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19F4" w14:textId="77777777" w:rsidR="00A61431" w:rsidRPr="006C59E8" w:rsidRDefault="00B75FA9">
      <w:pPr>
        <w:pStyle w:val="Nzev"/>
        <w:rPr>
          <w:rFonts w:ascii="Times New Roman" w:hAnsi="Times New Roman" w:cs="Times New Roman"/>
        </w:rPr>
      </w:pPr>
      <w:r w:rsidRPr="006C59E8">
        <w:rPr>
          <w:rFonts w:ascii="Times New Roman" w:hAnsi="Times New Roman" w:cs="Times New Roman"/>
        </w:rPr>
        <w:t>Obec Mnichov</w:t>
      </w:r>
      <w:r w:rsidRPr="006C59E8">
        <w:rPr>
          <w:rFonts w:ascii="Times New Roman" w:hAnsi="Times New Roman" w:cs="Times New Roman"/>
        </w:rPr>
        <w:br/>
        <w:t>Zastupitelstvo obce Mnichov</w:t>
      </w:r>
    </w:p>
    <w:p w14:paraId="3B51A52B" w14:textId="77777777" w:rsidR="00A61431" w:rsidRPr="006C59E8" w:rsidRDefault="00B75FA9">
      <w:pPr>
        <w:pStyle w:val="Nadpis1"/>
        <w:rPr>
          <w:rFonts w:ascii="Times New Roman" w:hAnsi="Times New Roman" w:cs="Times New Roman"/>
        </w:rPr>
      </w:pPr>
      <w:r w:rsidRPr="006C59E8">
        <w:rPr>
          <w:rFonts w:ascii="Times New Roman" w:hAnsi="Times New Roman" w:cs="Times New Roman"/>
        </w:rPr>
        <w:t>Obecně závazná vyhláška obce Mnichov</w:t>
      </w:r>
      <w:r w:rsidRPr="006C59E8">
        <w:rPr>
          <w:rFonts w:ascii="Times New Roman" w:hAnsi="Times New Roman" w:cs="Times New Roman"/>
        </w:rPr>
        <w:br/>
        <w:t>o místním poplatku za užívání veřejného prostranství</w:t>
      </w:r>
    </w:p>
    <w:p w14:paraId="463A424E" w14:textId="431ABF1B" w:rsidR="00A61431" w:rsidRPr="006C59E8" w:rsidRDefault="00B75FA9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Zastupitelstvo obce Mnichov se na svém zasedání dne 1</w:t>
      </w:r>
      <w:r w:rsidR="00726636">
        <w:rPr>
          <w:rFonts w:ascii="Times New Roman" w:hAnsi="Times New Roman" w:cs="Times New Roman"/>
          <w:sz w:val="24"/>
          <w:szCs w:val="24"/>
        </w:rPr>
        <w:t>1</w:t>
      </w:r>
      <w:r w:rsidRPr="006C59E8">
        <w:rPr>
          <w:rFonts w:ascii="Times New Roman" w:hAnsi="Times New Roman" w:cs="Times New Roman"/>
          <w:sz w:val="24"/>
          <w:szCs w:val="24"/>
        </w:rPr>
        <w:t xml:space="preserve">. prosince 2024 </w:t>
      </w:r>
      <w:r w:rsidR="00D715AB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4B3BE9">
        <w:rPr>
          <w:rFonts w:ascii="Times New Roman" w:hAnsi="Times New Roman" w:cs="Times New Roman"/>
          <w:sz w:val="24"/>
          <w:szCs w:val="24"/>
        </w:rPr>
        <w:t>9</w:t>
      </w:r>
      <w:r w:rsidR="00D715AB">
        <w:rPr>
          <w:rFonts w:ascii="Times New Roman" w:hAnsi="Times New Roman" w:cs="Times New Roman"/>
          <w:sz w:val="24"/>
          <w:szCs w:val="24"/>
        </w:rPr>
        <w:t>/</w:t>
      </w:r>
      <w:r w:rsidR="004B3BE9">
        <w:rPr>
          <w:rFonts w:ascii="Times New Roman" w:hAnsi="Times New Roman" w:cs="Times New Roman"/>
          <w:sz w:val="24"/>
          <w:szCs w:val="24"/>
        </w:rPr>
        <w:t>6</w:t>
      </w:r>
      <w:r w:rsidR="00D715AB">
        <w:rPr>
          <w:rFonts w:ascii="Times New Roman" w:hAnsi="Times New Roman" w:cs="Times New Roman"/>
          <w:sz w:val="24"/>
          <w:szCs w:val="24"/>
        </w:rPr>
        <w:t xml:space="preserve">/2024 </w:t>
      </w:r>
      <w:r w:rsidRPr="006C59E8"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0E8274" w14:textId="77777777" w:rsidR="00A61431" w:rsidRPr="006C59E8" w:rsidRDefault="00B75FA9">
      <w:pPr>
        <w:pStyle w:val="Nadpis2"/>
        <w:rPr>
          <w:rFonts w:ascii="Times New Roman" w:hAnsi="Times New Roman" w:cs="Times New Roman"/>
        </w:rPr>
      </w:pPr>
      <w:r w:rsidRPr="006C59E8">
        <w:rPr>
          <w:rFonts w:ascii="Times New Roman" w:hAnsi="Times New Roman" w:cs="Times New Roman"/>
        </w:rPr>
        <w:t>Čl. 1</w:t>
      </w:r>
      <w:r w:rsidRPr="006C59E8">
        <w:rPr>
          <w:rFonts w:ascii="Times New Roman" w:hAnsi="Times New Roman" w:cs="Times New Roman"/>
        </w:rPr>
        <w:br/>
        <w:t>Úvodní ustanovení</w:t>
      </w:r>
    </w:p>
    <w:p w14:paraId="7BAF66FE" w14:textId="77777777" w:rsidR="00A61431" w:rsidRPr="006C59E8" w:rsidRDefault="00B75FA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Obec Mnichov touto vyhláškou zavádí místní poplatek za užívání veřejného prostranství (dále jen „poplatek“).</w:t>
      </w:r>
    </w:p>
    <w:p w14:paraId="130F09B9" w14:textId="77777777" w:rsidR="00A61431" w:rsidRPr="006C59E8" w:rsidRDefault="00B75FA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6C59E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6C59E8">
        <w:rPr>
          <w:rFonts w:ascii="Times New Roman" w:hAnsi="Times New Roman" w:cs="Times New Roman"/>
          <w:sz w:val="24"/>
          <w:szCs w:val="24"/>
        </w:rPr>
        <w:t>.</w:t>
      </w:r>
    </w:p>
    <w:p w14:paraId="42F4C3F7" w14:textId="77777777" w:rsidR="00A61431" w:rsidRPr="006C59E8" w:rsidRDefault="00B75FA9">
      <w:pPr>
        <w:pStyle w:val="Nadpis2"/>
        <w:rPr>
          <w:rFonts w:ascii="Times New Roman" w:hAnsi="Times New Roman" w:cs="Times New Roman"/>
        </w:rPr>
      </w:pPr>
      <w:r w:rsidRPr="006C59E8">
        <w:rPr>
          <w:rFonts w:ascii="Times New Roman" w:hAnsi="Times New Roman" w:cs="Times New Roman"/>
        </w:rPr>
        <w:t>Čl. 2</w:t>
      </w:r>
      <w:r w:rsidRPr="006C59E8">
        <w:rPr>
          <w:rFonts w:ascii="Times New Roman" w:hAnsi="Times New Roman" w:cs="Times New Roman"/>
        </w:rPr>
        <w:br/>
        <w:t>Předmět poplatku a poplatník</w:t>
      </w:r>
    </w:p>
    <w:p w14:paraId="430EB8B1" w14:textId="77777777" w:rsidR="00A61431" w:rsidRPr="006C59E8" w:rsidRDefault="00B75FA9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Poplatek za užívání veřejného prostranství se vybírá za zvláštní užívání veřejného prostranství, kterým se rozumí</w:t>
      </w:r>
      <w:r w:rsidRPr="006C59E8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6C59E8">
        <w:rPr>
          <w:rFonts w:ascii="Times New Roman" w:hAnsi="Times New Roman" w:cs="Times New Roman"/>
          <w:sz w:val="24"/>
          <w:szCs w:val="24"/>
        </w:rPr>
        <w:t>:</w:t>
      </w:r>
    </w:p>
    <w:p w14:paraId="26D02F9A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umístění dočasných staveb sloužících pro poskytování služeb,</w:t>
      </w:r>
    </w:p>
    <w:p w14:paraId="1BBEDD7F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14:paraId="04440D9C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umístění dočasných staveb sloužících pro poskytování prodeje,</w:t>
      </w:r>
    </w:p>
    <w:p w14:paraId="41CABD30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14:paraId="19C8B807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umístění reklamních zařízení,</w:t>
      </w:r>
    </w:p>
    <w:p w14:paraId="44489300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provádění výkopových prací,</w:t>
      </w:r>
    </w:p>
    <w:p w14:paraId="2F3C3228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umístění stavebních zařízení,</w:t>
      </w:r>
    </w:p>
    <w:p w14:paraId="335CE320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umístění skládek,</w:t>
      </w:r>
    </w:p>
    <w:p w14:paraId="0D821E1E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umístění zařízení cirkusů,</w:t>
      </w:r>
    </w:p>
    <w:p w14:paraId="53CA100E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umístění zařízení lunaparků a jiných obdobných atrakcí,</w:t>
      </w:r>
    </w:p>
    <w:p w14:paraId="09D6DAE8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vyhrazení trvalého parkovacího místa,</w:t>
      </w:r>
    </w:p>
    <w:p w14:paraId="1298A663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užívání veřejného prostranství pro kulturní akce,</w:t>
      </w:r>
    </w:p>
    <w:p w14:paraId="0533EEF9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užívání veřejného prostranství pro sportovní akce,</w:t>
      </w:r>
    </w:p>
    <w:p w14:paraId="3463731E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užívání veřejného prostranství pro reklamní akce,</w:t>
      </w:r>
    </w:p>
    <w:p w14:paraId="66440343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užívání veřejného prostranství pro potřeby tvorby filmových a televizních děl.</w:t>
      </w:r>
    </w:p>
    <w:p w14:paraId="5A3E1879" w14:textId="77777777" w:rsidR="00A61431" w:rsidRPr="006C59E8" w:rsidRDefault="00B75FA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6C59E8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6C59E8">
        <w:rPr>
          <w:rFonts w:ascii="Times New Roman" w:hAnsi="Times New Roman" w:cs="Times New Roman"/>
          <w:sz w:val="24"/>
          <w:szCs w:val="24"/>
        </w:rPr>
        <w:t>.</w:t>
      </w:r>
    </w:p>
    <w:p w14:paraId="1B3DD2D2" w14:textId="77777777" w:rsidR="00A61431" w:rsidRPr="006C59E8" w:rsidRDefault="00B75FA9">
      <w:pPr>
        <w:pStyle w:val="Nadpis2"/>
        <w:rPr>
          <w:rFonts w:ascii="Times New Roman" w:hAnsi="Times New Roman" w:cs="Times New Roman"/>
        </w:rPr>
      </w:pPr>
      <w:r w:rsidRPr="006C59E8">
        <w:rPr>
          <w:rFonts w:ascii="Times New Roman" w:hAnsi="Times New Roman" w:cs="Times New Roman"/>
        </w:rPr>
        <w:t>Čl. 3</w:t>
      </w:r>
      <w:r w:rsidRPr="006C59E8">
        <w:rPr>
          <w:rFonts w:ascii="Times New Roman" w:hAnsi="Times New Roman" w:cs="Times New Roman"/>
        </w:rPr>
        <w:br/>
        <w:t>Veřejná prostranství</w:t>
      </w:r>
    </w:p>
    <w:p w14:paraId="2DCD753E" w14:textId="77777777" w:rsidR="00A61431" w:rsidRPr="006C59E8" w:rsidRDefault="00B75FA9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Poplatek se platí za užívání veřejného prostranství, kterým se rozumí:</w:t>
      </w:r>
    </w:p>
    <w:p w14:paraId="3E1792C8" w14:textId="360BFFBE" w:rsidR="00A61431" w:rsidRPr="006C59E8" w:rsidRDefault="00B75FA9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 xml:space="preserve">Katastrální území Mnichov u Mariánských Lázní: 59/2,  67/5, 67/6, 83/1, 99/1, </w:t>
      </w:r>
      <w:r w:rsidR="001D7506">
        <w:rPr>
          <w:rFonts w:ascii="Times New Roman" w:hAnsi="Times New Roman" w:cs="Times New Roman"/>
          <w:sz w:val="24"/>
          <w:szCs w:val="24"/>
        </w:rPr>
        <w:t>1</w:t>
      </w:r>
      <w:r w:rsidRPr="006C59E8">
        <w:rPr>
          <w:rFonts w:ascii="Times New Roman" w:hAnsi="Times New Roman" w:cs="Times New Roman"/>
          <w:sz w:val="24"/>
          <w:szCs w:val="24"/>
        </w:rPr>
        <w:t>247/2, 1247/3, 1719/1, 1719/5, 1719/11.</w:t>
      </w:r>
    </w:p>
    <w:p w14:paraId="2966D288" w14:textId="7FD92104" w:rsidR="00A61431" w:rsidRPr="006C59E8" w:rsidRDefault="00B75FA9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Katastrální území Rájov u Mariánských Lázní:  46, 240/2, 240/16, 351/2, 915/2, 915/4, 1328/1, 1329/1, 1372.</w:t>
      </w:r>
    </w:p>
    <w:p w14:paraId="68A77702" w14:textId="7B9078A4" w:rsidR="00A61431" w:rsidRPr="006C59E8" w:rsidRDefault="00B75FA9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Katastrální území Sítiny:  64, 69/2, 865/2, 885, 1473/1, 1553, 1554.</w:t>
      </w:r>
    </w:p>
    <w:p w14:paraId="7B8D6C21" w14:textId="77777777" w:rsidR="00A61431" w:rsidRPr="006C59E8" w:rsidRDefault="00B75FA9">
      <w:pPr>
        <w:pStyle w:val="Nadpis2"/>
        <w:rPr>
          <w:rFonts w:ascii="Times New Roman" w:hAnsi="Times New Roman" w:cs="Times New Roman"/>
        </w:rPr>
      </w:pPr>
      <w:r w:rsidRPr="006C59E8">
        <w:rPr>
          <w:rFonts w:ascii="Times New Roman" w:hAnsi="Times New Roman" w:cs="Times New Roman"/>
        </w:rPr>
        <w:t>Čl. 4</w:t>
      </w:r>
      <w:r w:rsidRPr="006C59E8">
        <w:rPr>
          <w:rFonts w:ascii="Times New Roman" w:hAnsi="Times New Roman" w:cs="Times New Roman"/>
        </w:rPr>
        <w:br/>
        <w:t>Ohlašovací povinnost</w:t>
      </w:r>
    </w:p>
    <w:p w14:paraId="7B7A171C" w14:textId="77777777" w:rsidR="00A61431" w:rsidRPr="006C59E8" w:rsidRDefault="00B75FA9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5D58762" w14:textId="77777777" w:rsidR="00A61431" w:rsidRPr="006C59E8" w:rsidRDefault="00B75FA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Údaje uváděné v ohlášení upravuje zákon</w:t>
      </w:r>
      <w:r w:rsidRPr="006C59E8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6C59E8">
        <w:rPr>
          <w:rFonts w:ascii="Times New Roman" w:hAnsi="Times New Roman" w:cs="Times New Roman"/>
          <w:sz w:val="24"/>
          <w:szCs w:val="24"/>
        </w:rPr>
        <w:t>.</w:t>
      </w:r>
    </w:p>
    <w:p w14:paraId="3BB777F8" w14:textId="77777777" w:rsidR="00A61431" w:rsidRPr="006C59E8" w:rsidRDefault="00B75FA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</w:t>
      </w:r>
      <w:r w:rsidRPr="006C59E8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6C59E8">
        <w:rPr>
          <w:rFonts w:ascii="Times New Roman" w:hAnsi="Times New Roman" w:cs="Times New Roman"/>
          <w:sz w:val="24"/>
          <w:szCs w:val="24"/>
        </w:rPr>
        <w:t>.</w:t>
      </w:r>
    </w:p>
    <w:p w14:paraId="088235DF" w14:textId="77777777" w:rsidR="00A61431" w:rsidRPr="006C59E8" w:rsidRDefault="00B75FA9">
      <w:pPr>
        <w:pStyle w:val="Nadpis2"/>
        <w:rPr>
          <w:rFonts w:ascii="Times New Roman" w:hAnsi="Times New Roman" w:cs="Times New Roman"/>
        </w:rPr>
      </w:pPr>
      <w:r w:rsidRPr="006C59E8">
        <w:rPr>
          <w:rFonts w:ascii="Times New Roman" w:hAnsi="Times New Roman" w:cs="Times New Roman"/>
        </w:rPr>
        <w:t>Čl. 5</w:t>
      </w:r>
      <w:r w:rsidRPr="006C59E8">
        <w:rPr>
          <w:rFonts w:ascii="Times New Roman" w:hAnsi="Times New Roman" w:cs="Times New Roman"/>
        </w:rPr>
        <w:br/>
        <w:t>Sazba poplatku</w:t>
      </w:r>
    </w:p>
    <w:p w14:paraId="06595826" w14:textId="77777777" w:rsidR="00A61431" w:rsidRPr="006C59E8" w:rsidRDefault="00B75FA9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Sazba poplatku činí za každý i započatý m² a každý i započatý den:</w:t>
      </w:r>
    </w:p>
    <w:p w14:paraId="2C975CC2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umístění dočasných staveb sloužících pro poskytování služeb 10 Kč,</w:t>
      </w:r>
    </w:p>
    <w:p w14:paraId="45CE45BC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umístění zařízení sloužících pro poskytování služeb 10 Kč,</w:t>
      </w:r>
    </w:p>
    <w:p w14:paraId="15560D2C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umístění dočasných staveb sloužících pro poskytování prodeje 10 Kč,</w:t>
      </w:r>
    </w:p>
    <w:p w14:paraId="21441C97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umístění zařízení sloužících pro poskytování prodeje 10 Kč,</w:t>
      </w:r>
    </w:p>
    <w:p w14:paraId="4D098AE5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umístění reklamních zařízení 50 Kč,</w:t>
      </w:r>
    </w:p>
    <w:p w14:paraId="02225C52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provádění výkopových prací 10 Kč,</w:t>
      </w:r>
    </w:p>
    <w:p w14:paraId="7B3C6331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umístění stavebních zařízení 10 Kč,</w:t>
      </w:r>
    </w:p>
    <w:p w14:paraId="56B651DA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umístění skládek 5 Kč,</w:t>
      </w:r>
    </w:p>
    <w:p w14:paraId="2B6EFD20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umístění zařízení cirkusů 10 Kč,</w:t>
      </w:r>
    </w:p>
    <w:p w14:paraId="5BF181CD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umístění zařízení lunaparků a jiných obdobných atrakcí 50 Kč,</w:t>
      </w:r>
    </w:p>
    <w:p w14:paraId="5B0D72C2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lastRenderedPageBreak/>
        <w:t>za vyhrazení trvalého parkovacího místa 10 Kč,</w:t>
      </w:r>
    </w:p>
    <w:p w14:paraId="2DF85BC9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užívání veřejného prostranství pro kulturní akce 10 Kč,</w:t>
      </w:r>
    </w:p>
    <w:p w14:paraId="2BE609A9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užívání veřejného prostranství pro sportovní akce 10 Kč,</w:t>
      </w:r>
    </w:p>
    <w:p w14:paraId="330D517E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užívání veřejného prostranství pro reklamní akce 10 Kč,</w:t>
      </w:r>
    </w:p>
    <w:p w14:paraId="20FC11FD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užívání veřejného prostranství pro potřeby tvorby filmových a televizních děl 10 Kč.</w:t>
      </w:r>
    </w:p>
    <w:p w14:paraId="014AC7C4" w14:textId="1FDC07A6" w:rsidR="00A61431" w:rsidRPr="006C59E8" w:rsidRDefault="00B75FA9">
      <w:pPr>
        <w:pStyle w:val="Nadpis2"/>
        <w:rPr>
          <w:rFonts w:ascii="Times New Roman" w:hAnsi="Times New Roman" w:cs="Times New Roman"/>
        </w:rPr>
      </w:pPr>
      <w:r w:rsidRPr="006C59E8">
        <w:rPr>
          <w:rFonts w:ascii="Times New Roman" w:hAnsi="Times New Roman" w:cs="Times New Roman"/>
        </w:rPr>
        <w:t>Čl. 6</w:t>
      </w:r>
      <w:r w:rsidRPr="006C59E8">
        <w:rPr>
          <w:rFonts w:ascii="Times New Roman" w:hAnsi="Times New Roman" w:cs="Times New Roman"/>
        </w:rPr>
        <w:br/>
        <w:t>Splatnost poplatku</w:t>
      </w:r>
    </w:p>
    <w:p w14:paraId="2CDE6E2A" w14:textId="77777777" w:rsidR="00A61431" w:rsidRPr="006C59E8" w:rsidRDefault="00B75FA9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Poplatek je splatný:</w:t>
      </w:r>
    </w:p>
    <w:p w14:paraId="6C35116E" w14:textId="77777777" w:rsidR="00A61431" w:rsidRPr="006C59E8" w:rsidRDefault="00B75FA9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 xml:space="preserve"> při užívání po dobu 5 dnů nebo kratší nejpozději v den zahájení užívání veřejného prostranství.</w:t>
      </w:r>
    </w:p>
    <w:p w14:paraId="4AEA9BF0" w14:textId="77777777" w:rsidR="00A61431" w:rsidRPr="006C59E8" w:rsidRDefault="00B75FA9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 xml:space="preserve"> při užívání po dobu 6 dnů nebo delší nejpozději do 15 dnů od zahájení užívání veřejného prostranství.</w:t>
      </w:r>
    </w:p>
    <w:p w14:paraId="256D28DF" w14:textId="77777777" w:rsidR="00A61431" w:rsidRPr="006C59E8" w:rsidRDefault="00B75FA9">
      <w:pPr>
        <w:pStyle w:val="Nadpis2"/>
        <w:rPr>
          <w:rFonts w:ascii="Times New Roman" w:hAnsi="Times New Roman" w:cs="Times New Roman"/>
        </w:rPr>
      </w:pPr>
      <w:r w:rsidRPr="006C59E8">
        <w:rPr>
          <w:rFonts w:ascii="Times New Roman" w:hAnsi="Times New Roman" w:cs="Times New Roman"/>
        </w:rPr>
        <w:t>Čl. 7</w:t>
      </w:r>
      <w:r w:rsidRPr="006C59E8">
        <w:rPr>
          <w:rFonts w:ascii="Times New Roman" w:hAnsi="Times New Roman" w:cs="Times New Roman"/>
        </w:rPr>
        <w:br/>
        <w:t xml:space="preserve"> Osvobození</w:t>
      </w:r>
    </w:p>
    <w:p w14:paraId="67C5AEF4" w14:textId="77777777" w:rsidR="00A61431" w:rsidRPr="006C59E8" w:rsidRDefault="00B75FA9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Poplatek se neplatí:</w:t>
      </w:r>
    </w:p>
    <w:p w14:paraId="25D5AC78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za vyhrazení trvalého parkovacího místa pro osobu, která je držitelem průkazu ZTP nebo ZTP/P,</w:t>
      </w:r>
    </w:p>
    <w:p w14:paraId="11464BAB" w14:textId="77777777" w:rsidR="00A61431" w:rsidRPr="006C59E8" w:rsidRDefault="00B75FA9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z akcí pořádaných na veřejném prostranství, jejichž celý výtěžek je odveden na charitativní a veřejně prospěšné účely</w:t>
      </w:r>
      <w:r w:rsidRPr="006C59E8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6C59E8">
        <w:rPr>
          <w:rFonts w:ascii="Times New Roman" w:hAnsi="Times New Roman" w:cs="Times New Roman"/>
          <w:sz w:val="24"/>
          <w:szCs w:val="24"/>
        </w:rPr>
        <w:t>.</w:t>
      </w:r>
    </w:p>
    <w:p w14:paraId="50D18AF4" w14:textId="77777777" w:rsidR="00A61431" w:rsidRPr="006C59E8" w:rsidRDefault="00B75FA9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6C59E8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6C59E8">
        <w:rPr>
          <w:rFonts w:ascii="Times New Roman" w:hAnsi="Times New Roman" w:cs="Times New Roman"/>
          <w:sz w:val="24"/>
          <w:szCs w:val="24"/>
        </w:rPr>
        <w:t>.</w:t>
      </w:r>
    </w:p>
    <w:p w14:paraId="11CC9673" w14:textId="77777777" w:rsidR="00A61431" w:rsidRPr="006C59E8" w:rsidRDefault="00B75FA9">
      <w:pPr>
        <w:pStyle w:val="Nadpis2"/>
        <w:rPr>
          <w:rFonts w:ascii="Times New Roman" w:hAnsi="Times New Roman" w:cs="Times New Roman"/>
        </w:rPr>
      </w:pPr>
      <w:r w:rsidRPr="006C59E8">
        <w:rPr>
          <w:rFonts w:ascii="Times New Roman" w:hAnsi="Times New Roman" w:cs="Times New Roman"/>
        </w:rPr>
        <w:t>Čl. 8</w:t>
      </w:r>
      <w:r w:rsidRPr="006C59E8">
        <w:rPr>
          <w:rFonts w:ascii="Times New Roman" w:hAnsi="Times New Roman" w:cs="Times New Roman"/>
        </w:rPr>
        <w:br/>
        <w:t>Účinnost</w:t>
      </w:r>
    </w:p>
    <w:p w14:paraId="70B46B27" w14:textId="77777777" w:rsidR="00A61431" w:rsidRPr="006C59E8" w:rsidRDefault="00B75FA9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6C59E8">
        <w:rPr>
          <w:rFonts w:ascii="Times New Roman" w:hAnsi="Times New Roman" w:cs="Times New Roman"/>
          <w:sz w:val="24"/>
          <w:szCs w:val="24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61431" w:rsidRPr="006C59E8" w14:paraId="3B4E1FE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7FABE8" w14:textId="77777777" w:rsidR="00A61431" w:rsidRPr="006C59E8" w:rsidRDefault="00B75FA9" w:rsidP="0072663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59E8">
              <w:rPr>
                <w:rFonts w:ascii="Times New Roman" w:hAnsi="Times New Roman" w:cs="Times New Roman"/>
                <w:sz w:val="24"/>
                <w:szCs w:val="24"/>
              </w:rPr>
              <w:t>Jiří Křenčil v. r.</w:t>
            </w:r>
            <w:r w:rsidRPr="006C59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2BD1F" w14:textId="77777777" w:rsidR="00A61431" w:rsidRPr="006C59E8" w:rsidRDefault="00B75FA9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6C59E8">
              <w:rPr>
                <w:rFonts w:ascii="Times New Roman" w:hAnsi="Times New Roman" w:cs="Times New Roman"/>
                <w:sz w:val="24"/>
                <w:szCs w:val="24"/>
              </w:rPr>
              <w:t>Miroslav David v. r.</w:t>
            </w:r>
            <w:r w:rsidRPr="006C59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A61431" w:rsidRPr="006C59E8" w14:paraId="6BF82E0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2BED37" w14:textId="77777777" w:rsidR="00A61431" w:rsidRPr="006C59E8" w:rsidRDefault="00A61431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82535" w14:textId="77777777" w:rsidR="00A61431" w:rsidRPr="006C59E8" w:rsidRDefault="00A61431" w:rsidP="0072663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3B" w:rsidRPr="006C59E8" w14:paraId="6176ABE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B88CF6" w14:textId="77777777" w:rsidR="005A453B" w:rsidRPr="006C59E8" w:rsidRDefault="005A453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4712D" w14:textId="77777777" w:rsidR="005A453B" w:rsidRPr="006C59E8" w:rsidRDefault="005A453B" w:rsidP="00726636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9CEB5" w14:textId="736D34A1" w:rsidR="00A61431" w:rsidRPr="006C59E8" w:rsidRDefault="00A61431" w:rsidP="005A453B">
      <w:pPr>
        <w:rPr>
          <w:rFonts w:ascii="Times New Roman" w:hAnsi="Times New Roman" w:cs="Times New Roman"/>
        </w:rPr>
      </w:pPr>
    </w:p>
    <w:sectPr w:rsidR="00A61431" w:rsidRPr="006C59E8" w:rsidSect="006C59E8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6413C" w14:textId="77777777" w:rsidR="000362AC" w:rsidRDefault="000362AC">
      <w:r>
        <w:separator/>
      </w:r>
    </w:p>
  </w:endnote>
  <w:endnote w:type="continuationSeparator" w:id="0">
    <w:p w14:paraId="1B89ECB8" w14:textId="77777777" w:rsidR="000362AC" w:rsidRDefault="0003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EFA02" w14:textId="77777777" w:rsidR="000362AC" w:rsidRDefault="000362AC">
      <w:r>
        <w:rPr>
          <w:color w:val="000000"/>
        </w:rPr>
        <w:separator/>
      </w:r>
    </w:p>
  </w:footnote>
  <w:footnote w:type="continuationSeparator" w:id="0">
    <w:p w14:paraId="6253B6F8" w14:textId="77777777" w:rsidR="000362AC" w:rsidRDefault="000362AC">
      <w:r>
        <w:continuationSeparator/>
      </w:r>
    </w:p>
  </w:footnote>
  <w:footnote w:id="1">
    <w:p w14:paraId="70C0AC1F" w14:textId="77777777" w:rsidR="00A61431" w:rsidRDefault="00B75FA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A9815A1" w14:textId="77777777" w:rsidR="00A61431" w:rsidRDefault="00B75FA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782786A" w14:textId="77777777" w:rsidR="00A61431" w:rsidRDefault="00B75FA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3523374" w14:textId="77777777" w:rsidR="00A61431" w:rsidRDefault="00B75FA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38CC4C8" w14:textId="77777777" w:rsidR="00A61431" w:rsidRDefault="00B75FA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A65E5C1" w14:textId="77777777" w:rsidR="00A61431" w:rsidRDefault="00B75FA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22BE053" w14:textId="77777777" w:rsidR="00A61431" w:rsidRDefault="00B75FA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621C3"/>
    <w:multiLevelType w:val="multilevel"/>
    <w:tmpl w:val="BA2E0C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C13B4"/>
    <w:multiLevelType w:val="multilevel"/>
    <w:tmpl w:val="47B2C9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82528365">
    <w:abstractNumId w:val="1"/>
  </w:num>
  <w:num w:numId="2" w16cid:durableId="969289347">
    <w:abstractNumId w:val="1"/>
    <w:lvlOverride w:ilvl="0">
      <w:startOverride w:val="1"/>
    </w:lvlOverride>
  </w:num>
  <w:num w:numId="3" w16cid:durableId="366412182">
    <w:abstractNumId w:val="1"/>
    <w:lvlOverride w:ilvl="0">
      <w:startOverride w:val="1"/>
    </w:lvlOverride>
  </w:num>
  <w:num w:numId="4" w16cid:durableId="1625766375">
    <w:abstractNumId w:val="0"/>
  </w:num>
  <w:num w:numId="5" w16cid:durableId="211354660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31"/>
    <w:rsid w:val="00010117"/>
    <w:rsid w:val="000362AC"/>
    <w:rsid w:val="00060AFE"/>
    <w:rsid w:val="000E0C52"/>
    <w:rsid w:val="00164026"/>
    <w:rsid w:val="00182436"/>
    <w:rsid w:val="001D7506"/>
    <w:rsid w:val="002E0EA2"/>
    <w:rsid w:val="00431607"/>
    <w:rsid w:val="004B3BE9"/>
    <w:rsid w:val="005A1E7A"/>
    <w:rsid w:val="005A453B"/>
    <w:rsid w:val="00650CE1"/>
    <w:rsid w:val="0066389F"/>
    <w:rsid w:val="006C59E8"/>
    <w:rsid w:val="00726636"/>
    <w:rsid w:val="00947C4E"/>
    <w:rsid w:val="00A61431"/>
    <w:rsid w:val="00B16CF8"/>
    <w:rsid w:val="00B75FA9"/>
    <w:rsid w:val="00D448B0"/>
    <w:rsid w:val="00D715AB"/>
    <w:rsid w:val="00FB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1134"/>
  <w15:docId w15:val="{97F3E428-A845-49F8-8BD7-200144D5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 Mnichov</cp:lastModifiedBy>
  <cp:revision>10</cp:revision>
  <cp:lastPrinted>2024-11-28T08:47:00Z</cp:lastPrinted>
  <dcterms:created xsi:type="dcterms:W3CDTF">2024-11-12T07:36:00Z</dcterms:created>
  <dcterms:modified xsi:type="dcterms:W3CDTF">2024-12-12T07:30:00Z</dcterms:modified>
</cp:coreProperties>
</file>