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7697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2715DE6" w14:textId="51A4C599" w:rsidR="00047D7A" w:rsidRPr="0047068F" w:rsidRDefault="007460EE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Kravaře</w:t>
      </w:r>
    </w:p>
    <w:p w14:paraId="022C2497" w14:textId="2C75770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7460EE">
        <w:rPr>
          <w:rFonts w:ascii="Arial" w:hAnsi="Arial" w:cs="Arial"/>
          <w:b/>
          <w:bCs/>
        </w:rPr>
        <w:t>města Kravaře</w:t>
      </w:r>
    </w:p>
    <w:p w14:paraId="728454D9" w14:textId="15766E2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</w:t>
      </w:r>
      <w:r w:rsidR="007460EE">
        <w:rPr>
          <w:rFonts w:ascii="Arial" w:hAnsi="Arial" w:cs="Arial"/>
          <w:b/>
        </w:rPr>
        <w:t xml:space="preserve"> města Kravaře</w:t>
      </w:r>
    </w:p>
    <w:p w14:paraId="59B7F82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B8C41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84890B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2E4597C" w14:textId="3C00C52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460EE">
        <w:rPr>
          <w:rFonts w:ascii="Arial" w:hAnsi="Arial" w:cs="Arial"/>
          <w:sz w:val="22"/>
          <w:szCs w:val="22"/>
        </w:rPr>
        <w:t>města Kravaře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7460EE" w:rsidRPr="00A841A3">
        <w:rPr>
          <w:rFonts w:ascii="Arial" w:hAnsi="Arial" w:cs="Arial"/>
          <w:sz w:val="22"/>
          <w:szCs w:val="22"/>
        </w:rPr>
        <w:t>06. 12. 2023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8A2448">
        <w:rPr>
          <w:rFonts w:ascii="Arial" w:hAnsi="Arial" w:cs="Arial"/>
          <w:sz w:val="22"/>
          <w:szCs w:val="22"/>
        </w:rPr>
        <w:t>6.146/2023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</w:t>
      </w:r>
      <w:r w:rsidR="00BC328E">
        <w:rPr>
          <w:rFonts w:ascii="Arial" w:hAnsi="Arial" w:cs="Arial"/>
          <w:sz w:val="22"/>
          <w:szCs w:val="22"/>
        </w:rPr>
        <w:t xml:space="preserve"> b) a</w:t>
      </w:r>
      <w:r>
        <w:rPr>
          <w:rFonts w:ascii="Arial" w:hAnsi="Arial" w:cs="Arial"/>
          <w:sz w:val="22"/>
          <w:szCs w:val="22"/>
        </w:rPr>
        <w:t xml:space="preserve">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D49997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91B65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00CE9F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A7930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648806A" w14:textId="57AAC8CE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7460EE">
        <w:rPr>
          <w:rFonts w:ascii="Arial" w:hAnsi="Arial" w:cs="Arial"/>
          <w:sz w:val="22"/>
          <w:szCs w:val="22"/>
        </w:rPr>
        <w:t>kratší</w:t>
      </w:r>
      <w:r w:rsidR="007460EE" w:rsidRPr="007460EE">
        <w:rPr>
          <w:rFonts w:ascii="Arial" w:hAnsi="Arial" w:cs="Arial"/>
          <w:sz w:val="22"/>
          <w:szCs w:val="22"/>
        </w:rPr>
        <w:t>.</w:t>
      </w:r>
    </w:p>
    <w:p w14:paraId="131B2FB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0147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D1969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2ED8E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E7154A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CCAA43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0B302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942C493" w14:textId="2D152B1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</w:t>
      </w:r>
      <w:r w:rsidRPr="007460EE">
        <w:rPr>
          <w:rFonts w:ascii="Arial" w:hAnsi="Arial" w:cs="Arial"/>
          <w:b/>
          <w:sz w:val="22"/>
          <w:szCs w:val="22"/>
        </w:rPr>
        <w:t xml:space="preserve">doba nočního klidu vymezena dobou kratší </w:t>
      </w:r>
    </w:p>
    <w:p w14:paraId="017BF9A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35D69B0" w14:textId="2EC4EC57" w:rsidR="007460EE" w:rsidRDefault="007460EE" w:rsidP="007460E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vymezuje od 04:00 hod. do 06:00 hod., a to v případě noci z 31. prosince na 1. ledna z důvodu konání oslav příchodu nového roku.</w:t>
      </w:r>
    </w:p>
    <w:p w14:paraId="7813E0F9" w14:textId="39F84FA1" w:rsidR="007460EE" w:rsidRDefault="007460EE" w:rsidP="007460E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02:00 hod. do 06:00 hod., a to v následujících případech:</w:t>
      </w:r>
    </w:p>
    <w:p w14:paraId="699ACD8F" w14:textId="525CA3DD" w:rsidR="00E432DB" w:rsidRDefault="005C3974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>
        <w:rPr>
          <w:rFonts w:ascii="Arial" w:hAnsi="Arial" w:cs="Arial"/>
          <w:sz w:val="22"/>
          <w:szCs w:val="22"/>
        </w:rPr>
        <w:t>Pálení čarodějnic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 jednu noc ze soboty na neděli v měsíci </w:t>
      </w:r>
      <w:r>
        <w:rPr>
          <w:rFonts w:ascii="Arial" w:hAnsi="Arial" w:cs="Arial"/>
          <w:sz w:val="22"/>
          <w:szCs w:val="22"/>
        </w:rPr>
        <w:t>dubnu</w:t>
      </w:r>
      <w:r w:rsidR="00BC328E">
        <w:rPr>
          <w:rFonts w:ascii="Arial" w:hAnsi="Arial" w:cs="Arial"/>
          <w:sz w:val="22"/>
          <w:szCs w:val="22"/>
        </w:rPr>
        <w:t>,</w:t>
      </w:r>
    </w:p>
    <w:p w14:paraId="7568F395" w14:textId="47073784" w:rsidR="0091406A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tradiční akce jarní slavnost na den následující konané jednu noc ze soboty na neděli v měsíci květnu</w:t>
      </w:r>
      <w:r w:rsidR="00BC328E">
        <w:rPr>
          <w:rFonts w:ascii="Arial" w:hAnsi="Arial" w:cs="Arial"/>
          <w:sz w:val="22"/>
          <w:szCs w:val="22"/>
        </w:rPr>
        <w:t>,</w:t>
      </w:r>
    </w:p>
    <w:p w14:paraId="797EE55A" w14:textId="7AE9A1CF" w:rsidR="005C3974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C3974">
        <w:rPr>
          <w:rFonts w:ascii="Arial" w:hAnsi="Arial" w:cs="Arial"/>
          <w:sz w:val="22"/>
          <w:szCs w:val="22"/>
        </w:rPr>
        <w:t>) v noci ze dne konání tradiční akce TIMI CUP na den následující konané jednu noc ze soboty na neděli v měsíci červnu</w:t>
      </w:r>
      <w:r w:rsidR="00BC328E">
        <w:rPr>
          <w:rFonts w:ascii="Arial" w:hAnsi="Arial" w:cs="Arial"/>
          <w:sz w:val="22"/>
          <w:szCs w:val="22"/>
        </w:rPr>
        <w:t>,</w:t>
      </w:r>
    </w:p>
    <w:p w14:paraId="3B35DA59" w14:textId="6FF180C0" w:rsidR="005C3974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C3974">
        <w:rPr>
          <w:rFonts w:ascii="Arial" w:hAnsi="Arial" w:cs="Arial"/>
          <w:sz w:val="22"/>
          <w:szCs w:val="22"/>
        </w:rPr>
        <w:t>) v noci ze dne konání tradiční akce Noční liga na den následující konané jednu noc z pátku na sobotu v měsíci červnu</w:t>
      </w:r>
      <w:r w:rsidR="00BC328E">
        <w:rPr>
          <w:rFonts w:ascii="Arial" w:hAnsi="Arial" w:cs="Arial"/>
          <w:sz w:val="22"/>
          <w:szCs w:val="22"/>
        </w:rPr>
        <w:t>,</w:t>
      </w:r>
    </w:p>
    <w:p w14:paraId="7AB240A4" w14:textId="1EE53E03" w:rsidR="005C3974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C3974">
        <w:rPr>
          <w:rFonts w:ascii="Arial" w:hAnsi="Arial" w:cs="Arial"/>
          <w:sz w:val="22"/>
          <w:szCs w:val="22"/>
        </w:rPr>
        <w:t xml:space="preserve">) v noci ze dne konání tradiční akce Zámecké pivní slavnosti na den následující konané jednu noc ze soboty na </w:t>
      </w:r>
      <w:r w:rsidR="00B2600B">
        <w:rPr>
          <w:rFonts w:ascii="Arial" w:hAnsi="Arial" w:cs="Arial"/>
          <w:sz w:val="22"/>
          <w:szCs w:val="22"/>
        </w:rPr>
        <w:t>neděli</w:t>
      </w:r>
      <w:r w:rsidR="005C3974">
        <w:rPr>
          <w:rFonts w:ascii="Arial" w:hAnsi="Arial" w:cs="Arial"/>
          <w:sz w:val="22"/>
          <w:szCs w:val="22"/>
        </w:rPr>
        <w:t xml:space="preserve"> v měsíci červnu</w:t>
      </w:r>
      <w:r w:rsidR="00BC328E">
        <w:rPr>
          <w:rFonts w:ascii="Arial" w:hAnsi="Arial" w:cs="Arial"/>
          <w:sz w:val="22"/>
          <w:szCs w:val="22"/>
        </w:rPr>
        <w:t>,</w:t>
      </w:r>
    </w:p>
    <w:p w14:paraId="3926C382" w14:textId="5B88C118" w:rsidR="0091406A" w:rsidRDefault="0091406A" w:rsidP="0091406A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 akce Charitativní karneval na den následující konané jednu noc z pátku na sobotu v měsíci červnu</w:t>
      </w:r>
      <w:r w:rsidR="00BC328E">
        <w:rPr>
          <w:rFonts w:ascii="Arial" w:hAnsi="Arial" w:cs="Arial"/>
          <w:sz w:val="22"/>
          <w:szCs w:val="22"/>
        </w:rPr>
        <w:t>,</w:t>
      </w:r>
    </w:p>
    <w:p w14:paraId="36ACE141" w14:textId="631E0B2E" w:rsidR="0091406A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g) v no</w:t>
      </w:r>
      <w:r w:rsidR="00BC328E">
        <w:rPr>
          <w:rFonts w:ascii="Arial" w:hAnsi="Arial" w:cs="Arial"/>
          <w:sz w:val="22"/>
          <w:szCs w:val="22"/>
        </w:rPr>
        <w:t>ci ze dne konání tradiční akce U</w:t>
      </w:r>
      <w:r>
        <w:rPr>
          <w:rFonts w:ascii="Arial" w:hAnsi="Arial" w:cs="Arial"/>
          <w:sz w:val="22"/>
          <w:szCs w:val="22"/>
        </w:rPr>
        <w:t>končení školního roku na den následující konané jednu noc ze soboty na neděli v měsíci červnu</w:t>
      </w:r>
      <w:r w:rsidR="00BC328E">
        <w:rPr>
          <w:rFonts w:ascii="Arial" w:hAnsi="Arial" w:cs="Arial"/>
          <w:sz w:val="22"/>
          <w:szCs w:val="22"/>
        </w:rPr>
        <w:t>,</w:t>
      </w:r>
    </w:p>
    <w:p w14:paraId="1536871E" w14:textId="129FCFB0" w:rsidR="005C3974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5C3974">
        <w:rPr>
          <w:rFonts w:ascii="Arial" w:hAnsi="Arial" w:cs="Arial"/>
          <w:sz w:val="22"/>
          <w:szCs w:val="22"/>
        </w:rPr>
        <w:t xml:space="preserve">) v noci ze dne konání tradiční akce DVOŘISKO FEST na den následující konané jednu noc ze soboty na </w:t>
      </w:r>
      <w:r w:rsidR="00B2600B">
        <w:rPr>
          <w:rFonts w:ascii="Arial" w:hAnsi="Arial" w:cs="Arial"/>
          <w:sz w:val="22"/>
          <w:szCs w:val="22"/>
        </w:rPr>
        <w:t>neděli</w:t>
      </w:r>
      <w:r w:rsidR="005C3974">
        <w:rPr>
          <w:rFonts w:ascii="Arial" w:hAnsi="Arial" w:cs="Arial"/>
          <w:sz w:val="22"/>
          <w:szCs w:val="22"/>
        </w:rPr>
        <w:t xml:space="preserve"> v měsíci červenci</w:t>
      </w:r>
      <w:r w:rsidR="00BC328E">
        <w:rPr>
          <w:rFonts w:ascii="Arial" w:hAnsi="Arial" w:cs="Arial"/>
          <w:sz w:val="22"/>
          <w:szCs w:val="22"/>
        </w:rPr>
        <w:t>,</w:t>
      </w:r>
    </w:p>
    <w:p w14:paraId="01322FAF" w14:textId="17EF3C9A" w:rsidR="005C3974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</w:t>
      </w:r>
      <w:r w:rsidR="005C3974">
        <w:rPr>
          <w:rFonts w:ascii="Arial" w:hAnsi="Arial" w:cs="Arial"/>
          <w:sz w:val="22"/>
          <w:szCs w:val="22"/>
        </w:rPr>
        <w:t xml:space="preserve">) v noci ze dne konání tradiční akce Swingové léto na den následující konané </w:t>
      </w:r>
      <w:r w:rsidR="0004084D">
        <w:rPr>
          <w:rFonts w:ascii="Arial" w:hAnsi="Arial" w:cs="Arial"/>
          <w:sz w:val="22"/>
          <w:szCs w:val="22"/>
        </w:rPr>
        <w:t xml:space="preserve">z pátku na sobotu a </w:t>
      </w:r>
      <w:r w:rsidR="005C3974">
        <w:rPr>
          <w:rFonts w:ascii="Arial" w:hAnsi="Arial" w:cs="Arial"/>
          <w:sz w:val="22"/>
          <w:szCs w:val="22"/>
        </w:rPr>
        <w:t>ze soboty na neděli v měsíci červenci</w:t>
      </w:r>
      <w:r w:rsidR="00BC328E">
        <w:rPr>
          <w:rFonts w:ascii="Arial" w:hAnsi="Arial" w:cs="Arial"/>
          <w:sz w:val="22"/>
          <w:szCs w:val="22"/>
        </w:rPr>
        <w:t>,</w:t>
      </w:r>
    </w:p>
    <w:p w14:paraId="7CEC5236" w14:textId="4FF4931F" w:rsidR="00B2600B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600B">
        <w:rPr>
          <w:rFonts w:ascii="Arial" w:hAnsi="Arial" w:cs="Arial"/>
          <w:sz w:val="22"/>
          <w:szCs w:val="22"/>
        </w:rPr>
        <w:t>) v noci ze dne konání tradiční akce Sportovní slavnost na den následující konané jednu noc ze soboty na neděli v měsíci červenci</w:t>
      </w:r>
      <w:r w:rsidR="00BC328E">
        <w:rPr>
          <w:rFonts w:ascii="Arial" w:hAnsi="Arial" w:cs="Arial"/>
          <w:sz w:val="22"/>
          <w:szCs w:val="22"/>
        </w:rPr>
        <w:t>,</w:t>
      </w:r>
    </w:p>
    <w:p w14:paraId="5F3917C9" w14:textId="74BCE86C" w:rsidR="00B2600B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2600B">
        <w:rPr>
          <w:rFonts w:ascii="Arial" w:hAnsi="Arial" w:cs="Arial"/>
          <w:sz w:val="22"/>
          <w:szCs w:val="22"/>
        </w:rPr>
        <w:t>) v noci ze dne konání tradiční akce Karneval na den následující konané jednu noc z pátku na sobotu v měsíci červenci</w:t>
      </w:r>
      <w:r w:rsidR="00BC328E">
        <w:rPr>
          <w:rFonts w:ascii="Arial" w:hAnsi="Arial" w:cs="Arial"/>
          <w:sz w:val="22"/>
          <w:szCs w:val="22"/>
        </w:rPr>
        <w:t>,</w:t>
      </w:r>
    </w:p>
    <w:p w14:paraId="7132AAB4" w14:textId="0E2D611D" w:rsidR="0091406A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 v noci ze dne konání tradiční akce letní slavnost na den následující konané jednu noc ze soboty na neděli v měsíci červenci</w:t>
      </w:r>
      <w:r w:rsidR="00BC328E">
        <w:rPr>
          <w:rFonts w:ascii="Arial" w:hAnsi="Arial" w:cs="Arial"/>
          <w:sz w:val="22"/>
          <w:szCs w:val="22"/>
        </w:rPr>
        <w:t>,</w:t>
      </w:r>
    </w:p>
    <w:p w14:paraId="4170C145" w14:textId="7DF33BF8" w:rsidR="00B2600B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2600B">
        <w:rPr>
          <w:rFonts w:ascii="Arial" w:hAnsi="Arial" w:cs="Arial"/>
          <w:sz w:val="22"/>
          <w:szCs w:val="22"/>
        </w:rPr>
        <w:t>) v noci ze dne konání tradiční akce Městské slavnosti na den následující konané jednu noc ze soboty na neděli v měsíci srpnu</w:t>
      </w:r>
      <w:r w:rsidR="00BC328E">
        <w:rPr>
          <w:rFonts w:ascii="Arial" w:hAnsi="Arial" w:cs="Arial"/>
          <w:sz w:val="22"/>
          <w:szCs w:val="22"/>
        </w:rPr>
        <w:t>,</w:t>
      </w:r>
    </w:p>
    <w:p w14:paraId="7ADE3E30" w14:textId="7750A043" w:rsidR="00B2600B" w:rsidRDefault="0091406A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2600B">
        <w:rPr>
          <w:rFonts w:ascii="Arial" w:hAnsi="Arial" w:cs="Arial"/>
          <w:sz w:val="22"/>
          <w:szCs w:val="22"/>
        </w:rPr>
        <w:t>) v noci ze dne konání tradiční akce Veterán cup na den následující konané jednu noc ze soboty na neděli v měsíci srpnu</w:t>
      </w:r>
      <w:r w:rsidR="00BC328E">
        <w:rPr>
          <w:rFonts w:ascii="Arial" w:hAnsi="Arial" w:cs="Arial"/>
          <w:sz w:val="22"/>
          <w:szCs w:val="22"/>
        </w:rPr>
        <w:t>,</w:t>
      </w:r>
    </w:p>
    <w:p w14:paraId="1AE0AA34" w14:textId="6B211E40" w:rsidR="00B2600B" w:rsidRDefault="0091406A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2600B">
        <w:rPr>
          <w:rFonts w:ascii="Arial" w:hAnsi="Arial" w:cs="Arial"/>
          <w:sz w:val="22"/>
          <w:szCs w:val="22"/>
        </w:rPr>
        <w:t>) v noci ze dne konání tradiční akce Kravařský odpust na den následující konané z pátku na sobotu, ze soboty na neděli, z neděle na pondělí a z pondělí na úterý v měsíci srpnu</w:t>
      </w:r>
      <w:r w:rsidR="00BC328E">
        <w:rPr>
          <w:rFonts w:ascii="Arial" w:hAnsi="Arial" w:cs="Arial"/>
          <w:sz w:val="22"/>
          <w:szCs w:val="22"/>
        </w:rPr>
        <w:t>,</w:t>
      </w:r>
    </w:p>
    <w:p w14:paraId="13C23DA3" w14:textId="3FF198A1" w:rsidR="0091406A" w:rsidRDefault="0091406A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 v no</w:t>
      </w:r>
      <w:r w:rsidR="00BC328E">
        <w:rPr>
          <w:rFonts w:ascii="Arial" w:hAnsi="Arial" w:cs="Arial"/>
          <w:sz w:val="22"/>
          <w:szCs w:val="22"/>
        </w:rPr>
        <w:t>ci ze dne konání tradiční akce R</w:t>
      </w:r>
      <w:r>
        <w:rPr>
          <w:rFonts w:ascii="Arial" w:hAnsi="Arial" w:cs="Arial"/>
          <w:sz w:val="22"/>
          <w:szCs w:val="22"/>
        </w:rPr>
        <w:t>ozloučení s prázdninami na den následující konané ze soboty na neděli v měsíci srpnu</w:t>
      </w:r>
      <w:r w:rsidR="00BC328E">
        <w:rPr>
          <w:rFonts w:ascii="Arial" w:hAnsi="Arial" w:cs="Arial"/>
          <w:sz w:val="22"/>
          <w:szCs w:val="22"/>
        </w:rPr>
        <w:t>,</w:t>
      </w:r>
    </w:p>
    <w:p w14:paraId="4196751A" w14:textId="3279207F" w:rsidR="00841631" w:rsidRDefault="00841631" w:rsidP="00841631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p) v noci ze dne konání tradiční akce Kutské slavnosti na den následující konané jednu noc ze soboty na neděli v měsíci srpnu</w:t>
      </w:r>
      <w:r w:rsidR="00BC328E">
        <w:rPr>
          <w:rFonts w:ascii="Arial" w:hAnsi="Arial" w:cs="Arial"/>
          <w:sz w:val="22"/>
          <w:szCs w:val="22"/>
        </w:rPr>
        <w:t>,</w:t>
      </w:r>
    </w:p>
    <w:p w14:paraId="05A38176" w14:textId="6BE070F7" w:rsidR="00B2600B" w:rsidRDefault="00841631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B2600B">
        <w:rPr>
          <w:rFonts w:ascii="Arial" w:hAnsi="Arial" w:cs="Arial"/>
          <w:sz w:val="22"/>
          <w:szCs w:val="22"/>
        </w:rPr>
        <w:t>) v noci ze dne konání tradiční akce Zámecké (po)hodování na den následující konané jednu noc ze soboty na neděli v měsíci září</w:t>
      </w:r>
      <w:r w:rsidR="00BC328E">
        <w:rPr>
          <w:rFonts w:ascii="Arial" w:hAnsi="Arial" w:cs="Arial"/>
          <w:sz w:val="22"/>
          <w:szCs w:val="22"/>
        </w:rPr>
        <w:t>,</w:t>
      </w:r>
    </w:p>
    <w:p w14:paraId="35EA6A3D" w14:textId="1C5AA2DA" w:rsidR="00B2600B" w:rsidRDefault="00841631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B2600B">
        <w:rPr>
          <w:rFonts w:ascii="Arial" w:hAnsi="Arial" w:cs="Arial"/>
          <w:sz w:val="22"/>
          <w:szCs w:val="22"/>
        </w:rPr>
        <w:t>) v noci ze dne konání tradiční akce Karmaš na Dvořisku na den následující konané jednu noc ze soboty na neděli v měsíci zář</w:t>
      </w:r>
      <w:r w:rsidR="0091406A">
        <w:rPr>
          <w:rFonts w:ascii="Arial" w:hAnsi="Arial" w:cs="Arial"/>
          <w:sz w:val="22"/>
          <w:szCs w:val="22"/>
        </w:rPr>
        <w:t>í</w:t>
      </w:r>
      <w:r w:rsidR="00BC328E">
        <w:rPr>
          <w:rFonts w:ascii="Arial" w:hAnsi="Arial" w:cs="Arial"/>
          <w:sz w:val="22"/>
          <w:szCs w:val="22"/>
        </w:rPr>
        <w:t>,</w:t>
      </w:r>
    </w:p>
    <w:p w14:paraId="5BD0036C" w14:textId="40D172EE" w:rsidR="0091406A" w:rsidRDefault="0091406A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s) v no</w:t>
      </w:r>
      <w:r w:rsidR="00BC328E">
        <w:rPr>
          <w:rFonts w:ascii="Arial" w:hAnsi="Arial" w:cs="Arial"/>
          <w:sz w:val="22"/>
          <w:szCs w:val="22"/>
        </w:rPr>
        <w:t>ci ze dne konání tradiční akce P</w:t>
      </w:r>
      <w:r>
        <w:rPr>
          <w:rFonts w:ascii="Arial" w:hAnsi="Arial" w:cs="Arial"/>
          <w:sz w:val="22"/>
          <w:szCs w:val="22"/>
        </w:rPr>
        <w:t>odzimní slavnost na den následující konané jednu noc ze soboty na neděli v měsíci září.</w:t>
      </w:r>
    </w:p>
    <w:p w14:paraId="3DA5E186" w14:textId="6AB3531A" w:rsidR="00B2600B" w:rsidRDefault="00B2600B" w:rsidP="00B2600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Informace o konkrétním termínu konání akcí uvedených v odst. 2 tohoto článku obecně závazné vyhlášky bude zveřejněna městským úřadem na úřední desce minimálně 5 dnů </w:t>
      </w:r>
      <w:r>
        <w:rPr>
          <w:rFonts w:ascii="Arial" w:hAnsi="Arial" w:cs="Arial"/>
          <w:sz w:val="22"/>
          <w:szCs w:val="22"/>
        </w:rPr>
        <w:br/>
        <w:t>před datem konání.</w:t>
      </w:r>
    </w:p>
    <w:p w14:paraId="3676F06E" w14:textId="77777777" w:rsidR="00995956" w:rsidRPr="001D113B" w:rsidRDefault="00995956" w:rsidP="0099595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BF288F3" w14:textId="6CCE1B5F" w:rsidR="00995956" w:rsidRDefault="00995956" w:rsidP="009959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Oznamovací povinnost</w:t>
      </w:r>
    </w:p>
    <w:p w14:paraId="0021AADA" w14:textId="77777777" w:rsidR="00995956" w:rsidRPr="001D113B" w:rsidRDefault="00995956" w:rsidP="0099595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3E5739" w14:textId="7936D691" w:rsidR="00995956" w:rsidRPr="00680CEA" w:rsidRDefault="00995956" w:rsidP="009959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Pořadatel konkrétní akce uvedené v čl. 3 této obecně závazné vyhlášky, je povinen oznámit konkrétní termín konání akce nejméně 30 dnů před jeho konáním Městskému úřadu Kravaře. </w:t>
      </w:r>
    </w:p>
    <w:p w14:paraId="44B53AE7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7A18782" w14:textId="606FC34A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60A74">
        <w:rPr>
          <w:rFonts w:ascii="Arial" w:hAnsi="Arial" w:cs="Arial"/>
          <w:b/>
          <w:sz w:val="22"/>
          <w:szCs w:val="22"/>
        </w:rPr>
        <w:t>5</w:t>
      </w:r>
    </w:p>
    <w:p w14:paraId="0AD86D08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BDB877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E9164F" w14:textId="3E32DDE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B2600B">
        <w:rPr>
          <w:rFonts w:ascii="Arial" w:hAnsi="Arial" w:cs="Arial"/>
          <w:sz w:val="22"/>
          <w:szCs w:val="22"/>
        </w:rPr>
        <w:t>1/2021, o nočním klidu</w:t>
      </w:r>
      <w:r w:rsidR="00BC328E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B2600B">
        <w:rPr>
          <w:rFonts w:ascii="Arial" w:hAnsi="Arial" w:cs="Arial"/>
          <w:sz w:val="22"/>
          <w:szCs w:val="22"/>
        </w:rPr>
        <w:t>28. 04. 2021</w:t>
      </w:r>
      <w:r>
        <w:rPr>
          <w:rFonts w:ascii="Arial" w:hAnsi="Arial" w:cs="Arial"/>
          <w:sz w:val="22"/>
          <w:szCs w:val="22"/>
        </w:rPr>
        <w:t>.</w:t>
      </w:r>
    </w:p>
    <w:p w14:paraId="66B84B4F" w14:textId="77777777" w:rsidR="00B2600B" w:rsidRDefault="00B2600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7E2978E" w14:textId="5E4676A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60A74">
        <w:rPr>
          <w:rFonts w:ascii="Arial" w:hAnsi="Arial" w:cs="Arial"/>
          <w:b/>
          <w:sz w:val="22"/>
          <w:szCs w:val="22"/>
        </w:rPr>
        <w:t>6</w:t>
      </w:r>
    </w:p>
    <w:p w14:paraId="2ADD14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E6D29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CDDD224" w14:textId="7892CFF4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B2600B">
        <w:rPr>
          <w:rFonts w:ascii="Arial" w:hAnsi="Arial" w:cs="Arial"/>
          <w:sz w:val="22"/>
          <w:szCs w:val="22"/>
        </w:rPr>
        <w:t>01. 01. 2024.</w:t>
      </w:r>
    </w:p>
    <w:p w14:paraId="6D6E1CB1" w14:textId="6F7CEC9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3F93FE4" w14:textId="75975CFF" w:rsidR="00B2600B" w:rsidRDefault="00B2600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8147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03DB382" w14:textId="6C6BC3C3" w:rsidR="005545D7" w:rsidRDefault="00B2600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Monika Brzesková</w:t>
      </w:r>
      <w:r w:rsidR="00BC328E"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C8147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Martin Schwarz</w:t>
      </w:r>
      <w:r w:rsidR="00BC328E">
        <w:rPr>
          <w:rFonts w:ascii="Arial" w:hAnsi="Arial" w:cs="Arial"/>
          <w:sz w:val="22"/>
          <w:szCs w:val="22"/>
        </w:rPr>
        <w:t xml:space="preserve"> v. r.</w:t>
      </w:r>
    </w:p>
    <w:p w14:paraId="74A17395" w14:textId="7D42045A" w:rsidR="00DA328A" w:rsidRPr="00E34AAF" w:rsidRDefault="005545D7" w:rsidP="0099595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2600B">
        <w:rPr>
          <w:rFonts w:ascii="Arial" w:hAnsi="Arial" w:cs="Arial"/>
          <w:sz w:val="22"/>
          <w:szCs w:val="22"/>
        </w:rPr>
        <w:t xml:space="preserve">         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600B">
        <w:rPr>
          <w:rFonts w:ascii="Arial" w:hAnsi="Arial" w:cs="Arial"/>
          <w:sz w:val="22"/>
          <w:szCs w:val="22"/>
        </w:rPr>
        <w:t xml:space="preserve">      místo</w:t>
      </w:r>
      <w:r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7940" w14:textId="77777777" w:rsidR="004C28E4" w:rsidRDefault="004C28E4">
      <w:r>
        <w:separator/>
      </w:r>
    </w:p>
  </w:endnote>
  <w:endnote w:type="continuationSeparator" w:id="0">
    <w:p w14:paraId="1CEC119A" w14:textId="77777777" w:rsidR="004C28E4" w:rsidRDefault="004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4944" w14:textId="77777777" w:rsidR="004C28E4" w:rsidRDefault="004C28E4">
      <w:r>
        <w:separator/>
      </w:r>
    </w:p>
  </w:footnote>
  <w:footnote w:type="continuationSeparator" w:id="0">
    <w:p w14:paraId="692783A5" w14:textId="77777777" w:rsidR="004C28E4" w:rsidRDefault="004C28E4">
      <w:r>
        <w:continuationSeparator/>
      </w:r>
    </w:p>
  </w:footnote>
  <w:footnote w:id="1">
    <w:p w14:paraId="2FDC0EB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2D924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987284"/>
    <w:multiLevelType w:val="hybridMultilevel"/>
    <w:tmpl w:val="EE246B60"/>
    <w:lvl w:ilvl="0" w:tplc="DD1E7E20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6525042">
    <w:abstractNumId w:val="4"/>
  </w:num>
  <w:num w:numId="2" w16cid:durableId="1487281957">
    <w:abstractNumId w:val="11"/>
  </w:num>
  <w:num w:numId="3" w16cid:durableId="1362441625">
    <w:abstractNumId w:val="3"/>
  </w:num>
  <w:num w:numId="4" w16cid:durableId="1990287452">
    <w:abstractNumId w:val="8"/>
  </w:num>
  <w:num w:numId="5" w16cid:durableId="379478922">
    <w:abstractNumId w:val="7"/>
  </w:num>
  <w:num w:numId="6" w16cid:durableId="296953223">
    <w:abstractNumId w:val="10"/>
  </w:num>
  <w:num w:numId="7" w16cid:durableId="459686089">
    <w:abstractNumId w:val="5"/>
  </w:num>
  <w:num w:numId="8" w16cid:durableId="25067320">
    <w:abstractNumId w:val="0"/>
  </w:num>
  <w:num w:numId="9" w16cid:durableId="1108039970">
    <w:abstractNumId w:val="9"/>
  </w:num>
  <w:num w:numId="10" w16cid:durableId="1990085959">
    <w:abstractNumId w:val="1"/>
  </w:num>
  <w:num w:numId="11" w16cid:durableId="658848276">
    <w:abstractNumId w:val="2"/>
  </w:num>
  <w:num w:numId="12" w16cid:durableId="495463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084D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3B4C"/>
    <w:rsid w:val="00224B0D"/>
    <w:rsid w:val="0024722A"/>
    <w:rsid w:val="002525E7"/>
    <w:rsid w:val="002560FF"/>
    <w:rsid w:val="0026181E"/>
    <w:rsid w:val="00264869"/>
    <w:rsid w:val="002738F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67CEE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28E4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3974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460EE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1631"/>
    <w:rsid w:val="0084248C"/>
    <w:rsid w:val="00843DC9"/>
    <w:rsid w:val="00857150"/>
    <w:rsid w:val="008573F5"/>
    <w:rsid w:val="00860A74"/>
    <w:rsid w:val="00862799"/>
    <w:rsid w:val="008761D8"/>
    <w:rsid w:val="00876251"/>
    <w:rsid w:val="00887BCF"/>
    <w:rsid w:val="008928E7"/>
    <w:rsid w:val="00893F09"/>
    <w:rsid w:val="008A2448"/>
    <w:rsid w:val="008C4C41"/>
    <w:rsid w:val="008C7339"/>
    <w:rsid w:val="0091406A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5956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41A3"/>
    <w:rsid w:val="00A97662"/>
    <w:rsid w:val="00AC0896"/>
    <w:rsid w:val="00AC1E54"/>
    <w:rsid w:val="00AF71F5"/>
    <w:rsid w:val="00B04E79"/>
    <w:rsid w:val="00B05601"/>
    <w:rsid w:val="00B2600B"/>
    <w:rsid w:val="00B26438"/>
    <w:rsid w:val="00BB6020"/>
    <w:rsid w:val="00BC328E"/>
    <w:rsid w:val="00C57C27"/>
    <w:rsid w:val="00C6410F"/>
    <w:rsid w:val="00C81474"/>
    <w:rsid w:val="00C82D9F"/>
    <w:rsid w:val="00CB088B"/>
    <w:rsid w:val="00CB56D6"/>
    <w:rsid w:val="00CE4CB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455C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1E09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7A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6DE82-72ED-4BAC-BA42-3CBBB0C1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Kuděla</cp:lastModifiedBy>
  <cp:revision>4</cp:revision>
  <cp:lastPrinted>2023-10-25T08:55:00Z</cp:lastPrinted>
  <dcterms:created xsi:type="dcterms:W3CDTF">2023-11-08T09:50:00Z</dcterms:created>
  <dcterms:modified xsi:type="dcterms:W3CDTF">2023-12-07T07:54:00Z</dcterms:modified>
</cp:coreProperties>
</file>