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3B6286" w14:textId="75010BFE" w:rsidR="00891A6A" w:rsidRDefault="00FA4C3C" w:rsidP="00891A6A">
      <w:pPr>
        <w:pStyle w:val="Nzev"/>
        <w:spacing w:before="0" w:after="0"/>
      </w:pPr>
      <w:r w:rsidRPr="002005D7">
        <w:t xml:space="preserve">Obec </w:t>
      </w:r>
      <w:r w:rsidR="00616D32">
        <w:t>Pozďatín</w:t>
      </w:r>
    </w:p>
    <w:p w14:paraId="1350BE0E" w14:textId="680DF7B9" w:rsidR="00CA2371" w:rsidRDefault="00FA4C3C" w:rsidP="00891A6A">
      <w:pPr>
        <w:pStyle w:val="Nzev"/>
        <w:spacing w:before="0" w:after="0"/>
      </w:pPr>
      <w:r w:rsidRPr="002005D7">
        <w:br/>
        <w:t xml:space="preserve">Zastupitelstvo obce </w:t>
      </w:r>
      <w:r w:rsidR="00616D32">
        <w:t>Pozďatín</w:t>
      </w:r>
    </w:p>
    <w:p w14:paraId="60930AF0" w14:textId="77777777" w:rsidR="00891A6A" w:rsidRPr="00891A6A" w:rsidRDefault="00891A6A" w:rsidP="00891A6A">
      <w:pPr>
        <w:rPr>
          <w:lang w:eastAsia="zh-CN" w:bidi="hi-IN"/>
        </w:rPr>
      </w:pPr>
    </w:p>
    <w:p w14:paraId="6532185B" w14:textId="4F22D827" w:rsidR="00891A6A" w:rsidRDefault="00FA4C3C" w:rsidP="00891A6A">
      <w:pPr>
        <w:pStyle w:val="Nzev"/>
        <w:spacing w:before="0" w:after="0"/>
        <w:rPr>
          <w:rFonts w:cs="Arial"/>
        </w:rPr>
      </w:pPr>
      <w:r w:rsidRPr="002005D7">
        <w:rPr>
          <w:rFonts w:cs="Arial"/>
        </w:rPr>
        <w:t xml:space="preserve">Obecně závazná vyhláška obce </w:t>
      </w:r>
      <w:r w:rsidR="00616D32">
        <w:rPr>
          <w:rFonts w:cs="Arial"/>
        </w:rPr>
        <w:t>Pozďatín</w:t>
      </w:r>
    </w:p>
    <w:p w14:paraId="1B97DFAD" w14:textId="471392E4" w:rsidR="00CA2371" w:rsidRPr="002005D7" w:rsidRDefault="00FA4C3C" w:rsidP="00891A6A">
      <w:pPr>
        <w:pStyle w:val="Nzev"/>
        <w:spacing w:before="0" w:after="0"/>
        <w:rPr>
          <w:rFonts w:cs="Arial"/>
        </w:rPr>
      </w:pPr>
      <w:r w:rsidRPr="002005D7">
        <w:rPr>
          <w:rFonts w:cs="Arial"/>
        </w:rPr>
        <w:br/>
        <w:t>o zrušení obecně závazn</w:t>
      </w:r>
      <w:r w:rsidR="00B736A5">
        <w:rPr>
          <w:rFonts w:cs="Arial"/>
        </w:rPr>
        <w:t>ých</w:t>
      </w:r>
      <w:r w:rsidR="002005D7" w:rsidRPr="002005D7">
        <w:rPr>
          <w:rFonts w:cs="Arial"/>
        </w:rPr>
        <w:t xml:space="preserve"> </w:t>
      </w:r>
      <w:r w:rsidRPr="002005D7">
        <w:rPr>
          <w:rFonts w:cs="Arial"/>
        </w:rPr>
        <w:t>vyhláš</w:t>
      </w:r>
      <w:r w:rsidR="00B736A5">
        <w:rPr>
          <w:rFonts w:cs="Arial"/>
        </w:rPr>
        <w:t>ek</w:t>
      </w:r>
      <w:r w:rsidRPr="002005D7">
        <w:rPr>
          <w:rFonts w:cs="Arial"/>
        </w:rPr>
        <w:t xml:space="preserve"> </w:t>
      </w:r>
    </w:p>
    <w:p w14:paraId="2C6CB95B" w14:textId="77777777" w:rsidR="00CA2371" w:rsidRDefault="00CA2371" w:rsidP="00891A6A">
      <w:pPr>
        <w:rPr>
          <w:sz w:val="24"/>
          <w:szCs w:val="24"/>
          <w:lang w:eastAsia="zh-CN" w:bidi="hi-IN"/>
        </w:rPr>
      </w:pPr>
    </w:p>
    <w:p w14:paraId="1462312C" w14:textId="77777777" w:rsidR="00891A6A" w:rsidRPr="002005D7" w:rsidRDefault="00891A6A" w:rsidP="00891A6A">
      <w:pPr>
        <w:rPr>
          <w:sz w:val="24"/>
          <w:szCs w:val="24"/>
          <w:lang w:eastAsia="zh-CN" w:bidi="hi-IN"/>
        </w:rPr>
      </w:pPr>
    </w:p>
    <w:p w14:paraId="620F92CD" w14:textId="3CB58244" w:rsidR="00CA2371" w:rsidRPr="002005D7" w:rsidRDefault="00FA4C3C" w:rsidP="00891A6A">
      <w:pPr>
        <w:pStyle w:val="UvodniVeta"/>
        <w:spacing w:before="0" w:after="0" w:line="240" w:lineRule="auto"/>
        <w:rPr>
          <w:sz w:val="24"/>
          <w:szCs w:val="24"/>
        </w:rPr>
      </w:pPr>
      <w:r w:rsidRPr="002005D7">
        <w:rPr>
          <w:sz w:val="24"/>
          <w:szCs w:val="24"/>
        </w:rPr>
        <w:t xml:space="preserve">Zastupitelstvo obce </w:t>
      </w:r>
      <w:r w:rsidR="00616D32">
        <w:rPr>
          <w:sz w:val="24"/>
          <w:szCs w:val="24"/>
        </w:rPr>
        <w:t>Pozďatín</w:t>
      </w:r>
      <w:r w:rsidRPr="002005D7">
        <w:rPr>
          <w:sz w:val="24"/>
          <w:szCs w:val="24"/>
        </w:rPr>
        <w:t xml:space="preserve"> se na svém zasedání dne </w:t>
      </w:r>
      <w:proofErr w:type="gramStart"/>
      <w:r w:rsidR="0077338B">
        <w:rPr>
          <w:sz w:val="24"/>
          <w:szCs w:val="24"/>
        </w:rPr>
        <w:t>1.9.</w:t>
      </w:r>
      <w:bookmarkStart w:id="0" w:name="_GoBack"/>
      <w:bookmarkEnd w:id="0"/>
      <w:r w:rsidRPr="002005D7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proofErr w:type="gramEnd"/>
      <w:r w:rsidRPr="002005D7">
        <w:rPr>
          <w:sz w:val="24"/>
          <w:szCs w:val="24"/>
        </w:rPr>
        <w:t xml:space="preserve"> usneslo vydat v souladu s § 84 odst. 2 písm. h) zákona č. 128/2000 Sb., o obcích (obecní zřízení), ve znění pozdějších předpisů, tuto obecně závaznou vyhlášku:</w:t>
      </w:r>
    </w:p>
    <w:p w14:paraId="0A7FABE6" w14:textId="77777777" w:rsidR="00CA2371" w:rsidRPr="002005D7" w:rsidRDefault="00CA2371" w:rsidP="00891A6A">
      <w:pPr>
        <w:rPr>
          <w:rFonts w:ascii="Arial" w:hAnsi="Arial" w:cs="Arial"/>
          <w:sz w:val="24"/>
          <w:szCs w:val="24"/>
        </w:rPr>
      </w:pPr>
    </w:p>
    <w:p w14:paraId="5EF25FD5" w14:textId="77777777" w:rsidR="00CA2371" w:rsidRDefault="00CA2371" w:rsidP="00891A6A">
      <w:pPr>
        <w:rPr>
          <w:rFonts w:ascii="Arial" w:hAnsi="Arial" w:cs="Arial"/>
          <w:sz w:val="24"/>
          <w:szCs w:val="24"/>
        </w:rPr>
      </w:pPr>
    </w:p>
    <w:p w14:paraId="37277366" w14:textId="77777777" w:rsidR="00021421" w:rsidRPr="002005D7" w:rsidRDefault="00021421" w:rsidP="00891A6A">
      <w:pPr>
        <w:rPr>
          <w:rFonts w:ascii="Arial" w:hAnsi="Arial" w:cs="Arial"/>
          <w:sz w:val="24"/>
          <w:szCs w:val="24"/>
        </w:rPr>
      </w:pPr>
    </w:p>
    <w:p w14:paraId="135360F3" w14:textId="77777777" w:rsidR="00CA2371" w:rsidRPr="002005D7" w:rsidRDefault="00CA2371" w:rsidP="00891A6A">
      <w:pPr>
        <w:rPr>
          <w:rFonts w:ascii="Arial" w:hAnsi="Arial" w:cs="Arial"/>
          <w:sz w:val="24"/>
          <w:szCs w:val="24"/>
        </w:rPr>
      </w:pPr>
    </w:p>
    <w:p w14:paraId="00BAF358" w14:textId="77777777" w:rsidR="00CA2371" w:rsidRPr="002005D7" w:rsidRDefault="00FA4C3C" w:rsidP="00891A6A">
      <w:pPr>
        <w:pStyle w:val="Zkladntext"/>
        <w:jc w:val="center"/>
        <w:rPr>
          <w:rFonts w:ascii="Arial" w:hAnsi="Arial" w:cs="Arial"/>
          <w:b/>
          <w:bCs/>
        </w:rPr>
      </w:pPr>
      <w:r w:rsidRPr="002005D7">
        <w:rPr>
          <w:rFonts w:ascii="Arial" w:hAnsi="Arial" w:cs="Arial"/>
          <w:b/>
          <w:bCs/>
        </w:rPr>
        <w:t>Článek 1</w:t>
      </w:r>
    </w:p>
    <w:p w14:paraId="1F1618C4" w14:textId="644016A1" w:rsidR="00CA2371" w:rsidRPr="002005D7" w:rsidRDefault="00FA4C3C" w:rsidP="00891A6A">
      <w:pPr>
        <w:pStyle w:val="Zkladntext"/>
        <w:jc w:val="center"/>
        <w:rPr>
          <w:rFonts w:ascii="Arial" w:hAnsi="Arial" w:cs="Arial"/>
          <w:b/>
          <w:bCs/>
        </w:rPr>
      </w:pPr>
      <w:r w:rsidRPr="002005D7">
        <w:rPr>
          <w:rFonts w:ascii="Arial" w:hAnsi="Arial" w:cs="Arial"/>
          <w:b/>
          <w:bCs/>
        </w:rPr>
        <w:t>Zrušuj</w:t>
      </w:r>
      <w:r w:rsidR="00B736A5">
        <w:rPr>
          <w:rFonts w:ascii="Arial" w:hAnsi="Arial" w:cs="Arial"/>
          <w:b/>
          <w:bCs/>
        </w:rPr>
        <w:t>í</w:t>
      </w:r>
      <w:r w:rsidRPr="002005D7">
        <w:rPr>
          <w:rFonts w:ascii="Arial" w:hAnsi="Arial" w:cs="Arial"/>
          <w:b/>
          <w:bCs/>
        </w:rPr>
        <w:t xml:space="preserve"> se</w:t>
      </w:r>
    </w:p>
    <w:p w14:paraId="3D08278F" w14:textId="77777777" w:rsidR="00E879FF" w:rsidRDefault="00E879FF" w:rsidP="00E879FF">
      <w:pPr>
        <w:pStyle w:val="Zkladntext"/>
        <w:suppressAutoHyphens w:val="0"/>
        <w:jc w:val="both"/>
        <w:rPr>
          <w:rFonts w:ascii="Arial" w:hAnsi="Arial" w:cs="Arial"/>
        </w:rPr>
      </w:pPr>
    </w:p>
    <w:p w14:paraId="26FA30C6" w14:textId="77777777" w:rsidR="00B736A5" w:rsidRDefault="00B736A5" w:rsidP="00E879FF">
      <w:pPr>
        <w:pStyle w:val="Zkladntext"/>
        <w:suppressAutoHyphens w:val="0"/>
        <w:jc w:val="both"/>
        <w:rPr>
          <w:rFonts w:ascii="Arial" w:hAnsi="Arial" w:cs="Arial"/>
        </w:rPr>
      </w:pPr>
    </w:p>
    <w:p w14:paraId="48414A32" w14:textId="3FD8A632" w:rsidR="00AE54C0" w:rsidRPr="00B736A5" w:rsidRDefault="00AE54C0" w:rsidP="00AE54C0">
      <w:pPr>
        <w:pStyle w:val="Zkladntext"/>
        <w:numPr>
          <w:ilvl w:val="0"/>
          <w:numId w:val="5"/>
        </w:numPr>
        <w:suppressAutoHyphens w:val="0"/>
        <w:ind w:left="284" w:hanging="284"/>
        <w:jc w:val="both"/>
        <w:rPr>
          <w:rFonts w:ascii="Arial" w:hAnsi="Arial" w:cs="Arial"/>
        </w:rPr>
      </w:pPr>
      <w:r w:rsidRPr="00E879FF">
        <w:rPr>
          <w:rFonts w:ascii="Arial" w:hAnsi="Arial" w:cs="Arial"/>
        </w:rPr>
        <w:t>Obecně závazná vyhláška č. </w:t>
      </w:r>
      <w:r w:rsidR="00616D32">
        <w:rPr>
          <w:rFonts w:ascii="Arial" w:hAnsi="Arial" w:cs="Arial"/>
        </w:rPr>
        <w:t>2</w:t>
      </w:r>
      <w:r w:rsidRPr="00E879FF">
        <w:rPr>
          <w:rFonts w:ascii="Arial" w:hAnsi="Arial" w:cs="Arial"/>
        </w:rPr>
        <w:t>/202</w:t>
      </w:r>
      <w:r w:rsidR="00616D32">
        <w:rPr>
          <w:rFonts w:ascii="Arial" w:hAnsi="Arial" w:cs="Arial"/>
        </w:rPr>
        <w:t>1</w:t>
      </w:r>
      <w:r w:rsidRPr="00E879FF">
        <w:rPr>
          <w:rFonts w:ascii="Arial" w:hAnsi="Arial" w:cs="Arial"/>
        </w:rPr>
        <w:t xml:space="preserve"> </w:t>
      </w:r>
      <w:r w:rsidRPr="00E879FF">
        <w:rPr>
          <w:rFonts w:ascii="Arial" w:eastAsia="Arial Unicode MS" w:hAnsi="Arial" w:cs="Arial"/>
          <w:bdr w:val="nil"/>
        </w:rPr>
        <w:t xml:space="preserve">o </w:t>
      </w:r>
      <w:r w:rsidR="00616D32">
        <w:rPr>
          <w:rFonts w:ascii="Arial" w:eastAsia="Arial Unicode MS" w:hAnsi="Arial" w:cs="Arial"/>
          <w:bdr w:val="nil"/>
        </w:rPr>
        <w:t xml:space="preserve">stanovení obecního systému </w:t>
      </w:r>
      <w:r w:rsidRPr="00E879FF">
        <w:rPr>
          <w:rFonts w:ascii="Arial" w:eastAsia="Arial Unicode MS" w:hAnsi="Arial" w:cs="Arial"/>
          <w:bdr w:val="nil"/>
        </w:rPr>
        <w:t>odpadového hospodářství</w:t>
      </w:r>
      <w:r w:rsidRPr="00E879FF">
        <w:rPr>
          <w:rFonts w:ascii="Arial" w:hAnsi="Arial" w:cs="Arial"/>
          <w:iCs/>
        </w:rPr>
        <w:t xml:space="preserve">, </w:t>
      </w:r>
      <w:r w:rsidRPr="00E879FF">
        <w:rPr>
          <w:rFonts w:ascii="Arial" w:hAnsi="Arial" w:cs="Arial"/>
        </w:rPr>
        <w:t xml:space="preserve">ze dne </w:t>
      </w:r>
      <w:r w:rsidR="00616D32">
        <w:rPr>
          <w:rFonts w:ascii="Arial" w:hAnsi="Arial" w:cs="Arial"/>
        </w:rPr>
        <w:t>28</w:t>
      </w:r>
      <w:r w:rsidRPr="00E879FF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12</w:t>
      </w:r>
      <w:r w:rsidRPr="00E879FF">
        <w:rPr>
          <w:rFonts w:ascii="Arial" w:hAnsi="Arial" w:cs="Arial"/>
        </w:rPr>
        <w:t>. 202</w:t>
      </w:r>
      <w:r w:rsidR="00616D32">
        <w:rPr>
          <w:rFonts w:ascii="Arial" w:hAnsi="Arial" w:cs="Arial"/>
        </w:rPr>
        <w:t>1</w:t>
      </w:r>
      <w:r w:rsidRPr="00E879FF">
        <w:rPr>
          <w:rFonts w:ascii="Arial" w:hAnsi="Arial" w:cs="Arial"/>
        </w:rPr>
        <w:t>.</w:t>
      </w:r>
    </w:p>
    <w:p w14:paraId="1C7A3C7D" w14:textId="77777777" w:rsidR="00B736A5" w:rsidRDefault="00B736A5" w:rsidP="00B736A5">
      <w:pPr>
        <w:pStyle w:val="Zkladntext"/>
        <w:suppressAutoHyphens w:val="0"/>
        <w:ind w:left="284"/>
        <w:jc w:val="both"/>
        <w:rPr>
          <w:rFonts w:ascii="Arial" w:hAnsi="Arial" w:cs="Arial"/>
        </w:rPr>
      </w:pPr>
    </w:p>
    <w:p w14:paraId="1E9D4C63" w14:textId="3A248D14" w:rsidR="00CA2371" w:rsidRDefault="00786E70" w:rsidP="00891A6A">
      <w:pPr>
        <w:pStyle w:val="Zkladntext"/>
        <w:numPr>
          <w:ilvl w:val="0"/>
          <w:numId w:val="5"/>
        </w:numPr>
        <w:suppressAutoHyphens w:val="0"/>
        <w:ind w:left="284" w:hanging="284"/>
        <w:jc w:val="both"/>
        <w:rPr>
          <w:rFonts w:ascii="Arial" w:hAnsi="Arial" w:cs="Arial"/>
        </w:rPr>
      </w:pPr>
      <w:r w:rsidRPr="00E879FF">
        <w:rPr>
          <w:rFonts w:ascii="Arial" w:hAnsi="Arial" w:cs="Arial"/>
        </w:rPr>
        <w:t>Obecně závazná vyhláška č. </w:t>
      </w:r>
      <w:r w:rsidR="00616D32">
        <w:rPr>
          <w:rFonts w:ascii="Arial" w:hAnsi="Arial" w:cs="Arial"/>
        </w:rPr>
        <w:t>2</w:t>
      </w:r>
      <w:r w:rsidRPr="00E879FF">
        <w:rPr>
          <w:rFonts w:ascii="Arial" w:hAnsi="Arial" w:cs="Arial"/>
        </w:rPr>
        <w:t>/202</w:t>
      </w:r>
      <w:r w:rsidR="00616D32">
        <w:rPr>
          <w:rFonts w:ascii="Arial" w:hAnsi="Arial" w:cs="Arial"/>
        </w:rPr>
        <w:t>3</w:t>
      </w:r>
      <w:r w:rsidRPr="00E879FF">
        <w:rPr>
          <w:rFonts w:ascii="Arial" w:hAnsi="Arial" w:cs="Arial"/>
        </w:rPr>
        <w:t xml:space="preserve"> </w:t>
      </w:r>
      <w:r w:rsidRPr="00E879FF">
        <w:rPr>
          <w:rFonts w:ascii="Arial" w:eastAsia="Arial Unicode MS" w:hAnsi="Arial" w:cs="Arial"/>
          <w:bdr w:val="nil"/>
        </w:rPr>
        <w:t>o místním poplatku za obecní systém odp</w:t>
      </w:r>
      <w:r w:rsidRPr="00E879FF">
        <w:rPr>
          <w:rFonts w:ascii="Arial" w:eastAsia="Arial Unicode MS" w:hAnsi="Arial" w:cs="Arial"/>
          <w:bdr w:val="nil"/>
        </w:rPr>
        <w:t>a</w:t>
      </w:r>
      <w:r w:rsidRPr="00E879FF">
        <w:rPr>
          <w:rFonts w:ascii="Arial" w:eastAsia="Arial Unicode MS" w:hAnsi="Arial" w:cs="Arial"/>
          <w:bdr w:val="nil"/>
        </w:rPr>
        <w:t>dového hospodářství</w:t>
      </w:r>
      <w:r w:rsidRPr="00E879FF">
        <w:rPr>
          <w:rFonts w:ascii="Arial" w:hAnsi="Arial" w:cs="Arial"/>
          <w:iCs/>
        </w:rPr>
        <w:t xml:space="preserve">, </w:t>
      </w:r>
      <w:r w:rsidRPr="00E879FF">
        <w:rPr>
          <w:rFonts w:ascii="Arial" w:hAnsi="Arial" w:cs="Arial"/>
        </w:rPr>
        <w:t xml:space="preserve">ze dne </w:t>
      </w:r>
      <w:r w:rsidR="00616D32">
        <w:rPr>
          <w:rFonts w:ascii="Arial" w:hAnsi="Arial" w:cs="Arial"/>
        </w:rPr>
        <w:t>28</w:t>
      </w:r>
      <w:r w:rsidRPr="00E879FF">
        <w:rPr>
          <w:rFonts w:ascii="Arial" w:hAnsi="Arial" w:cs="Arial"/>
        </w:rPr>
        <w:t xml:space="preserve">. </w:t>
      </w:r>
      <w:r w:rsidR="00E879FF">
        <w:rPr>
          <w:rFonts w:ascii="Arial" w:hAnsi="Arial" w:cs="Arial"/>
        </w:rPr>
        <w:t>1</w:t>
      </w:r>
      <w:r w:rsidR="00AE54C0">
        <w:rPr>
          <w:rFonts w:ascii="Arial" w:hAnsi="Arial" w:cs="Arial"/>
        </w:rPr>
        <w:t>2</w:t>
      </w:r>
      <w:r w:rsidRPr="00E879FF">
        <w:rPr>
          <w:rFonts w:ascii="Arial" w:hAnsi="Arial" w:cs="Arial"/>
        </w:rPr>
        <w:t>. 2023.</w:t>
      </w:r>
    </w:p>
    <w:p w14:paraId="1445EB3B" w14:textId="77777777" w:rsidR="00AE54C0" w:rsidRDefault="00AE54C0" w:rsidP="00AE54C0">
      <w:pPr>
        <w:pStyle w:val="Odstavecseseznamem"/>
        <w:rPr>
          <w:rFonts w:ascii="Arial" w:hAnsi="Arial" w:cs="Arial"/>
        </w:rPr>
      </w:pPr>
    </w:p>
    <w:p w14:paraId="4BCD0BAE" w14:textId="77777777" w:rsidR="00AE54C0" w:rsidRPr="00B736A5" w:rsidRDefault="00AE54C0" w:rsidP="00AE54C0">
      <w:pPr>
        <w:pStyle w:val="Zkladntext"/>
        <w:suppressAutoHyphens w:val="0"/>
        <w:ind w:left="284"/>
        <w:jc w:val="both"/>
        <w:rPr>
          <w:rFonts w:ascii="Arial" w:hAnsi="Arial" w:cs="Arial"/>
        </w:rPr>
      </w:pPr>
    </w:p>
    <w:p w14:paraId="1388460A" w14:textId="77777777" w:rsidR="00CA2371" w:rsidRPr="002005D7" w:rsidRDefault="00CA2371" w:rsidP="00891A6A">
      <w:pPr>
        <w:pStyle w:val="Zkladntext"/>
        <w:jc w:val="both"/>
        <w:rPr>
          <w:rFonts w:ascii="Arial" w:hAnsi="Arial" w:cs="Arial"/>
        </w:rPr>
      </w:pPr>
    </w:p>
    <w:p w14:paraId="6DF39977" w14:textId="77777777" w:rsidR="00CA2371" w:rsidRPr="002005D7" w:rsidRDefault="00CA2371" w:rsidP="00891A6A">
      <w:pPr>
        <w:pStyle w:val="Zkladntext"/>
        <w:jc w:val="center"/>
        <w:rPr>
          <w:rFonts w:ascii="Arial" w:hAnsi="Arial" w:cs="Arial"/>
          <w:b/>
          <w:bCs/>
        </w:rPr>
      </w:pPr>
    </w:p>
    <w:p w14:paraId="35534E09" w14:textId="77777777" w:rsidR="00CA2371" w:rsidRPr="002005D7" w:rsidRDefault="00FA4C3C" w:rsidP="00891A6A">
      <w:pPr>
        <w:pStyle w:val="Zkladntext"/>
        <w:jc w:val="center"/>
        <w:rPr>
          <w:rFonts w:ascii="Arial" w:hAnsi="Arial" w:cs="Arial"/>
          <w:b/>
          <w:bCs/>
        </w:rPr>
      </w:pPr>
      <w:r w:rsidRPr="002005D7">
        <w:rPr>
          <w:rFonts w:ascii="Arial" w:hAnsi="Arial" w:cs="Arial"/>
          <w:b/>
          <w:bCs/>
        </w:rPr>
        <w:t>Článek 2</w:t>
      </w:r>
    </w:p>
    <w:p w14:paraId="57E58702" w14:textId="77777777" w:rsidR="00CA2371" w:rsidRPr="002005D7" w:rsidRDefault="00FA4C3C" w:rsidP="00891A6A">
      <w:pPr>
        <w:pStyle w:val="Zkladntext"/>
        <w:jc w:val="center"/>
        <w:rPr>
          <w:rFonts w:ascii="Arial" w:hAnsi="Arial" w:cs="Arial"/>
          <w:b/>
          <w:bCs/>
        </w:rPr>
      </w:pPr>
      <w:r w:rsidRPr="002005D7">
        <w:rPr>
          <w:rFonts w:ascii="Arial" w:hAnsi="Arial" w:cs="Arial"/>
          <w:b/>
          <w:bCs/>
        </w:rPr>
        <w:t>Účinnost</w:t>
      </w:r>
    </w:p>
    <w:p w14:paraId="1B794C78" w14:textId="75F2D006" w:rsidR="00CA2371" w:rsidRDefault="00CA2371" w:rsidP="00891A6A">
      <w:pPr>
        <w:pStyle w:val="Zkladntext"/>
        <w:jc w:val="center"/>
        <w:rPr>
          <w:rFonts w:ascii="Arial" w:hAnsi="Arial" w:cs="Arial"/>
        </w:rPr>
      </w:pPr>
    </w:p>
    <w:p w14:paraId="7F2362F9" w14:textId="77777777" w:rsidR="00FA4C3C" w:rsidRPr="002005D7" w:rsidRDefault="00FA4C3C" w:rsidP="00B736A5">
      <w:pPr>
        <w:pStyle w:val="Zkladntext"/>
        <w:rPr>
          <w:rFonts w:ascii="Arial" w:hAnsi="Arial" w:cs="Arial"/>
        </w:rPr>
      </w:pPr>
    </w:p>
    <w:p w14:paraId="17774AEC" w14:textId="77777777" w:rsidR="00CA2371" w:rsidRDefault="00FA4C3C" w:rsidP="00891A6A">
      <w:pPr>
        <w:pStyle w:val="Default"/>
        <w:jc w:val="center"/>
      </w:pPr>
      <w:r w:rsidRPr="002005D7">
        <w:t>Obecně závazná vyhláška nabývá účinnosti patnáctým dnem po dni vyhlášení.</w:t>
      </w:r>
    </w:p>
    <w:p w14:paraId="6E35416A" w14:textId="77777777" w:rsidR="002005D7" w:rsidRPr="00FA4C3C" w:rsidRDefault="002005D7" w:rsidP="00891A6A">
      <w:pPr>
        <w:pStyle w:val="Default"/>
        <w:jc w:val="center"/>
      </w:pPr>
    </w:p>
    <w:p w14:paraId="11F189A1" w14:textId="77777777" w:rsidR="002005D7" w:rsidRPr="00FA4C3C" w:rsidRDefault="002005D7" w:rsidP="00891A6A">
      <w:pPr>
        <w:pStyle w:val="Default"/>
        <w:jc w:val="center"/>
      </w:pPr>
    </w:p>
    <w:p w14:paraId="397F1397" w14:textId="1D6ADF2E" w:rsidR="00CA2371" w:rsidRDefault="00CA2371" w:rsidP="00891A6A">
      <w:pPr>
        <w:pStyle w:val="Zkladntext"/>
        <w:jc w:val="both"/>
        <w:rPr>
          <w:rFonts w:ascii="Arial" w:hAnsi="Arial" w:cs="Arial"/>
        </w:rPr>
      </w:pPr>
    </w:p>
    <w:p w14:paraId="2C3FAB0E" w14:textId="77777777" w:rsidR="00B736A5" w:rsidRDefault="00B736A5" w:rsidP="00891A6A">
      <w:pPr>
        <w:pStyle w:val="Zkladntext"/>
        <w:jc w:val="both"/>
        <w:rPr>
          <w:rFonts w:ascii="Arial" w:hAnsi="Arial" w:cs="Arial"/>
        </w:rPr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B435EA" w:rsidRPr="00E053CD" w14:paraId="77C1A74B" w14:textId="77777777" w:rsidTr="00B06773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17297D1" w14:textId="77777777" w:rsidR="00B435EA" w:rsidRPr="00E053CD" w:rsidRDefault="00B435EA" w:rsidP="00B06773">
            <w:pPr>
              <w:pStyle w:val="PodpisovePol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Ing. František </w:t>
            </w:r>
            <w:proofErr w:type="spellStart"/>
            <w:r>
              <w:rPr>
                <w:sz w:val="24"/>
                <w:szCs w:val="24"/>
              </w:rPr>
              <w:t>Dundel</w:t>
            </w:r>
            <w:proofErr w:type="spellEnd"/>
            <w:r w:rsidRPr="00E053CD">
              <w:rPr>
                <w:sz w:val="24"/>
                <w:szCs w:val="24"/>
              </w:rPr>
              <w:t xml:space="preserve"> v. r.</w:t>
            </w:r>
            <w:r w:rsidRPr="00E053CD">
              <w:rPr>
                <w:sz w:val="24"/>
                <w:szCs w:val="24"/>
              </w:rPr>
              <w:br/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436DCCD" w14:textId="77777777" w:rsidR="00B435EA" w:rsidRPr="00E053CD" w:rsidRDefault="00B435EA" w:rsidP="00B06773">
            <w:pPr>
              <w:pStyle w:val="PodpisovePol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Jaroslav Musil</w:t>
            </w:r>
            <w:r w:rsidRPr="00E053CD">
              <w:rPr>
                <w:sz w:val="24"/>
                <w:szCs w:val="24"/>
              </w:rPr>
              <w:t xml:space="preserve"> v. r.</w:t>
            </w:r>
            <w:r w:rsidRPr="00E053CD">
              <w:rPr>
                <w:sz w:val="24"/>
                <w:szCs w:val="24"/>
              </w:rPr>
              <w:br/>
              <w:t xml:space="preserve"> místostarosta</w:t>
            </w:r>
          </w:p>
        </w:tc>
      </w:tr>
    </w:tbl>
    <w:p w14:paraId="77F97E8B" w14:textId="77777777" w:rsidR="00B736A5" w:rsidRPr="00FA4C3C" w:rsidRDefault="00B736A5" w:rsidP="00891A6A">
      <w:pPr>
        <w:pStyle w:val="Zkladntext"/>
        <w:jc w:val="both"/>
        <w:rPr>
          <w:rFonts w:ascii="Arial" w:hAnsi="Arial" w:cs="Arial"/>
        </w:rPr>
      </w:pPr>
    </w:p>
    <w:sectPr w:rsidR="00B736A5" w:rsidRPr="00FA4C3C" w:rsidSect="002005D7">
      <w:pgSz w:w="11906" w:h="16838"/>
      <w:pgMar w:top="1418" w:right="1417" w:bottom="993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A1E83B" w14:textId="77777777" w:rsidR="00856332" w:rsidRDefault="00856332">
      <w:r>
        <w:separator/>
      </w:r>
    </w:p>
  </w:endnote>
  <w:endnote w:type="continuationSeparator" w:id="0">
    <w:p w14:paraId="2960193E" w14:textId="77777777" w:rsidR="00856332" w:rsidRDefault="00856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8B4132" w14:textId="77777777" w:rsidR="00856332" w:rsidRDefault="00856332">
      <w:r>
        <w:rPr>
          <w:color w:val="000000"/>
        </w:rPr>
        <w:separator/>
      </w:r>
    </w:p>
  </w:footnote>
  <w:footnote w:type="continuationSeparator" w:id="0">
    <w:p w14:paraId="60211303" w14:textId="77777777" w:rsidR="00856332" w:rsidRDefault="008563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21176E"/>
    <w:multiLevelType w:val="hybridMultilevel"/>
    <w:tmpl w:val="C4CEA97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2B5D81"/>
    <w:multiLevelType w:val="hybridMultilevel"/>
    <w:tmpl w:val="9B94E8CC"/>
    <w:lvl w:ilvl="0" w:tplc="9522DED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174BC0"/>
    <w:multiLevelType w:val="multilevel"/>
    <w:tmpl w:val="8EA25DA6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3">
    <w:nsid w:val="5A257FE8"/>
    <w:multiLevelType w:val="hybridMultilevel"/>
    <w:tmpl w:val="6D92E49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371"/>
    <w:rsid w:val="00021421"/>
    <w:rsid w:val="0015284E"/>
    <w:rsid w:val="002005D7"/>
    <w:rsid w:val="00231825"/>
    <w:rsid w:val="002825E6"/>
    <w:rsid w:val="00311BC9"/>
    <w:rsid w:val="005D72EC"/>
    <w:rsid w:val="00616D32"/>
    <w:rsid w:val="0067255F"/>
    <w:rsid w:val="00712EA4"/>
    <w:rsid w:val="007401C4"/>
    <w:rsid w:val="007511A0"/>
    <w:rsid w:val="0077338B"/>
    <w:rsid w:val="00786E70"/>
    <w:rsid w:val="007A4DDC"/>
    <w:rsid w:val="00805410"/>
    <w:rsid w:val="008125B8"/>
    <w:rsid w:val="0082104A"/>
    <w:rsid w:val="00852482"/>
    <w:rsid w:val="00856332"/>
    <w:rsid w:val="00891A6A"/>
    <w:rsid w:val="008E1264"/>
    <w:rsid w:val="008F0153"/>
    <w:rsid w:val="0097092F"/>
    <w:rsid w:val="00AE54C0"/>
    <w:rsid w:val="00AF2791"/>
    <w:rsid w:val="00B435EA"/>
    <w:rsid w:val="00B736A5"/>
    <w:rsid w:val="00C64958"/>
    <w:rsid w:val="00CA2371"/>
    <w:rsid w:val="00CC1DCD"/>
    <w:rsid w:val="00D34447"/>
    <w:rsid w:val="00D73D0F"/>
    <w:rsid w:val="00DB3798"/>
    <w:rsid w:val="00DE48F2"/>
    <w:rsid w:val="00E263A8"/>
    <w:rsid w:val="00E879FF"/>
    <w:rsid w:val="00E959E4"/>
    <w:rsid w:val="00ED6AAD"/>
    <w:rsid w:val="00F163CB"/>
    <w:rsid w:val="00F60DA8"/>
    <w:rsid w:val="00FA3B67"/>
    <w:rsid w:val="00FA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8BB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  <w:autoSpaceDE w:val="0"/>
    </w:pPr>
  </w:style>
  <w:style w:type="paragraph" w:styleId="Nadpis1">
    <w:name w:val="heading 1"/>
    <w:basedOn w:val="Normln"/>
    <w:next w:val="Normln"/>
    <w:uiPriority w:val="9"/>
    <w:qFormat/>
    <w:pPr>
      <w:keepNext/>
      <w:outlineLvl w:val="0"/>
    </w:pPr>
    <w:rPr>
      <w:b/>
      <w:bCs/>
      <w:sz w:val="36"/>
      <w:szCs w:val="36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center"/>
      <w:outlineLvl w:val="1"/>
    </w:pPr>
    <w:rPr>
      <w:b/>
      <w:bCs/>
      <w:sz w:val="36"/>
      <w:szCs w:val="36"/>
      <w:u w:val="single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jc w:val="center"/>
      <w:outlineLvl w:val="2"/>
    </w:pPr>
    <w:rPr>
      <w:sz w:val="24"/>
      <w:szCs w:val="24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jc w:val="center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jc w:val="center"/>
      <w:outlineLvl w:val="4"/>
    </w:pPr>
    <w:rPr>
      <w:b/>
      <w:bCs/>
      <w:sz w:val="32"/>
      <w:szCs w:val="32"/>
      <w:u w:val="single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jc w:val="both"/>
      <w:outlineLvl w:val="5"/>
    </w:pPr>
    <w:rPr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Pr>
      <w:sz w:val="24"/>
      <w:szCs w:val="24"/>
    </w:rPr>
  </w:style>
  <w:style w:type="paragraph" w:styleId="Bezmezer">
    <w:name w:val="No Spacing"/>
    <w:pPr>
      <w:suppressAutoHyphens/>
    </w:pPr>
    <w:rPr>
      <w:rFonts w:ascii="Calibri" w:eastAsia="Calibri" w:hAnsi="Calibri"/>
      <w:sz w:val="22"/>
      <w:szCs w:val="22"/>
      <w:lang w:eastAsia="en-US"/>
    </w:rPr>
  </w:style>
  <w:style w:type="paragraph" w:styleId="Nzev">
    <w:name w:val="Title"/>
    <w:basedOn w:val="Normln"/>
    <w:next w:val="Normln"/>
    <w:uiPriority w:val="10"/>
    <w:qFormat/>
    <w:pPr>
      <w:keepNext/>
      <w:autoSpaceDE/>
      <w:spacing w:before="240" w:after="120"/>
      <w:jc w:val="center"/>
      <w:textAlignment w:val="baseline"/>
    </w:pPr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character" w:customStyle="1" w:styleId="NzevChar">
    <w:name w:val="Název Char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paragraph" w:customStyle="1" w:styleId="UvodniVeta">
    <w:name w:val="UvodniVeta"/>
    <w:basedOn w:val="Normln"/>
    <w:pPr>
      <w:autoSpaceDE/>
      <w:spacing w:before="62" w:after="120" w:line="276" w:lineRule="auto"/>
      <w:jc w:val="both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</w:rPr>
  </w:style>
  <w:style w:type="paragraph" w:customStyle="1" w:styleId="PodpisovePole">
    <w:name w:val="PodpisovePole"/>
    <w:basedOn w:val="Normln"/>
    <w:pPr>
      <w:widowControl w:val="0"/>
      <w:suppressLineNumbers/>
      <w:autoSpaceDE/>
      <w:jc w:val="center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NormlnIMP">
    <w:name w:val="Normální_IMP"/>
    <w:basedOn w:val="Normln"/>
    <w:pPr>
      <w:overflowPunct w:val="0"/>
      <w:spacing w:line="228" w:lineRule="auto"/>
      <w:jc w:val="both"/>
      <w:textAlignment w:val="baseline"/>
    </w:pPr>
    <w:rPr>
      <w:sz w:val="24"/>
    </w:rPr>
  </w:style>
  <w:style w:type="paragraph" w:customStyle="1" w:styleId="Odstavec">
    <w:name w:val="Odstavec"/>
    <w:basedOn w:val="Normln"/>
    <w:pPr>
      <w:tabs>
        <w:tab w:val="left" w:pos="567"/>
      </w:tabs>
      <w:autoSpaceDE/>
      <w:spacing w:after="120" w:line="276" w:lineRule="auto"/>
      <w:jc w:val="both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styleId="Odstavecseseznamem">
    <w:name w:val="List Paragraph"/>
    <w:basedOn w:val="Normln"/>
    <w:uiPriority w:val="34"/>
    <w:qFormat/>
    <w:rsid w:val="00786E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  <w:autoSpaceDE w:val="0"/>
    </w:pPr>
  </w:style>
  <w:style w:type="paragraph" w:styleId="Nadpis1">
    <w:name w:val="heading 1"/>
    <w:basedOn w:val="Normln"/>
    <w:next w:val="Normln"/>
    <w:uiPriority w:val="9"/>
    <w:qFormat/>
    <w:pPr>
      <w:keepNext/>
      <w:outlineLvl w:val="0"/>
    </w:pPr>
    <w:rPr>
      <w:b/>
      <w:bCs/>
      <w:sz w:val="36"/>
      <w:szCs w:val="36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center"/>
      <w:outlineLvl w:val="1"/>
    </w:pPr>
    <w:rPr>
      <w:b/>
      <w:bCs/>
      <w:sz w:val="36"/>
      <w:szCs w:val="36"/>
      <w:u w:val="single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jc w:val="center"/>
      <w:outlineLvl w:val="2"/>
    </w:pPr>
    <w:rPr>
      <w:sz w:val="24"/>
      <w:szCs w:val="24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jc w:val="center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jc w:val="center"/>
      <w:outlineLvl w:val="4"/>
    </w:pPr>
    <w:rPr>
      <w:b/>
      <w:bCs/>
      <w:sz w:val="32"/>
      <w:szCs w:val="32"/>
      <w:u w:val="single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jc w:val="both"/>
      <w:outlineLvl w:val="5"/>
    </w:pPr>
    <w:rPr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Pr>
      <w:sz w:val="24"/>
      <w:szCs w:val="24"/>
    </w:rPr>
  </w:style>
  <w:style w:type="paragraph" w:styleId="Bezmezer">
    <w:name w:val="No Spacing"/>
    <w:pPr>
      <w:suppressAutoHyphens/>
    </w:pPr>
    <w:rPr>
      <w:rFonts w:ascii="Calibri" w:eastAsia="Calibri" w:hAnsi="Calibri"/>
      <w:sz w:val="22"/>
      <w:szCs w:val="22"/>
      <w:lang w:eastAsia="en-US"/>
    </w:rPr>
  </w:style>
  <w:style w:type="paragraph" w:styleId="Nzev">
    <w:name w:val="Title"/>
    <w:basedOn w:val="Normln"/>
    <w:next w:val="Normln"/>
    <w:uiPriority w:val="10"/>
    <w:qFormat/>
    <w:pPr>
      <w:keepNext/>
      <w:autoSpaceDE/>
      <w:spacing w:before="240" w:after="120"/>
      <w:jc w:val="center"/>
      <w:textAlignment w:val="baseline"/>
    </w:pPr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character" w:customStyle="1" w:styleId="NzevChar">
    <w:name w:val="Název Char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paragraph" w:customStyle="1" w:styleId="UvodniVeta">
    <w:name w:val="UvodniVeta"/>
    <w:basedOn w:val="Normln"/>
    <w:pPr>
      <w:autoSpaceDE/>
      <w:spacing w:before="62" w:after="120" w:line="276" w:lineRule="auto"/>
      <w:jc w:val="both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</w:rPr>
  </w:style>
  <w:style w:type="paragraph" w:customStyle="1" w:styleId="PodpisovePole">
    <w:name w:val="PodpisovePole"/>
    <w:basedOn w:val="Normln"/>
    <w:pPr>
      <w:widowControl w:val="0"/>
      <w:suppressLineNumbers/>
      <w:autoSpaceDE/>
      <w:jc w:val="center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NormlnIMP">
    <w:name w:val="Normální_IMP"/>
    <w:basedOn w:val="Normln"/>
    <w:pPr>
      <w:overflowPunct w:val="0"/>
      <w:spacing w:line="228" w:lineRule="auto"/>
      <w:jc w:val="both"/>
      <w:textAlignment w:val="baseline"/>
    </w:pPr>
    <w:rPr>
      <w:sz w:val="24"/>
    </w:rPr>
  </w:style>
  <w:style w:type="paragraph" w:customStyle="1" w:styleId="Odstavec">
    <w:name w:val="Odstavec"/>
    <w:basedOn w:val="Normln"/>
    <w:pPr>
      <w:tabs>
        <w:tab w:val="left" w:pos="567"/>
      </w:tabs>
      <w:autoSpaceDE/>
      <w:spacing w:after="120" w:line="276" w:lineRule="auto"/>
      <w:jc w:val="both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styleId="Odstavecseseznamem">
    <w:name w:val="List Paragraph"/>
    <w:basedOn w:val="Normln"/>
    <w:uiPriority w:val="34"/>
    <w:qFormat/>
    <w:rsid w:val="00786E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9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VÝČAPY</vt:lpstr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VÝČAPY</dc:title>
  <dc:creator>Miloslav Holub</dc:creator>
  <cp:lastModifiedBy>LYNX</cp:lastModifiedBy>
  <cp:revision>2</cp:revision>
  <cp:lastPrinted>2026-06-25T06:58:00Z</cp:lastPrinted>
  <dcterms:created xsi:type="dcterms:W3CDTF">2026-09-07T08:59:00Z</dcterms:created>
  <dcterms:modified xsi:type="dcterms:W3CDTF">2026-09-07T08:59:00Z</dcterms:modified>
</cp:coreProperties>
</file>