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7F7B8" w14:textId="77777777" w:rsidR="006A32D1" w:rsidRDefault="004B7637" w:rsidP="006A32D1">
      <w:pPr>
        <w:spacing w:after="0" w:line="240" w:lineRule="auto"/>
        <w:jc w:val="center"/>
        <w:rPr>
          <w:rFonts w:eastAsia="Times New Roman" w:cstheme="minorHAnsi"/>
          <w:b/>
          <w:caps/>
          <w:sz w:val="32"/>
          <w:szCs w:val="32"/>
          <w:lang w:eastAsia="cs-CZ"/>
        </w:rPr>
      </w:pPr>
      <w:r w:rsidRPr="00407508">
        <w:rPr>
          <w:rFonts w:eastAsia="Times New Roman" w:cstheme="minorHAnsi"/>
          <w:b/>
          <w:caps/>
          <w:sz w:val="32"/>
          <w:szCs w:val="32"/>
          <w:lang w:eastAsia="cs-CZ"/>
        </w:rPr>
        <w:t>MĚSTY</w:t>
      </w:r>
      <w:r w:rsidR="00E7175D" w:rsidRPr="00407508">
        <w:rPr>
          <w:rFonts w:eastAsia="Times New Roman" w:cstheme="minorHAnsi"/>
          <w:b/>
          <w:caps/>
          <w:sz w:val="32"/>
          <w:szCs w:val="32"/>
          <w:lang w:eastAsia="cs-CZ"/>
        </w:rPr>
        <w:t>S HOLANY</w:t>
      </w:r>
    </w:p>
    <w:p w14:paraId="55A72F1A" w14:textId="77777777" w:rsidR="00A841AD" w:rsidRDefault="00A841AD" w:rsidP="006A32D1">
      <w:pPr>
        <w:spacing w:after="0" w:line="240" w:lineRule="auto"/>
        <w:jc w:val="center"/>
        <w:rPr>
          <w:rFonts w:eastAsia="Times New Roman" w:cstheme="minorHAnsi"/>
          <w:b/>
          <w:caps/>
          <w:sz w:val="32"/>
          <w:szCs w:val="32"/>
          <w:lang w:eastAsia="cs-CZ"/>
        </w:rPr>
      </w:pPr>
    </w:p>
    <w:p w14:paraId="09C6C972" w14:textId="77777777" w:rsidR="00A841AD" w:rsidRDefault="00A841AD" w:rsidP="00A841AD">
      <w:pPr>
        <w:pStyle w:val="ParagraphBold"/>
        <w:jc w:val="center"/>
        <w:rPr>
          <w:szCs w:val="28"/>
        </w:rPr>
      </w:pPr>
      <w:r>
        <w:rPr>
          <w:szCs w:val="28"/>
        </w:rPr>
        <w:t>Zastupitelstvo městyse Holany</w:t>
      </w:r>
    </w:p>
    <w:p w14:paraId="2A2ADB74" w14:textId="1FFB3401" w:rsidR="006A32D1" w:rsidRPr="00243852" w:rsidRDefault="006A32D1" w:rsidP="006A32D1">
      <w:pPr>
        <w:spacing w:after="0" w:line="240" w:lineRule="auto"/>
        <w:jc w:val="center"/>
        <w:rPr>
          <w:rFonts w:eastAsia="Times New Roman" w:cs="Arial"/>
          <w:b/>
          <w:sz w:val="26"/>
          <w:szCs w:val="26"/>
          <w:lang w:eastAsia="cs-CZ"/>
        </w:rPr>
      </w:pPr>
      <w:r w:rsidRPr="00243852">
        <w:rPr>
          <w:rFonts w:eastAsia="Times New Roman" w:cs="Times New Roman"/>
          <w:b/>
          <w:sz w:val="26"/>
          <w:szCs w:val="26"/>
          <w:lang w:eastAsia="cs-CZ"/>
        </w:rPr>
        <w:t xml:space="preserve">Obecně závazná vyhláška </w:t>
      </w:r>
    </w:p>
    <w:p w14:paraId="4931BE17" w14:textId="5B4C1619" w:rsidR="006A32D1" w:rsidRPr="00243852" w:rsidRDefault="006A32D1" w:rsidP="006A32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6"/>
          <w:szCs w:val="26"/>
          <w:lang w:eastAsia="cs-CZ"/>
        </w:rPr>
      </w:pPr>
      <w:r w:rsidRPr="00243852">
        <w:rPr>
          <w:rFonts w:eastAsia="Times New Roman" w:cs="Arial"/>
          <w:b/>
          <w:sz w:val="26"/>
          <w:szCs w:val="26"/>
          <w:lang w:eastAsia="cs-CZ"/>
        </w:rPr>
        <w:t xml:space="preserve">o stanovení </w:t>
      </w:r>
      <w:r w:rsidR="000D0CFE">
        <w:rPr>
          <w:rFonts w:eastAsia="Times New Roman" w:cs="Arial"/>
          <w:b/>
          <w:sz w:val="26"/>
          <w:szCs w:val="26"/>
          <w:lang w:eastAsia="cs-CZ"/>
        </w:rPr>
        <w:t>obecního systému o</w:t>
      </w:r>
      <w:r w:rsidR="00F8253F">
        <w:rPr>
          <w:rFonts w:eastAsia="Times New Roman" w:cs="Arial"/>
          <w:b/>
          <w:sz w:val="26"/>
          <w:szCs w:val="26"/>
          <w:lang w:eastAsia="cs-CZ"/>
        </w:rPr>
        <w:t>d</w:t>
      </w:r>
      <w:r w:rsidR="000D0CFE">
        <w:rPr>
          <w:rFonts w:eastAsia="Times New Roman" w:cs="Arial"/>
          <w:b/>
          <w:sz w:val="26"/>
          <w:szCs w:val="26"/>
          <w:lang w:eastAsia="cs-CZ"/>
        </w:rPr>
        <w:t xml:space="preserve">padového hospodářství </w:t>
      </w:r>
    </w:p>
    <w:p w14:paraId="1456671A" w14:textId="77777777" w:rsidR="006A32D1" w:rsidRPr="00C758B8" w:rsidRDefault="006A32D1" w:rsidP="006A32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color w:val="000000"/>
          <w:sz w:val="24"/>
          <w:szCs w:val="24"/>
          <w:lang w:eastAsia="cs-CZ"/>
        </w:rPr>
      </w:pPr>
    </w:p>
    <w:p w14:paraId="4ED6A68B" w14:textId="74A1DE2F" w:rsidR="00F8253F" w:rsidRPr="00F8253F" w:rsidRDefault="00F8253F" w:rsidP="00F8253F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F8253F">
        <w:rPr>
          <w:rFonts w:asciiTheme="minorHAnsi" w:hAnsiTheme="minorHAnsi" w:cstheme="minorHAnsi"/>
          <w:szCs w:val="24"/>
        </w:rPr>
        <w:t>Zastupitelstvo městyse Holany</w:t>
      </w:r>
      <w:r w:rsidRPr="00F8253F">
        <w:rPr>
          <w:rFonts w:asciiTheme="minorHAnsi" w:hAnsiTheme="minorHAnsi" w:cstheme="minorHAnsi"/>
          <w:color w:val="0070C0"/>
          <w:szCs w:val="24"/>
        </w:rPr>
        <w:t xml:space="preserve"> </w:t>
      </w:r>
      <w:r w:rsidRPr="00F8253F">
        <w:rPr>
          <w:rFonts w:asciiTheme="minorHAnsi" w:hAnsiTheme="minorHAnsi" w:cstheme="minorHAnsi"/>
          <w:szCs w:val="24"/>
        </w:rPr>
        <w:t xml:space="preserve">se na svém zasedání dne 18.12. 2024 usnesením č. </w:t>
      </w:r>
      <w:r w:rsidR="0047450B">
        <w:rPr>
          <w:rFonts w:asciiTheme="minorHAnsi" w:hAnsiTheme="minorHAnsi" w:cstheme="minorHAnsi"/>
          <w:szCs w:val="24"/>
        </w:rPr>
        <w:t>120</w:t>
      </w:r>
      <w:r>
        <w:rPr>
          <w:rFonts w:asciiTheme="minorHAnsi" w:hAnsiTheme="minorHAnsi" w:cstheme="minorHAnsi"/>
          <w:szCs w:val="24"/>
        </w:rPr>
        <w:t>/24</w:t>
      </w:r>
      <w:r w:rsidRPr="00F8253F">
        <w:rPr>
          <w:rFonts w:asciiTheme="minorHAnsi" w:hAnsiTheme="minorHAnsi" w:cstheme="minorHAnsi"/>
          <w:szCs w:val="24"/>
        </w:rPr>
        <w:t xml:space="preserve"> usneslo vydat na základě § 59 odst. 4 zákona č. 541/2020 Sb., o odpadech (dále jen „zákon </w:t>
      </w:r>
      <w:r w:rsidRPr="00F8253F">
        <w:rPr>
          <w:rFonts w:asciiTheme="minorHAnsi" w:hAnsiTheme="minorHAnsi" w:cstheme="minorHAnsi"/>
          <w:szCs w:val="24"/>
        </w:rPr>
        <w:br/>
        <w:t xml:space="preserve">o odpadech“), a v souladu s § 10 písm. d) a § 84 odst. 2 písm. h) zákona č. 128/2000 Sb., </w:t>
      </w:r>
      <w:r w:rsidRPr="00F8253F">
        <w:rPr>
          <w:rFonts w:asciiTheme="minorHAnsi" w:hAnsiTheme="minorHAnsi" w:cstheme="minorHAnsi"/>
          <w:szCs w:val="24"/>
        </w:rPr>
        <w:br/>
        <w:t>o obcích (obecní zřízení), ve znění pozdějších předpisů, tuto obecně závaznou vyhlášku (dále jen „vyhláška“):</w:t>
      </w:r>
    </w:p>
    <w:p w14:paraId="045567A1" w14:textId="4D0DCBD1" w:rsidR="00D3187C" w:rsidRPr="00C758B8" w:rsidRDefault="00D3187C" w:rsidP="006A32D1">
      <w:pPr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cs-CZ"/>
        </w:rPr>
      </w:pPr>
    </w:p>
    <w:p w14:paraId="5B754F26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Čl. 1</w:t>
      </w:r>
    </w:p>
    <w:p w14:paraId="3E6A3F78" w14:textId="77777777" w:rsidR="006A32D1" w:rsidRPr="00C758B8" w:rsidRDefault="006A32D1" w:rsidP="006A32D1">
      <w:pPr>
        <w:keepNext/>
        <w:spacing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 w:rsidRPr="00C758B8">
        <w:rPr>
          <w:rFonts w:eastAsia="Times New Roman" w:cs="Arial"/>
          <w:b/>
          <w:bCs/>
          <w:sz w:val="24"/>
          <w:szCs w:val="24"/>
          <w:lang w:eastAsia="cs-CZ"/>
        </w:rPr>
        <w:t xml:space="preserve">Základní ustanovení </w:t>
      </w:r>
    </w:p>
    <w:p w14:paraId="0D11B032" w14:textId="77777777" w:rsidR="006A32D1" w:rsidRPr="00C758B8" w:rsidRDefault="006A32D1" w:rsidP="006A32D1">
      <w:pPr>
        <w:keepNext/>
        <w:spacing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7AA11A38" w14:textId="77777777" w:rsidR="006A32D1" w:rsidRPr="00C758B8" w:rsidRDefault="006A32D1" w:rsidP="0059224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Tato vyhláška stanoví systém shromažďování, sběru, přepravy, třídění, využívání </w:t>
      </w:r>
      <w:r w:rsidRPr="00C758B8">
        <w:rPr>
          <w:rFonts w:eastAsia="Times New Roman" w:cs="Arial"/>
          <w:sz w:val="24"/>
          <w:szCs w:val="24"/>
          <w:lang w:eastAsia="cs-CZ"/>
        </w:rPr>
        <w:br/>
        <w:t>a odstraňování komunálních odpadů vznikajících na území</w:t>
      </w:r>
      <w:r w:rsidR="00592244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E7175D" w:rsidRPr="00C758B8">
        <w:rPr>
          <w:rFonts w:eastAsia="Times New Roman" w:cs="Arial"/>
          <w:sz w:val="24"/>
          <w:szCs w:val="24"/>
          <w:lang w:eastAsia="cs-CZ"/>
        </w:rPr>
        <w:t>městyse Holany</w:t>
      </w:r>
      <w:r w:rsidR="00C56A62" w:rsidRPr="00C758B8">
        <w:rPr>
          <w:rFonts w:eastAsia="Times New Roman" w:cs="Arial"/>
          <w:sz w:val="24"/>
          <w:szCs w:val="24"/>
          <w:lang w:eastAsia="cs-CZ"/>
        </w:rPr>
        <w:t>.</w:t>
      </w:r>
    </w:p>
    <w:p w14:paraId="1177CF0E" w14:textId="77777777" w:rsidR="006A32D1" w:rsidRPr="00C758B8" w:rsidRDefault="006A32D1" w:rsidP="006A32D1">
      <w:p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cs-CZ"/>
        </w:rPr>
      </w:pPr>
    </w:p>
    <w:p w14:paraId="3C4F178A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Čl. 2</w:t>
      </w:r>
    </w:p>
    <w:p w14:paraId="4146DF9A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Třídění komunálního odpadu </w:t>
      </w:r>
    </w:p>
    <w:p w14:paraId="56FCE1F3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</w:p>
    <w:p w14:paraId="3E74FA4C" w14:textId="77777777" w:rsidR="006A32D1" w:rsidRPr="00C758B8" w:rsidRDefault="006A32D1" w:rsidP="006A32D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Komunální odpad se třídí na</w:t>
      </w:r>
      <w:r w:rsidR="00686EFE" w:rsidRPr="00C758B8">
        <w:rPr>
          <w:rFonts w:eastAsia="Times New Roman" w:cs="Arial"/>
          <w:sz w:val="24"/>
          <w:szCs w:val="24"/>
          <w:lang w:eastAsia="cs-CZ"/>
        </w:rPr>
        <w:t xml:space="preserve"> složky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: </w:t>
      </w:r>
    </w:p>
    <w:p w14:paraId="28B31957" w14:textId="77777777" w:rsidR="006A32D1" w:rsidRPr="00C758B8" w:rsidRDefault="007D0A32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papír</w:t>
      </w:r>
    </w:p>
    <w:p w14:paraId="79DFEF60" w14:textId="77777777" w:rsidR="00C56A62" w:rsidRPr="00C758B8" w:rsidRDefault="007D0A32" w:rsidP="00E717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sklo</w:t>
      </w:r>
    </w:p>
    <w:p w14:paraId="1EEF2EBD" w14:textId="77777777" w:rsidR="001A33B8" w:rsidRDefault="007D0A32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plas</w:t>
      </w:r>
      <w:r w:rsidR="00F97F4C" w:rsidRPr="00C758B8">
        <w:rPr>
          <w:rFonts w:eastAsia="Times New Roman" w:cs="Arial"/>
          <w:iCs/>
          <w:sz w:val="24"/>
          <w:szCs w:val="24"/>
          <w:lang w:eastAsia="cs-CZ"/>
        </w:rPr>
        <w:t>ty</w:t>
      </w:r>
    </w:p>
    <w:p w14:paraId="58E0BBAF" w14:textId="77777777" w:rsidR="007D0544" w:rsidRPr="00C758B8" w:rsidRDefault="007D0544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kompozitní obaly</w:t>
      </w:r>
      <w:r w:rsidR="003C4D6A">
        <w:rPr>
          <w:rFonts w:eastAsia="Times New Roman" w:cs="Arial"/>
          <w:iCs/>
          <w:sz w:val="24"/>
          <w:szCs w:val="24"/>
          <w:lang w:eastAsia="cs-CZ"/>
        </w:rPr>
        <w:t xml:space="preserve"> (nápojové kartony)</w:t>
      </w:r>
    </w:p>
    <w:p w14:paraId="408D1D2A" w14:textId="77777777" w:rsidR="00F97F4C" w:rsidRPr="00C758B8" w:rsidRDefault="00F97F4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iCs/>
          <w:sz w:val="24"/>
          <w:szCs w:val="24"/>
          <w:lang w:eastAsia="cs-CZ"/>
        </w:rPr>
        <w:t>kovy</w:t>
      </w:r>
    </w:p>
    <w:p w14:paraId="00A4A004" w14:textId="4865B455" w:rsidR="00F97F4C" w:rsidRDefault="001A33B8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iCs/>
          <w:sz w:val="24"/>
          <w:szCs w:val="24"/>
          <w:lang w:eastAsia="cs-CZ"/>
        </w:rPr>
        <w:t>biologick</w:t>
      </w:r>
      <w:r w:rsidR="00765B00">
        <w:rPr>
          <w:rFonts w:eastAsia="Times New Roman" w:cs="Arial"/>
          <w:iCs/>
          <w:sz w:val="24"/>
          <w:szCs w:val="24"/>
          <w:lang w:eastAsia="cs-CZ"/>
        </w:rPr>
        <w:t>é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 xml:space="preserve"> odpad</w:t>
      </w:r>
      <w:r w:rsidR="00765B00">
        <w:rPr>
          <w:rFonts w:eastAsia="Times New Roman" w:cs="Arial"/>
          <w:iCs/>
          <w:sz w:val="24"/>
          <w:szCs w:val="24"/>
          <w:lang w:eastAsia="cs-CZ"/>
        </w:rPr>
        <w:t>y</w:t>
      </w:r>
      <w:r w:rsidR="00F97F4C" w:rsidRPr="00C758B8">
        <w:rPr>
          <w:rFonts w:eastAsia="Times New Roman" w:cs="Arial"/>
          <w:iCs/>
          <w:sz w:val="24"/>
          <w:szCs w:val="24"/>
          <w:lang w:eastAsia="cs-CZ"/>
        </w:rPr>
        <w:t xml:space="preserve"> </w:t>
      </w:r>
    </w:p>
    <w:p w14:paraId="469B5F11" w14:textId="77777777" w:rsidR="00407508" w:rsidRPr="00C758B8" w:rsidRDefault="00407508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jedlé oleje a tuky</w:t>
      </w:r>
    </w:p>
    <w:p w14:paraId="519AF00F" w14:textId="77777777" w:rsidR="00F97F4C" w:rsidRPr="00C758B8" w:rsidRDefault="00F97F4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iCs/>
          <w:sz w:val="24"/>
          <w:szCs w:val="24"/>
          <w:lang w:eastAsia="cs-CZ"/>
        </w:rPr>
        <w:t>nebezpečný odpad</w:t>
      </w:r>
    </w:p>
    <w:p w14:paraId="3FF84F6F" w14:textId="77777777" w:rsidR="00F97F4C" w:rsidRPr="00C758B8" w:rsidRDefault="007D0A32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objemný odpad</w:t>
      </w:r>
    </w:p>
    <w:p w14:paraId="05872082" w14:textId="77777777" w:rsidR="00F412AB" w:rsidRPr="00731BA5" w:rsidRDefault="00F412AB" w:rsidP="00F412A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 w:rsidRPr="00731BA5">
        <w:rPr>
          <w:rFonts w:eastAsia="Times New Roman" w:cs="Arial"/>
          <w:iCs/>
          <w:sz w:val="24"/>
          <w:szCs w:val="24"/>
          <w:lang w:eastAsia="cs-CZ"/>
        </w:rPr>
        <w:t>textilní odpad</w:t>
      </w:r>
    </w:p>
    <w:p w14:paraId="340C22F3" w14:textId="77777777" w:rsidR="002F2D92" w:rsidRDefault="007D0A32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iCs/>
          <w:sz w:val="24"/>
          <w:szCs w:val="24"/>
          <w:lang w:eastAsia="cs-CZ"/>
        </w:rPr>
        <w:t>směsný odpad</w:t>
      </w:r>
    </w:p>
    <w:p w14:paraId="50A5A502" w14:textId="77777777" w:rsidR="006A32D1" w:rsidRPr="00C758B8" w:rsidRDefault="006A32D1" w:rsidP="006A32D1">
      <w:pPr>
        <w:spacing w:after="0" w:line="240" w:lineRule="auto"/>
        <w:ind w:left="720"/>
        <w:rPr>
          <w:rFonts w:eastAsia="Times New Roman" w:cs="Arial"/>
          <w:iCs/>
          <w:sz w:val="24"/>
          <w:szCs w:val="24"/>
          <w:lang w:eastAsia="cs-CZ"/>
        </w:rPr>
      </w:pPr>
    </w:p>
    <w:p w14:paraId="7DB82AAB" w14:textId="77777777" w:rsidR="002F2D92" w:rsidRPr="00C758B8" w:rsidRDefault="002F2D92" w:rsidP="00D70F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Times New Roman" w:cs="Arial"/>
          <w:color w:val="FF0000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Objemný odpad je takový odpad, který vzhledem ke svým rozměrům nemůže být umístěn do sběrných nádob a pytlů (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>např. koberce, matrace, nábytek</w:t>
      </w:r>
      <w:r w:rsidRPr="00C758B8">
        <w:rPr>
          <w:rFonts w:eastAsia="Times New Roman" w:cs="Arial"/>
          <w:i/>
          <w:iCs/>
          <w:sz w:val="24"/>
          <w:szCs w:val="24"/>
          <w:lang w:eastAsia="cs-CZ"/>
        </w:rPr>
        <w:t>)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>.</w:t>
      </w:r>
    </w:p>
    <w:p w14:paraId="1D49E65F" w14:textId="77777777" w:rsidR="006A32D1" w:rsidRPr="00C758B8" w:rsidRDefault="006A32D1" w:rsidP="002F2D92">
      <w:pPr>
        <w:spacing w:after="0" w:line="240" w:lineRule="auto"/>
        <w:ind w:left="426"/>
        <w:jc w:val="both"/>
        <w:rPr>
          <w:rFonts w:eastAsia="Times New Roman" w:cs="Arial"/>
          <w:color w:val="FF0000"/>
          <w:sz w:val="24"/>
          <w:szCs w:val="24"/>
          <w:lang w:eastAsia="cs-CZ"/>
        </w:rPr>
      </w:pPr>
    </w:p>
    <w:p w14:paraId="371794EB" w14:textId="1EF38999" w:rsidR="002F2D92" w:rsidRPr="00C758B8" w:rsidRDefault="002F2D92" w:rsidP="00D70F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Směsný odpad je zbylý komunální odpad po stanoveném vytřídění dle odst. 1 písm. a) až </w:t>
      </w:r>
      <w:r w:rsidR="00F412AB">
        <w:rPr>
          <w:rFonts w:eastAsia="Times New Roman" w:cs="Arial"/>
          <w:sz w:val="24"/>
          <w:szCs w:val="24"/>
          <w:lang w:eastAsia="cs-CZ"/>
        </w:rPr>
        <w:t>j</w:t>
      </w:r>
      <w:r w:rsidRPr="00C758B8">
        <w:rPr>
          <w:rFonts w:eastAsia="Times New Roman" w:cs="Arial"/>
          <w:sz w:val="24"/>
          <w:szCs w:val="24"/>
          <w:lang w:eastAsia="cs-CZ"/>
        </w:rPr>
        <w:t>).</w:t>
      </w:r>
    </w:p>
    <w:p w14:paraId="1EB8BD03" w14:textId="77777777" w:rsidR="00621F63" w:rsidRPr="00C758B8" w:rsidRDefault="00621F63" w:rsidP="00621F63">
      <w:p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cs-CZ"/>
        </w:rPr>
      </w:pPr>
    </w:p>
    <w:p w14:paraId="3037D410" w14:textId="77777777" w:rsidR="00A005A0" w:rsidRPr="00C758B8" w:rsidRDefault="00621F63" w:rsidP="00A005A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Oddělené soustřeďování složek komunální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ho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odpad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u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se provádí prostřednictvím sběrných nádob (zvláštních a typizovaných)</w:t>
      </w:r>
      <w:r w:rsidR="001472A1" w:rsidRPr="00C758B8">
        <w:rPr>
          <w:rFonts w:eastAsia="Times New Roman" w:cs="Arial"/>
          <w:sz w:val="24"/>
          <w:szCs w:val="24"/>
          <w:lang w:eastAsia="cs-CZ"/>
        </w:rPr>
        <w:t xml:space="preserve"> a velkoobjemových kontejnerů,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do kterých mohou být odkládány pouze 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složky komunálního odpadu, pro který jsou určeny.</w:t>
      </w:r>
    </w:p>
    <w:p w14:paraId="68CF3796" w14:textId="77777777" w:rsidR="002F2D92" w:rsidRPr="00C758B8" w:rsidRDefault="002F2D92">
      <w:pPr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br w:type="page"/>
      </w:r>
    </w:p>
    <w:p w14:paraId="70946429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lastRenderedPageBreak/>
        <w:t>Čl. 3</w:t>
      </w:r>
    </w:p>
    <w:p w14:paraId="07D35D9A" w14:textId="77777777" w:rsidR="006A32D1" w:rsidRPr="00C758B8" w:rsidRDefault="00E11D78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Oddělené soustřeďování složek komunálníh</w:t>
      </w:r>
      <w:r w:rsidR="00003467" w:rsidRPr="00C758B8">
        <w:rPr>
          <w:rFonts w:eastAsia="Times New Roman" w:cs="Arial"/>
          <w:b/>
          <w:sz w:val="24"/>
          <w:szCs w:val="24"/>
          <w:lang w:eastAsia="cs-CZ"/>
        </w:rPr>
        <w:t>o</w:t>
      </w: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 odpad</w:t>
      </w:r>
      <w:r w:rsidR="00003467" w:rsidRPr="00C758B8">
        <w:rPr>
          <w:rFonts w:eastAsia="Times New Roman" w:cs="Arial"/>
          <w:b/>
          <w:sz w:val="24"/>
          <w:szCs w:val="24"/>
          <w:lang w:eastAsia="cs-CZ"/>
        </w:rPr>
        <w:t>u</w:t>
      </w:r>
    </w:p>
    <w:p w14:paraId="52BA9537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5AFB48A1" w14:textId="77777777" w:rsidR="006A32D1" w:rsidRPr="00C758B8" w:rsidRDefault="006A32D1" w:rsidP="00D70FE3">
      <w:pPr>
        <w:numPr>
          <w:ilvl w:val="0"/>
          <w:numId w:val="3"/>
        </w:numPr>
        <w:tabs>
          <w:tab w:val="num" w:pos="-284"/>
        </w:tabs>
        <w:spacing w:after="0" w:line="240" w:lineRule="auto"/>
        <w:ind w:left="426" w:hanging="426"/>
        <w:jc w:val="both"/>
        <w:rPr>
          <w:rFonts w:eastAsia="Times New Roman" w:cs="Arial"/>
          <w:bCs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Zvláštní sběrné nádoby 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(kontejnery</w:t>
      </w:r>
      <w:r w:rsidR="00E7175D" w:rsidRPr="00C758B8">
        <w:rPr>
          <w:rFonts w:eastAsia="Times New Roman" w:cs="Arial"/>
          <w:sz w:val="24"/>
          <w:szCs w:val="24"/>
          <w:lang w:eastAsia="cs-CZ"/>
        </w:rPr>
        <w:t>, zvony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)</w:t>
      </w:r>
      <w:r w:rsidR="00003467" w:rsidRPr="00C758B8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C758B8">
        <w:rPr>
          <w:rFonts w:eastAsia="Times New Roman" w:cs="Arial"/>
          <w:sz w:val="24"/>
          <w:szCs w:val="24"/>
          <w:lang w:eastAsia="cs-CZ"/>
        </w:rPr>
        <w:t>označen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>é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logem opráv</w:t>
      </w:r>
      <w:r w:rsidR="00003467" w:rsidRPr="00C758B8">
        <w:rPr>
          <w:rFonts w:eastAsia="Times New Roman" w:cs="Arial"/>
          <w:sz w:val="24"/>
          <w:szCs w:val="24"/>
          <w:lang w:eastAsia="cs-CZ"/>
        </w:rPr>
        <w:t xml:space="preserve">něné osoby a příslušnými nápisy jsou určené k odkládání: </w:t>
      </w:r>
    </w:p>
    <w:p w14:paraId="751E26AC" w14:textId="77777777" w:rsidR="006A32D1" w:rsidRPr="00C758B8" w:rsidRDefault="006A32D1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b/>
          <w:iCs/>
          <w:sz w:val="24"/>
          <w:szCs w:val="24"/>
          <w:lang w:eastAsia="cs-CZ"/>
        </w:rPr>
        <w:t>papír</w:t>
      </w:r>
      <w:r w:rsidR="00003467" w:rsidRPr="00C758B8">
        <w:rPr>
          <w:rFonts w:eastAsia="Times New Roman" w:cs="Arial"/>
          <w:b/>
          <w:iCs/>
          <w:sz w:val="24"/>
          <w:szCs w:val="24"/>
          <w:lang w:eastAsia="cs-CZ"/>
        </w:rPr>
        <w:t>u</w:t>
      </w:r>
      <w:r w:rsidR="00C758B8">
        <w:rPr>
          <w:rFonts w:eastAsia="Times New Roman" w:cs="Arial"/>
          <w:iCs/>
          <w:sz w:val="24"/>
          <w:szCs w:val="24"/>
          <w:lang w:eastAsia="cs-CZ"/>
        </w:rPr>
        <w:t xml:space="preserve"> - barva modrá</w:t>
      </w:r>
    </w:p>
    <w:p w14:paraId="20BE7AB0" w14:textId="77777777" w:rsidR="006A32D1" w:rsidRPr="00C758B8" w:rsidRDefault="00C56A62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b/>
          <w:iCs/>
          <w:sz w:val="24"/>
          <w:szCs w:val="24"/>
          <w:lang w:eastAsia="cs-CZ"/>
        </w:rPr>
        <w:t xml:space="preserve">skla </w:t>
      </w:r>
      <w:r w:rsidR="00C758B8">
        <w:rPr>
          <w:rFonts w:eastAsia="Times New Roman" w:cs="Arial"/>
          <w:iCs/>
          <w:sz w:val="24"/>
          <w:szCs w:val="24"/>
          <w:lang w:eastAsia="cs-CZ"/>
        </w:rPr>
        <w:t>– barva zelená</w:t>
      </w:r>
    </w:p>
    <w:p w14:paraId="4675827C" w14:textId="79F02A32" w:rsidR="00503418" w:rsidRDefault="00503418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b/>
          <w:iCs/>
          <w:sz w:val="24"/>
          <w:szCs w:val="24"/>
          <w:lang w:eastAsia="cs-CZ"/>
        </w:rPr>
        <w:t>plast</w:t>
      </w:r>
      <w:r w:rsidR="00003467" w:rsidRPr="00C758B8">
        <w:rPr>
          <w:rFonts w:eastAsia="Times New Roman" w:cs="Arial"/>
          <w:b/>
          <w:iCs/>
          <w:sz w:val="24"/>
          <w:szCs w:val="24"/>
          <w:lang w:eastAsia="cs-CZ"/>
        </w:rPr>
        <w:t>ů</w:t>
      </w:r>
      <w:r w:rsidR="00F412AB">
        <w:rPr>
          <w:rFonts w:eastAsia="Times New Roman" w:cs="Arial"/>
          <w:b/>
          <w:iCs/>
          <w:sz w:val="24"/>
          <w:szCs w:val="24"/>
          <w:lang w:eastAsia="cs-CZ"/>
        </w:rPr>
        <w:t>, kompozitní</w:t>
      </w:r>
      <w:r w:rsidR="00CB3549">
        <w:rPr>
          <w:rFonts w:eastAsia="Times New Roman" w:cs="Arial"/>
          <w:b/>
          <w:iCs/>
          <w:sz w:val="24"/>
          <w:szCs w:val="24"/>
          <w:lang w:eastAsia="cs-CZ"/>
        </w:rPr>
        <w:t>ch</w:t>
      </w:r>
      <w:r w:rsidR="00F412AB">
        <w:rPr>
          <w:rFonts w:eastAsia="Times New Roman" w:cs="Arial"/>
          <w:b/>
          <w:iCs/>
          <w:sz w:val="24"/>
          <w:szCs w:val="24"/>
          <w:lang w:eastAsia="cs-CZ"/>
        </w:rPr>
        <w:t xml:space="preserve"> obal</w:t>
      </w:r>
      <w:r w:rsidR="00CB3549">
        <w:rPr>
          <w:rFonts w:eastAsia="Times New Roman" w:cs="Arial"/>
          <w:b/>
          <w:iCs/>
          <w:sz w:val="24"/>
          <w:szCs w:val="24"/>
          <w:lang w:eastAsia="cs-CZ"/>
        </w:rPr>
        <w:t>ů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 xml:space="preserve"> – barva žlutá</w:t>
      </w:r>
    </w:p>
    <w:p w14:paraId="32AEECAE" w14:textId="3BAE0DE9" w:rsidR="00503418" w:rsidRPr="00F412AB" w:rsidRDefault="003C4D6A" w:rsidP="007832D6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F412AB">
        <w:rPr>
          <w:rFonts w:eastAsia="Times New Roman" w:cs="Arial"/>
          <w:b/>
          <w:iCs/>
          <w:sz w:val="24"/>
          <w:szCs w:val="24"/>
          <w:lang w:eastAsia="cs-CZ"/>
        </w:rPr>
        <w:t xml:space="preserve"> </w:t>
      </w:r>
      <w:r w:rsidR="00C56A62" w:rsidRPr="00F412AB">
        <w:rPr>
          <w:rFonts w:eastAsia="Times New Roman" w:cs="Arial"/>
          <w:b/>
          <w:iCs/>
          <w:sz w:val="24"/>
          <w:szCs w:val="24"/>
          <w:lang w:eastAsia="cs-CZ"/>
        </w:rPr>
        <w:t>kovů</w:t>
      </w:r>
      <w:r w:rsidR="00503418" w:rsidRPr="00F412AB">
        <w:rPr>
          <w:rFonts w:eastAsia="Times New Roman" w:cs="Arial"/>
          <w:iCs/>
          <w:sz w:val="24"/>
          <w:szCs w:val="24"/>
          <w:lang w:eastAsia="cs-CZ"/>
        </w:rPr>
        <w:t xml:space="preserve"> – barva</w:t>
      </w:r>
      <w:r w:rsidR="00C758B8" w:rsidRPr="00F412AB">
        <w:rPr>
          <w:rFonts w:eastAsia="Times New Roman" w:cs="Arial"/>
          <w:iCs/>
          <w:sz w:val="24"/>
          <w:szCs w:val="24"/>
          <w:lang w:eastAsia="cs-CZ"/>
        </w:rPr>
        <w:t xml:space="preserve"> </w:t>
      </w:r>
      <w:r w:rsidR="001A2688" w:rsidRPr="00F412AB">
        <w:rPr>
          <w:rFonts w:eastAsia="Times New Roman" w:cs="Arial"/>
          <w:iCs/>
          <w:sz w:val="24"/>
          <w:szCs w:val="24"/>
          <w:lang w:eastAsia="cs-CZ"/>
        </w:rPr>
        <w:t>šedá</w:t>
      </w:r>
    </w:p>
    <w:p w14:paraId="7BBA9557" w14:textId="35E89CCE" w:rsidR="001A2688" w:rsidRDefault="001A2688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b/>
          <w:iCs/>
          <w:sz w:val="24"/>
          <w:szCs w:val="24"/>
          <w:lang w:eastAsia="cs-CZ"/>
        </w:rPr>
        <w:t>biologick</w:t>
      </w:r>
      <w:r w:rsidR="00C2500F">
        <w:rPr>
          <w:rFonts w:eastAsia="Times New Roman" w:cs="Arial"/>
          <w:b/>
          <w:iCs/>
          <w:sz w:val="24"/>
          <w:szCs w:val="24"/>
          <w:lang w:eastAsia="cs-CZ"/>
        </w:rPr>
        <w:t>é</w:t>
      </w:r>
      <w:r>
        <w:rPr>
          <w:rFonts w:eastAsia="Times New Roman" w:cs="Arial"/>
          <w:b/>
          <w:iCs/>
          <w:sz w:val="24"/>
          <w:szCs w:val="24"/>
          <w:lang w:eastAsia="cs-CZ"/>
        </w:rPr>
        <w:t xml:space="preserve"> odpad</w:t>
      </w:r>
      <w:r w:rsidR="00C2500F">
        <w:rPr>
          <w:rFonts w:eastAsia="Times New Roman" w:cs="Arial"/>
          <w:b/>
          <w:iCs/>
          <w:sz w:val="24"/>
          <w:szCs w:val="24"/>
          <w:lang w:eastAsia="cs-CZ"/>
        </w:rPr>
        <w:t>y</w:t>
      </w:r>
      <w:r>
        <w:rPr>
          <w:rFonts w:eastAsia="Times New Roman" w:cs="Arial"/>
          <w:b/>
          <w:iCs/>
          <w:sz w:val="24"/>
          <w:szCs w:val="24"/>
          <w:lang w:eastAsia="cs-CZ"/>
        </w:rPr>
        <w:t xml:space="preserve"> </w:t>
      </w:r>
      <w:r w:rsidR="003C4D6A">
        <w:rPr>
          <w:rFonts w:eastAsia="Times New Roman" w:cs="Arial"/>
          <w:b/>
          <w:iCs/>
          <w:sz w:val="24"/>
          <w:szCs w:val="24"/>
          <w:lang w:eastAsia="cs-CZ"/>
        </w:rPr>
        <w:t xml:space="preserve">– </w:t>
      </w:r>
      <w:r w:rsidR="0024267C">
        <w:rPr>
          <w:rFonts w:eastAsia="Times New Roman" w:cs="Arial"/>
          <w:iCs/>
          <w:sz w:val="24"/>
          <w:szCs w:val="24"/>
          <w:lang w:eastAsia="cs-CZ"/>
        </w:rPr>
        <w:t>velkoobjemový</w:t>
      </w:r>
      <w:r w:rsidR="003C4D6A" w:rsidRPr="003C4D6A">
        <w:rPr>
          <w:rFonts w:eastAsia="Times New Roman" w:cs="Arial"/>
          <w:iCs/>
          <w:sz w:val="24"/>
          <w:szCs w:val="24"/>
          <w:lang w:eastAsia="cs-CZ"/>
        </w:rPr>
        <w:t xml:space="preserve"> kontejner</w:t>
      </w:r>
    </w:p>
    <w:p w14:paraId="40002B68" w14:textId="77777777" w:rsidR="003C4D6A" w:rsidRDefault="003C4D6A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>
        <w:rPr>
          <w:rFonts w:eastAsia="Times New Roman" w:cs="Arial"/>
          <w:b/>
          <w:iCs/>
          <w:sz w:val="24"/>
          <w:szCs w:val="24"/>
          <w:lang w:eastAsia="cs-CZ"/>
        </w:rPr>
        <w:t>jedlé oleje a tuky –</w:t>
      </w:r>
      <w:r>
        <w:rPr>
          <w:rFonts w:eastAsia="Times New Roman" w:cs="Arial"/>
          <w:iCs/>
          <w:sz w:val="24"/>
          <w:szCs w:val="24"/>
          <w:lang w:eastAsia="cs-CZ"/>
        </w:rPr>
        <w:t xml:space="preserve"> barva béžová</w:t>
      </w:r>
    </w:p>
    <w:p w14:paraId="71C14522" w14:textId="444DA1F6" w:rsidR="007040DC" w:rsidRPr="00F8253F" w:rsidRDefault="007040DC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F8253F">
        <w:rPr>
          <w:rFonts w:eastAsia="Times New Roman" w:cs="Arial"/>
          <w:b/>
          <w:iCs/>
          <w:sz w:val="24"/>
          <w:szCs w:val="24"/>
          <w:lang w:eastAsia="cs-CZ"/>
        </w:rPr>
        <w:t xml:space="preserve">textil – </w:t>
      </w:r>
      <w:r w:rsidR="00744566" w:rsidRPr="00F8253F">
        <w:rPr>
          <w:rFonts w:eastAsia="Times New Roman" w:cs="Arial"/>
          <w:bCs/>
          <w:iCs/>
          <w:sz w:val="24"/>
          <w:szCs w:val="24"/>
          <w:lang w:eastAsia="cs-CZ"/>
        </w:rPr>
        <w:t>bílá</w:t>
      </w:r>
      <w:r w:rsidRPr="00F8253F">
        <w:rPr>
          <w:rFonts w:eastAsia="Times New Roman" w:cs="Arial"/>
          <w:b/>
          <w:iCs/>
          <w:sz w:val="24"/>
          <w:szCs w:val="24"/>
          <w:lang w:eastAsia="cs-CZ"/>
        </w:rPr>
        <w:t xml:space="preserve"> </w:t>
      </w:r>
    </w:p>
    <w:p w14:paraId="618E17E9" w14:textId="77777777" w:rsidR="00191E4F" w:rsidRPr="00C758B8" w:rsidRDefault="00191E4F" w:rsidP="00191E4F">
      <w:pPr>
        <w:spacing w:after="0" w:line="240" w:lineRule="auto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</w:p>
    <w:p w14:paraId="23382B66" w14:textId="77777777" w:rsidR="00191E4F" w:rsidRPr="00C758B8" w:rsidRDefault="00191E4F" w:rsidP="00C56A62">
      <w:pPr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Calibri" w:cs="Arial"/>
          <w:sz w:val="24"/>
          <w:szCs w:val="24"/>
        </w:rPr>
        <w:t xml:space="preserve">Zvláštní sběrné nádoby jsou umístěny na </w:t>
      </w:r>
      <w:r w:rsidR="00C56A62" w:rsidRPr="00C758B8">
        <w:rPr>
          <w:rFonts w:eastAsia="Calibri" w:cs="Arial"/>
          <w:sz w:val="24"/>
          <w:szCs w:val="24"/>
        </w:rPr>
        <w:t>stanoviš</w:t>
      </w:r>
      <w:r w:rsidR="00CA46E3" w:rsidRPr="00C758B8">
        <w:rPr>
          <w:rFonts w:eastAsia="Calibri" w:cs="Arial"/>
          <w:sz w:val="24"/>
          <w:szCs w:val="24"/>
        </w:rPr>
        <w:t>tích uveden</w:t>
      </w:r>
      <w:r w:rsidR="002331C6" w:rsidRPr="00C758B8">
        <w:rPr>
          <w:rFonts w:eastAsia="Calibri" w:cs="Arial"/>
          <w:sz w:val="24"/>
          <w:szCs w:val="24"/>
        </w:rPr>
        <w:t>ých</w:t>
      </w:r>
      <w:r w:rsidR="00CA46E3" w:rsidRPr="00C758B8">
        <w:rPr>
          <w:rFonts w:eastAsia="Calibri" w:cs="Arial"/>
          <w:sz w:val="24"/>
          <w:szCs w:val="24"/>
        </w:rPr>
        <w:t xml:space="preserve"> v Příloze č. 1</w:t>
      </w:r>
      <w:r w:rsidR="002331C6" w:rsidRPr="00C758B8">
        <w:rPr>
          <w:rFonts w:eastAsia="Calibri" w:cs="Arial"/>
          <w:sz w:val="24"/>
          <w:szCs w:val="24"/>
        </w:rPr>
        <w:t>, která je nedílnou součástí této vyhlášky</w:t>
      </w:r>
      <w:r w:rsidR="00CA46E3" w:rsidRPr="00C758B8">
        <w:rPr>
          <w:rFonts w:eastAsia="Calibri" w:cs="Arial"/>
          <w:sz w:val="24"/>
          <w:szCs w:val="24"/>
        </w:rPr>
        <w:t>.</w:t>
      </w:r>
      <w:r w:rsidR="00C56A62" w:rsidRPr="00C758B8">
        <w:rPr>
          <w:rFonts w:eastAsia="Calibri" w:cs="Arial"/>
          <w:sz w:val="24"/>
          <w:szCs w:val="24"/>
        </w:rPr>
        <w:t xml:space="preserve"> </w:t>
      </w:r>
    </w:p>
    <w:p w14:paraId="3CE5B528" w14:textId="77777777" w:rsidR="006B1C5A" w:rsidRPr="00C758B8" w:rsidRDefault="006B1C5A" w:rsidP="006B1C5A">
      <w:pPr>
        <w:spacing w:after="0" w:line="240" w:lineRule="auto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</w:p>
    <w:p w14:paraId="536395D9" w14:textId="21087F80" w:rsidR="00790CD7" w:rsidRPr="00C758B8" w:rsidRDefault="00790CD7" w:rsidP="00CA46E3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iCs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Oddělené soustřeďování </w:t>
      </w:r>
      <w:r w:rsidRPr="00C758B8">
        <w:rPr>
          <w:rFonts w:eastAsia="Times New Roman" w:cs="Arial"/>
          <w:b/>
          <w:sz w:val="24"/>
          <w:szCs w:val="24"/>
          <w:lang w:eastAsia="cs-CZ"/>
        </w:rPr>
        <w:t>biologick</w:t>
      </w:r>
      <w:r w:rsidR="00D6514D">
        <w:rPr>
          <w:rFonts w:eastAsia="Times New Roman" w:cs="Arial"/>
          <w:b/>
          <w:sz w:val="24"/>
          <w:szCs w:val="24"/>
          <w:lang w:eastAsia="cs-CZ"/>
        </w:rPr>
        <w:t>ých</w:t>
      </w: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 odpadů</w:t>
      </w:r>
      <w:r w:rsidR="00E03DFC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je </w:t>
      </w:r>
      <w:r w:rsidR="004E53C9">
        <w:rPr>
          <w:rFonts w:eastAsia="Times New Roman" w:cs="Arial"/>
          <w:sz w:val="24"/>
          <w:szCs w:val="24"/>
          <w:lang w:eastAsia="cs-CZ"/>
        </w:rPr>
        <w:t>celoročně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 xml:space="preserve">zajišťováno jejich odebíráním </w:t>
      </w:r>
      <w:r w:rsidR="00CA46E3" w:rsidRPr="00C758B8">
        <w:rPr>
          <w:rFonts w:eastAsia="Times New Roman" w:cs="Arial"/>
          <w:iCs/>
          <w:sz w:val="24"/>
          <w:szCs w:val="24"/>
          <w:lang w:eastAsia="cs-CZ"/>
        </w:rPr>
        <w:t>do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 xml:space="preserve"> 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>velkoobjemov</w:t>
      </w:r>
      <w:r w:rsidR="00F412AB">
        <w:rPr>
          <w:rFonts w:eastAsia="Times New Roman" w:cs="Arial"/>
          <w:sz w:val="24"/>
          <w:szCs w:val="24"/>
          <w:lang w:eastAsia="cs-CZ"/>
        </w:rPr>
        <w:t>ých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 xml:space="preserve"> kontejner</w:t>
      </w:r>
      <w:r w:rsidR="00F412AB">
        <w:rPr>
          <w:rFonts w:eastAsia="Times New Roman" w:cs="Arial"/>
          <w:sz w:val="24"/>
          <w:szCs w:val="24"/>
          <w:lang w:eastAsia="cs-CZ"/>
        </w:rPr>
        <w:t>ů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 xml:space="preserve"> k tomuto sběru určenému, kter</w:t>
      </w:r>
      <w:r w:rsidR="008F3686">
        <w:rPr>
          <w:rFonts w:eastAsia="Times New Roman" w:cs="Arial"/>
          <w:sz w:val="24"/>
          <w:szCs w:val="24"/>
          <w:lang w:eastAsia="cs-CZ"/>
        </w:rPr>
        <w:t>é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 xml:space="preserve"> j</w:t>
      </w:r>
      <w:r w:rsidR="00F412AB">
        <w:rPr>
          <w:rFonts w:eastAsia="Times New Roman" w:cs="Arial"/>
          <w:sz w:val="24"/>
          <w:szCs w:val="24"/>
          <w:lang w:eastAsia="cs-CZ"/>
        </w:rPr>
        <w:t>sou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 xml:space="preserve"> umístěn</w:t>
      </w:r>
      <w:r w:rsidR="00F412AB">
        <w:rPr>
          <w:rFonts w:eastAsia="Times New Roman" w:cs="Arial"/>
          <w:sz w:val="24"/>
          <w:szCs w:val="24"/>
          <w:lang w:eastAsia="cs-CZ"/>
        </w:rPr>
        <w:t>y</w:t>
      </w:r>
      <w:r w:rsidR="00CA46E3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2331C6" w:rsidRPr="00C758B8">
        <w:rPr>
          <w:rFonts w:eastAsia="Times New Roman" w:cs="Arial"/>
          <w:sz w:val="24"/>
          <w:szCs w:val="24"/>
          <w:lang w:eastAsia="cs-CZ"/>
        </w:rPr>
        <w:t>na </w:t>
      </w:r>
      <w:r w:rsidR="006E5078" w:rsidRPr="00C758B8">
        <w:rPr>
          <w:rFonts w:eastAsia="Times New Roman" w:cs="Arial"/>
          <w:sz w:val="24"/>
          <w:szCs w:val="24"/>
          <w:lang w:eastAsia="cs-CZ"/>
        </w:rPr>
        <w:t>p</w:t>
      </w:r>
      <w:r w:rsidR="00C758B8">
        <w:rPr>
          <w:rFonts w:eastAsia="Times New Roman" w:cs="Arial"/>
          <w:sz w:val="24"/>
          <w:szCs w:val="24"/>
          <w:lang w:eastAsia="cs-CZ"/>
        </w:rPr>
        <w:t xml:space="preserve">ozemku </w:t>
      </w:r>
      <w:r w:rsidR="006E5078" w:rsidRPr="00C758B8">
        <w:rPr>
          <w:rFonts w:eastAsia="Times New Roman" w:cs="Arial"/>
          <w:sz w:val="24"/>
          <w:szCs w:val="24"/>
          <w:lang w:eastAsia="cs-CZ"/>
        </w:rPr>
        <w:t>p</w:t>
      </w:r>
      <w:r w:rsidR="00C758B8">
        <w:rPr>
          <w:rFonts w:eastAsia="Times New Roman" w:cs="Arial"/>
          <w:sz w:val="24"/>
          <w:szCs w:val="24"/>
          <w:lang w:eastAsia="cs-CZ"/>
        </w:rPr>
        <w:t>.</w:t>
      </w:r>
      <w:r w:rsidR="006E5078" w:rsidRPr="00C758B8">
        <w:rPr>
          <w:rFonts w:eastAsia="Times New Roman" w:cs="Arial"/>
          <w:sz w:val="24"/>
          <w:szCs w:val="24"/>
          <w:lang w:eastAsia="cs-CZ"/>
        </w:rPr>
        <w:t>č. 238/1</w:t>
      </w:r>
      <w:r w:rsidR="00C758B8">
        <w:rPr>
          <w:rFonts w:eastAsia="Times New Roman" w:cs="Arial"/>
          <w:sz w:val="24"/>
          <w:szCs w:val="24"/>
          <w:lang w:eastAsia="cs-CZ"/>
        </w:rPr>
        <w:t xml:space="preserve"> k.ú. Holany.</w:t>
      </w:r>
    </w:p>
    <w:p w14:paraId="2E788943" w14:textId="77777777" w:rsidR="00790CD7" w:rsidRPr="00C758B8" w:rsidRDefault="00790CD7" w:rsidP="006B1C5A">
      <w:pPr>
        <w:spacing w:after="0" w:line="240" w:lineRule="auto"/>
        <w:contextualSpacing/>
        <w:jc w:val="both"/>
        <w:rPr>
          <w:rFonts w:eastAsia="Times New Roman" w:cs="Arial"/>
          <w:iCs/>
          <w:sz w:val="24"/>
          <w:szCs w:val="24"/>
          <w:lang w:eastAsia="cs-CZ"/>
        </w:rPr>
      </w:pPr>
    </w:p>
    <w:p w14:paraId="6136AA9A" w14:textId="77777777" w:rsidR="000F7050" w:rsidRPr="00C758B8" w:rsidRDefault="00003467" w:rsidP="000F705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Oddělené soustřeďování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191E4F" w:rsidRPr="00C758B8">
        <w:rPr>
          <w:rFonts w:eastAsia="Times New Roman" w:cs="Arial"/>
          <w:b/>
          <w:sz w:val="24"/>
          <w:szCs w:val="24"/>
          <w:lang w:eastAsia="cs-CZ"/>
        </w:rPr>
        <w:t>nebezpečného</w:t>
      </w:r>
      <w:r w:rsidR="000F7050" w:rsidRPr="00C758B8">
        <w:rPr>
          <w:rFonts w:eastAsia="Times New Roman" w:cs="Arial"/>
          <w:b/>
          <w:sz w:val="24"/>
          <w:szCs w:val="24"/>
          <w:lang w:eastAsia="cs-CZ"/>
        </w:rPr>
        <w:t xml:space="preserve"> odpadu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 je zajišťován</w:t>
      </w:r>
      <w:r w:rsidRPr="00C758B8">
        <w:rPr>
          <w:rFonts w:eastAsia="Times New Roman" w:cs="Arial"/>
          <w:sz w:val="24"/>
          <w:szCs w:val="24"/>
          <w:lang w:eastAsia="cs-CZ"/>
        </w:rPr>
        <w:t>o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191E4F" w:rsidRPr="00C758B8">
        <w:rPr>
          <w:rFonts w:eastAsia="Times New Roman" w:cs="Arial"/>
          <w:b/>
          <w:sz w:val="24"/>
          <w:szCs w:val="24"/>
          <w:lang w:eastAsia="cs-CZ"/>
        </w:rPr>
        <w:t>dvakrát</w:t>
      </w:r>
      <w:r w:rsidR="000F7050" w:rsidRPr="00C758B8">
        <w:rPr>
          <w:rFonts w:eastAsia="Times New Roman" w:cs="Arial"/>
          <w:b/>
          <w:sz w:val="24"/>
          <w:szCs w:val="24"/>
          <w:lang w:eastAsia="cs-CZ"/>
        </w:rPr>
        <w:t xml:space="preserve"> ročně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 mobilním svozem. </w:t>
      </w:r>
      <w:r w:rsidR="00191E4F" w:rsidRPr="00C758B8">
        <w:rPr>
          <w:rFonts w:eastAsia="Times New Roman" w:cs="Arial"/>
          <w:sz w:val="24"/>
          <w:szCs w:val="24"/>
          <w:lang w:eastAsia="cs-CZ"/>
        </w:rPr>
        <w:t>Nebezpečný odpad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 xml:space="preserve">je 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>odebírán na předem vyhlášených přechodných stanovištích, a to přímo do zvláštních sběrných nádob k tomuto s</w:t>
      </w:r>
      <w:r w:rsidR="00C205CD" w:rsidRPr="00C758B8">
        <w:rPr>
          <w:rFonts w:eastAsia="Times New Roman" w:cs="Arial"/>
          <w:sz w:val="24"/>
          <w:szCs w:val="24"/>
          <w:lang w:eastAsia="cs-CZ"/>
        </w:rPr>
        <w:t>bě</w:t>
      </w:r>
      <w:r w:rsidR="00262446" w:rsidRPr="00C758B8">
        <w:rPr>
          <w:rFonts w:eastAsia="Times New Roman" w:cs="Arial"/>
          <w:sz w:val="24"/>
          <w:szCs w:val="24"/>
          <w:lang w:eastAsia="cs-CZ"/>
        </w:rPr>
        <w:t xml:space="preserve">ru určených. 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Městys</w:t>
      </w:r>
      <w:r w:rsidR="00262446" w:rsidRPr="00C758B8">
        <w:rPr>
          <w:rFonts w:eastAsia="Times New Roman" w:cs="Arial"/>
          <w:sz w:val="24"/>
          <w:szCs w:val="24"/>
          <w:lang w:eastAsia="cs-CZ"/>
        </w:rPr>
        <w:t xml:space="preserve"> o termínech a </w:t>
      </w:r>
      <w:r w:rsidR="004725E9" w:rsidRPr="00C758B8">
        <w:rPr>
          <w:rFonts w:eastAsia="Times New Roman" w:cs="Arial"/>
          <w:sz w:val="24"/>
          <w:szCs w:val="24"/>
          <w:lang w:eastAsia="cs-CZ"/>
        </w:rPr>
        <w:t xml:space="preserve">místech 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>sběru informuje vyvěšením oznámení na</w:t>
      </w:r>
      <w:r w:rsidR="004725E9" w:rsidRPr="00C758B8">
        <w:rPr>
          <w:rFonts w:eastAsia="Times New Roman" w:cs="Arial"/>
          <w:sz w:val="24"/>
          <w:szCs w:val="24"/>
          <w:lang w:eastAsia="cs-CZ"/>
        </w:rPr>
        <w:t> 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úřední desce 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ú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>řadu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 xml:space="preserve"> městyse</w:t>
      </w:r>
      <w:r w:rsidR="000F7050" w:rsidRPr="00C758B8">
        <w:rPr>
          <w:rFonts w:eastAsia="Times New Roman" w:cs="Arial"/>
          <w:sz w:val="24"/>
          <w:szCs w:val="24"/>
          <w:lang w:eastAsia="cs-CZ"/>
        </w:rPr>
        <w:t xml:space="preserve">, na webových stránkách 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městyse a 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>v 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Občasníku informací z radnice a úřadu městyse Holany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>.</w:t>
      </w:r>
    </w:p>
    <w:p w14:paraId="093BB8EE" w14:textId="77777777" w:rsidR="004725E9" w:rsidRPr="00C758B8" w:rsidRDefault="004725E9" w:rsidP="004725E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14:paraId="533233EA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Čl. </w:t>
      </w:r>
      <w:r w:rsidR="004725E9" w:rsidRPr="00C758B8">
        <w:rPr>
          <w:rFonts w:eastAsia="Times New Roman" w:cs="Arial"/>
          <w:b/>
          <w:sz w:val="24"/>
          <w:szCs w:val="24"/>
          <w:lang w:eastAsia="cs-CZ"/>
        </w:rPr>
        <w:t>4</w:t>
      </w:r>
    </w:p>
    <w:p w14:paraId="47FE6D5A" w14:textId="77777777" w:rsidR="006A32D1" w:rsidRPr="00C758B8" w:rsidRDefault="00945192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Oddělené soustřeďování</w:t>
      </w:r>
      <w:r w:rsidR="006A32D1" w:rsidRPr="00C758B8">
        <w:rPr>
          <w:rFonts w:eastAsia="Times New Roman" w:cs="Arial"/>
          <w:b/>
          <w:sz w:val="24"/>
          <w:szCs w:val="24"/>
          <w:lang w:eastAsia="cs-CZ"/>
        </w:rPr>
        <w:t xml:space="preserve"> objemného odpadu</w:t>
      </w:r>
    </w:p>
    <w:p w14:paraId="06B5EB44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cs-CZ"/>
        </w:rPr>
      </w:pPr>
    </w:p>
    <w:p w14:paraId="0C0F53D1" w14:textId="77777777" w:rsidR="00AB67F2" w:rsidRPr="00C758B8" w:rsidRDefault="00945192" w:rsidP="00AB67F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iCs/>
          <w:sz w:val="24"/>
          <w:szCs w:val="24"/>
          <w:lang w:eastAsia="cs-CZ"/>
        </w:rPr>
        <w:t>Oddělené soustřeďování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6A32D1" w:rsidRPr="00C758B8">
        <w:rPr>
          <w:rFonts w:eastAsia="Times New Roman" w:cs="Arial"/>
          <w:b/>
          <w:sz w:val="24"/>
          <w:szCs w:val="24"/>
          <w:lang w:eastAsia="cs-CZ"/>
        </w:rPr>
        <w:t>objemného odpadu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 je zajišťován</w:t>
      </w:r>
      <w:r w:rsidRPr="00C758B8">
        <w:rPr>
          <w:rFonts w:eastAsia="Times New Roman" w:cs="Arial"/>
          <w:sz w:val="24"/>
          <w:szCs w:val="24"/>
          <w:lang w:eastAsia="cs-CZ"/>
        </w:rPr>
        <w:t>o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C205CD" w:rsidRPr="00C758B8">
        <w:rPr>
          <w:rFonts w:eastAsia="Times New Roman" w:cs="Arial"/>
          <w:b/>
          <w:sz w:val="24"/>
          <w:szCs w:val="24"/>
          <w:lang w:eastAsia="cs-CZ"/>
        </w:rPr>
        <w:t>dva</w:t>
      </w:r>
      <w:r w:rsidR="004725E9" w:rsidRPr="00C758B8">
        <w:rPr>
          <w:rFonts w:eastAsia="Times New Roman" w:cs="Arial"/>
          <w:b/>
          <w:sz w:val="24"/>
          <w:szCs w:val="24"/>
          <w:lang w:eastAsia="cs-CZ"/>
        </w:rPr>
        <w:t>krát</w:t>
      </w:r>
      <w:r w:rsidR="006A32D1" w:rsidRPr="00C758B8">
        <w:rPr>
          <w:rFonts w:eastAsia="Times New Roman" w:cs="Arial"/>
          <w:b/>
          <w:sz w:val="24"/>
          <w:szCs w:val="24"/>
          <w:lang w:eastAsia="cs-CZ"/>
        </w:rPr>
        <w:t xml:space="preserve"> ročně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 mobilním svozem. Objemný odpad je odebírán na předem vyhlášených přechodných stanovištích, a to přímo do </w:t>
      </w:r>
      <w:r w:rsidR="004725E9" w:rsidRPr="00C758B8">
        <w:rPr>
          <w:rFonts w:eastAsia="Times New Roman" w:cs="Arial"/>
          <w:b/>
          <w:sz w:val="24"/>
          <w:szCs w:val="24"/>
          <w:lang w:eastAsia="cs-CZ"/>
        </w:rPr>
        <w:t>velkoobjemového kontejneru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 k tomuto sběru určen</w:t>
      </w:r>
      <w:r w:rsidR="004725E9" w:rsidRPr="00C758B8">
        <w:rPr>
          <w:rFonts w:eastAsia="Times New Roman" w:cs="Arial"/>
          <w:sz w:val="24"/>
          <w:szCs w:val="24"/>
          <w:lang w:eastAsia="cs-CZ"/>
        </w:rPr>
        <w:t>ému</w:t>
      </w:r>
      <w:r w:rsidR="006A32D1" w:rsidRPr="00C758B8">
        <w:rPr>
          <w:rFonts w:eastAsia="Times New Roman" w:cs="Arial"/>
          <w:sz w:val="24"/>
          <w:szCs w:val="24"/>
          <w:lang w:eastAsia="cs-CZ"/>
        </w:rPr>
        <w:t xml:space="preserve">. 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Městys o termínech a místech sběru informuje vyvěšením oznámení na úřední desce úřadu městyse, na webových stránkách městyse a v Občasníku informací z radnice a úřadu městyse Holany.</w:t>
      </w:r>
    </w:p>
    <w:p w14:paraId="430F30AC" w14:textId="77777777" w:rsidR="006A32D1" w:rsidRPr="00C758B8" w:rsidRDefault="006A32D1" w:rsidP="006A32D1">
      <w:pPr>
        <w:spacing w:after="0" w:line="240" w:lineRule="auto"/>
        <w:ind w:firstLine="360"/>
        <w:rPr>
          <w:rFonts w:eastAsia="Times New Roman" w:cs="Arial"/>
          <w:b/>
          <w:sz w:val="24"/>
          <w:szCs w:val="24"/>
          <w:lang w:eastAsia="cs-CZ"/>
        </w:rPr>
      </w:pPr>
    </w:p>
    <w:p w14:paraId="38CB15B8" w14:textId="77777777" w:rsidR="00ED5C86" w:rsidRPr="00C758B8" w:rsidRDefault="004725E9" w:rsidP="00ED5C86">
      <w:pPr>
        <w:tabs>
          <w:tab w:val="num" w:pos="426"/>
        </w:tabs>
        <w:spacing w:after="0" w:line="240" w:lineRule="auto"/>
        <w:ind w:left="425" w:hanging="425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Čl. 5</w:t>
      </w:r>
    </w:p>
    <w:p w14:paraId="620D0883" w14:textId="77777777" w:rsidR="00ED5C86" w:rsidRPr="00C758B8" w:rsidRDefault="00945192" w:rsidP="00ED5C86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Oddělené soustřeďování</w:t>
      </w:r>
      <w:r w:rsidR="00ED5C86" w:rsidRPr="00C758B8">
        <w:rPr>
          <w:rFonts w:eastAsia="Times New Roman" w:cs="Arial"/>
          <w:b/>
          <w:sz w:val="24"/>
          <w:szCs w:val="24"/>
          <w:lang w:eastAsia="cs-CZ"/>
        </w:rPr>
        <w:t xml:space="preserve"> směsného odpadu </w:t>
      </w:r>
    </w:p>
    <w:p w14:paraId="290C6D2C" w14:textId="77777777" w:rsidR="00ED5C86" w:rsidRPr="00C758B8" w:rsidRDefault="00ED5C86" w:rsidP="00ED5C86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5CC4F3D2" w14:textId="77777777" w:rsidR="00AB67F2" w:rsidRPr="00C758B8" w:rsidRDefault="00AB67F2" w:rsidP="00AB67F2">
      <w:pPr>
        <w:tabs>
          <w:tab w:val="num" w:pos="426"/>
        </w:tabs>
        <w:spacing w:after="0" w:line="240" w:lineRule="auto"/>
        <w:ind w:left="426" w:hanging="426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0ACA9A08" w14:textId="77777777" w:rsidR="00AB67F2" w:rsidRPr="00C758B8" w:rsidRDefault="00AB67F2" w:rsidP="00AB67F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Směsný odpad se shromažďuje do: </w:t>
      </w:r>
    </w:p>
    <w:p w14:paraId="1983D71C" w14:textId="5E100F77" w:rsidR="00AB67F2" w:rsidRPr="00C758B8" w:rsidRDefault="00AB67F2" w:rsidP="00AB67F2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typizovaných </w:t>
      </w:r>
      <w:r w:rsidRPr="00C758B8">
        <w:rPr>
          <w:rFonts w:eastAsia="Times New Roman" w:cs="Arial"/>
          <w:b/>
          <w:bCs/>
          <w:sz w:val="24"/>
          <w:szCs w:val="24"/>
          <w:lang w:eastAsia="cs-CZ"/>
        </w:rPr>
        <w:t>sběrných</w:t>
      </w: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 nádob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- popelnice a kontejnery</w:t>
      </w:r>
      <w:r w:rsidR="009D74D6">
        <w:rPr>
          <w:rFonts w:eastAsia="Times New Roman" w:cs="Arial"/>
          <w:sz w:val="24"/>
          <w:szCs w:val="24"/>
          <w:lang w:eastAsia="cs-CZ"/>
        </w:rPr>
        <w:t xml:space="preserve"> označené logem oprávněné osoby</w:t>
      </w:r>
    </w:p>
    <w:p w14:paraId="71E01B78" w14:textId="77777777" w:rsidR="00AB67F2" w:rsidRPr="00C758B8" w:rsidRDefault="00AB67F2" w:rsidP="00AB67F2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b/>
          <w:iCs/>
          <w:sz w:val="24"/>
          <w:szCs w:val="24"/>
          <w:lang w:eastAsia="cs-CZ"/>
        </w:rPr>
        <w:t xml:space="preserve">pytlů 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>označených logem oprávněné osoby a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příslušnými nápisy,</w:t>
      </w:r>
      <w:r w:rsidRPr="00C758B8">
        <w:rPr>
          <w:rFonts w:eastAsia="Times New Roman" w:cs="Arial"/>
          <w:iCs/>
          <w:sz w:val="24"/>
          <w:szCs w:val="24"/>
          <w:lang w:eastAsia="cs-CZ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</w:t>
      </w:r>
      <w:r w:rsidR="009D74D6">
        <w:rPr>
          <w:rFonts w:eastAsia="Times New Roman" w:cs="Arial"/>
          <w:iCs/>
          <w:sz w:val="24"/>
          <w:szCs w:val="24"/>
          <w:lang w:eastAsia="cs-CZ"/>
        </w:rPr>
        <w:t>tačuje typizovaná sběrná nádoba</w:t>
      </w:r>
    </w:p>
    <w:p w14:paraId="3D8AC3AE" w14:textId="77777777" w:rsidR="00AB67F2" w:rsidRPr="00C758B8" w:rsidRDefault="00AB67F2" w:rsidP="00AB67F2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709" w:hanging="283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lastRenderedPageBreak/>
        <w:t xml:space="preserve">odpadkových košů,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které jsou zvláštními sběrnými nádobami </w:t>
      </w:r>
      <w:r w:rsidRPr="00C758B8">
        <w:rPr>
          <w:rFonts w:eastAsia="Times New Roman" w:cs="Arial"/>
          <w:bCs/>
          <w:sz w:val="24"/>
          <w:szCs w:val="24"/>
          <w:lang w:eastAsia="cs-CZ"/>
        </w:rPr>
        <w:t>sloužícími pro odkládání drobného směsného odpadu a které jsou umístěny na veřejných prostranstvích v</w:t>
      </w:r>
      <w:r w:rsidR="004B7637" w:rsidRPr="00C758B8">
        <w:rPr>
          <w:rFonts w:eastAsia="Times New Roman" w:cs="Arial"/>
          <w:bCs/>
          <w:sz w:val="24"/>
          <w:szCs w:val="24"/>
          <w:lang w:eastAsia="cs-CZ"/>
        </w:rPr>
        <w:t> </w:t>
      </w:r>
      <w:r w:rsidRPr="00C758B8">
        <w:rPr>
          <w:rFonts w:eastAsia="Times New Roman" w:cs="Arial"/>
          <w:bCs/>
          <w:sz w:val="24"/>
          <w:szCs w:val="24"/>
          <w:lang w:eastAsia="cs-CZ"/>
        </w:rPr>
        <w:t>měst</w:t>
      </w:r>
      <w:r w:rsidR="009D74D6">
        <w:rPr>
          <w:rFonts w:eastAsia="Times New Roman" w:cs="Arial"/>
          <w:bCs/>
          <w:sz w:val="24"/>
          <w:szCs w:val="24"/>
          <w:lang w:eastAsia="cs-CZ"/>
        </w:rPr>
        <w:t>ysi</w:t>
      </w:r>
    </w:p>
    <w:p w14:paraId="0F81B212" w14:textId="77777777" w:rsidR="00AB67F2" w:rsidRPr="00C758B8" w:rsidRDefault="00AB67F2" w:rsidP="00AB67F2">
      <w:pPr>
        <w:spacing w:after="0" w:line="240" w:lineRule="auto"/>
        <w:ind w:left="852"/>
        <w:jc w:val="both"/>
        <w:rPr>
          <w:rFonts w:eastAsia="Times New Roman" w:cs="Arial"/>
          <w:sz w:val="24"/>
          <w:szCs w:val="24"/>
          <w:lang w:eastAsia="cs-CZ"/>
        </w:rPr>
      </w:pPr>
    </w:p>
    <w:p w14:paraId="7D99176E" w14:textId="77777777" w:rsidR="006E5078" w:rsidRPr="00C758B8" w:rsidRDefault="00AB67F2" w:rsidP="006E5078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Stanoviště sběrných nádob </w:t>
      </w:r>
      <w:r w:rsidRPr="00C758B8">
        <w:rPr>
          <w:rFonts w:eastAsia="Times New Roman" w:cs="Arial"/>
          <w:bCs/>
          <w:sz w:val="24"/>
          <w:szCs w:val="24"/>
          <w:lang w:eastAsia="cs-CZ"/>
        </w:rPr>
        <w:t xml:space="preserve">a pytlů je místo, kde jsou trvale nebo přechodně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  <w:r w:rsidR="006E5078" w:rsidRPr="00C758B8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7524CE52" w14:textId="77777777" w:rsidR="006E5078" w:rsidRPr="00C758B8" w:rsidRDefault="006E5078" w:rsidP="006E5078">
      <w:p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cs-CZ"/>
        </w:rPr>
      </w:pPr>
    </w:p>
    <w:p w14:paraId="200C0744" w14:textId="77777777" w:rsidR="006E5078" w:rsidRPr="00C758B8" w:rsidRDefault="00AB67F2" w:rsidP="006E5078">
      <w:pPr>
        <w:numPr>
          <w:ilvl w:val="0"/>
          <w:numId w:val="1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 xml:space="preserve">Pytle </w:t>
      </w:r>
      <w:r w:rsidRPr="00C758B8">
        <w:rPr>
          <w:rFonts w:eastAsia="Calibri" w:cs="Arial"/>
          <w:sz w:val="24"/>
          <w:szCs w:val="24"/>
        </w:rPr>
        <w:t>je možné vyzvednout na úřadu městyse. P</w:t>
      </w:r>
      <w:r w:rsidRPr="00C758B8">
        <w:rPr>
          <w:rFonts w:eastAsia="Times New Roman" w:cs="Arial"/>
          <w:sz w:val="24"/>
          <w:szCs w:val="24"/>
          <w:lang w:eastAsia="cs-CZ"/>
        </w:rPr>
        <w:t>o jejich naplnění a zavázání se odkládají v den svozu na nejbližší stanoviště typizovaných sběrných nádob</w:t>
      </w:r>
      <w:r w:rsidR="006E5078" w:rsidRPr="00C758B8">
        <w:rPr>
          <w:rFonts w:eastAsia="Times New Roman" w:cs="Arial"/>
          <w:sz w:val="24"/>
          <w:szCs w:val="24"/>
          <w:lang w:eastAsia="cs-CZ"/>
        </w:rPr>
        <w:t xml:space="preserve"> nebo do oplocených sběrných míst v rekreačních částech obce.</w:t>
      </w:r>
    </w:p>
    <w:p w14:paraId="087F8FB4" w14:textId="77777777" w:rsidR="00AB67F2" w:rsidRPr="00C758B8" w:rsidRDefault="00AB67F2" w:rsidP="006E5078">
      <w:p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cs-CZ"/>
        </w:rPr>
      </w:pPr>
    </w:p>
    <w:p w14:paraId="20B89142" w14:textId="77777777" w:rsidR="00AB67F2" w:rsidRPr="00C758B8" w:rsidRDefault="00AB67F2" w:rsidP="00AB67F2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14:paraId="63A95289" w14:textId="77777777" w:rsidR="00ED5C86" w:rsidRPr="00C758B8" w:rsidRDefault="00ED5C86" w:rsidP="00ED5C86">
      <w:p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cs-CZ"/>
        </w:rPr>
      </w:pPr>
    </w:p>
    <w:p w14:paraId="71D04F7F" w14:textId="77777777" w:rsidR="006A32D1" w:rsidRPr="00C758B8" w:rsidRDefault="00A005A0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Čl. 6</w:t>
      </w:r>
    </w:p>
    <w:p w14:paraId="5F86B365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Zrušovací ustanovení  </w:t>
      </w:r>
    </w:p>
    <w:p w14:paraId="4D9D180F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1EB0E6A5" w14:textId="723B96F1" w:rsidR="006A32D1" w:rsidRPr="008F3686" w:rsidRDefault="006A32D1" w:rsidP="006A32D1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Zrušuje se Obecně závazná vyhláška</w:t>
      </w:r>
      <w:r w:rsidR="00085A31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č. </w:t>
      </w:r>
      <w:r w:rsidR="00FB7A80">
        <w:rPr>
          <w:rFonts w:eastAsia="Times New Roman" w:cs="Arial"/>
          <w:sz w:val="24"/>
          <w:szCs w:val="24"/>
          <w:lang w:eastAsia="cs-CZ"/>
        </w:rPr>
        <w:t>4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>/201</w:t>
      </w:r>
      <w:r w:rsidR="00FB7A80">
        <w:rPr>
          <w:rFonts w:eastAsia="Times New Roman" w:cs="Arial"/>
          <w:sz w:val="24"/>
          <w:szCs w:val="24"/>
          <w:lang w:eastAsia="cs-CZ"/>
        </w:rPr>
        <w:t>9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 xml:space="preserve">, </w:t>
      </w:r>
      <w:r w:rsidR="00A514D3" w:rsidRPr="00C758B8">
        <w:rPr>
          <w:rFonts w:eastAsia="Times New Roman" w:cs="Arial"/>
          <w:sz w:val="24"/>
          <w:szCs w:val="24"/>
          <w:lang w:eastAsia="cs-CZ"/>
        </w:rPr>
        <w:t>o</w:t>
      </w:r>
      <w:r w:rsidR="00ED5C86" w:rsidRPr="00C758B8">
        <w:rPr>
          <w:rFonts w:eastAsia="Times New Roman" w:cs="Arial"/>
          <w:sz w:val="24"/>
          <w:szCs w:val="24"/>
          <w:lang w:eastAsia="cs-CZ"/>
        </w:rPr>
        <w:t xml:space="preserve"> stanovení systém</w:t>
      </w:r>
      <w:r w:rsidR="00872845" w:rsidRPr="00C758B8">
        <w:rPr>
          <w:rFonts w:eastAsia="Times New Roman" w:cs="Arial"/>
          <w:sz w:val="24"/>
          <w:szCs w:val="24"/>
          <w:lang w:eastAsia="cs-CZ"/>
        </w:rPr>
        <w:t>u</w:t>
      </w:r>
      <w:r w:rsidR="00ED5C86" w:rsidRPr="00C758B8">
        <w:rPr>
          <w:rFonts w:eastAsia="Times New Roman" w:cs="Arial"/>
          <w:sz w:val="24"/>
          <w:szCs w:val="24"/>
          <w:lang w:eastAsia="cs-CZ"/>
        </w:rPr>
        <w:t xml:space="preserve"> shromažďování, sběru, přepravy, třídění, využívání a odstraňování komunálních odpadů a nakládání se stavebním odpadem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="00ED5C86" w:rsidRPr="00C758B8">
        <w:rPr>
          <w:rFonts w:eastAsia="Times New Roman" w:cs="Arial"/>
          <w:sz w:val="24"/>
          <w:szCs w:val="24"/>
          <w:lang w:eastAsia="cs-CZ"/>
        </w:rPr>
        <w:t xml:space="preserve">na území </w:t>
      </w:r>
      <w:r w:rsidR="00AB67F2" w:rsidRPr="00C758B8">
        <w:rPr>
          <w:rFonts w:eastAsia="Times New Roman" w:cs="Arial"/>
          <w:sz w:val="24"/>
          <w:szCs w:val="24"/>
          <w:lang w:eastAsia="cs-CZ"/>
        </w:rPr>
        <w:t>městyse Holany</w:t>
      </w:r>
      <w:r w:rsidR="007A20FB" w:rsidRPr="00C758B8">
        <w:rPr>
          <w:rFonts w:eastAsia="Times New Roman" w:cs="Arial"/>
          <w:sz w:val="24"/>
          <w:szCs w:val="24"/>
          <w:lang w:eastAsia="cs-CZ"/>
        </w:rPr>
        <w:t xml:space="preserve"> </w:t>
      </w:r>
      <w:r w:rsidRPr="00C758B8">
        <w:rPr>
          <w:rFonts w:eastAsia="Times New Roman" w:cs="Arial"/>
          <w:sz w:val="24"/>
          <w:szCs w:val="24"/>
          <w:lang w:eastAsia="cs-CZ"/>
        </w:rPr>
        <w:t xml:space="preserve">ze dne </w:t>
      </w:r>
      <w:r w:rsidR="00737ECB" w:rsidRPr="008F3686">
        <w:rPr>
          <w:rFonts w:eastAsia="Times New Roman" w:cs="Arial"/>
          <w:sz w:val="24"/>
          <w:szCs w:val="24"/>
          <w:lang w:eastAsia="cs-CZ"/>
        </w:rPr>
        <w:t>1</w:t>
      </w:r>
      <w:r w:rsidR="00806650" w:rsidRPr="008F3686">
        <w:rPr>
          <w:rFonts w:eastAsia="Times New Roman" w:cs="Arial"/>
          <w:sz w:val="24"/>
          <w:szCs w:val="24"/>
          <w:lang w:eastAsia="cs-CZ"/>
        </w:rPr>
        <w:t>6</w:t>
      </w:r>
      <w:r w:rsidR="00AB67F2" w:rsidRPr="008F3686">
        <w:rPr>
          <w:rFonts w:eastAsia="Times New Roman" w:cs="Arial"/>
          <w:sz w:val="24"/>
          <w:szCs w:val="24"/>
          <w:lang w:eastAsia="cs-CZ"/>
        </w:rPr>
        <w:t>.</w:t>
      </w:r>
      <w:r w:rsidR="004B7637" w:rsidRPr="008F3686">
        <w:rPr>
          <w:rFonts w:eastAsia="Times New Roman" w:cs="Arial"/>
          <w:sz w:val="24"/>
          <w:szCs w:val="24"/>
          <w:lang w:eastAsia="cs-CZ"/>
        </w:rPr>
        <w:t>1</w:t>
      </w:r>
      <w:r w:rsidR="00E03DFC" w:rsidRPr="008F3686">
        <w:rPr>
          <w:rFonts w:eastAsia="Times New Roman" w:cs="Arial"/>
          <w:sz w:val="24"/>
          <w:szCs w:val="24"/>
          <w:lang w:eastAsia="cs-CZ"/>
        </w:rPr>
        <w:t>2</w:t>
      </w:r>
      <w:r w:rsidR="00AB67F2" w:rsidRPr="008F3686">
        <w:rPr>
          <w:rFonts w:eastAsia="Times New Roman" w:cs="Arial"/>
          <w:sz w:val="24"/>
          <w:szCs w:val="24"/>
          <w:lang w:eastAsia="cs-CZ"/>
        </w:rPr>
        <w:t>.201</w:t>
      </w:r>
      <w:r w:rsidR="00737ECB" w:rsidRPr="008F3686">
        <w:rPr>
          <w:rFonts w:eastAsia="Times New Roman" w:cs="Arial"/>
          <w:sz w:val="24"/>
          <w:szCs w:val="24"/>
          <w:lang w:eastAsia="cs-CZ"/>
        </w:rPr>
        <w:t>9</w:t>
      </w:r>
      <w:r w:rsidR="007A20FB" w:rsidRPr="008F3686">
        <w:rPr>
          <w:rFonts w:eastAsia="Times New Roman" w:cs="Arial"/>
          <w:sz w:val="24"/>
          <w:szCs w:val="24"/>
          <w:lang w:eastAsia="cs-CZ"/>
        </w:rPr>
        <w:t>.</w:t>
      </w:r>
      <w:r w:rsidRPr="008F368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038D10B3" w14:textId="77777777" w:rsidR="006A32D1" w:rsidRPr="00C758B8" w:rsidRDefault="006A32D1" w:rsidP="006A32D1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sz w:val="24"/>
          <w:szCs w:val="24"/>
          <w:lang w:eastAsia="cs-CZ"/>
        </w:rPr>
      </w:pPr>
    </w:p>
    <w:p w14:paraId="55C664D0" w14:textId="77777777" w:rsidR="006A32D1" w:rsidRPr="00C758B8" w:rsidRDefault="00A005A0" w:rsidP="006A32D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>Čl. 7</w:t>
      </w:r>
    </w:p>
    <w:p w14:paraId="37166BD6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b/>
          <w:sz w:val="24"/>
          <w:szCs w:val="24"/>
          <w:lang w:eastAsia="cs-CZ"/>
        </w:rPr>
        <w:t xml:space="preserve">Účinnost </w:t>
      </w:r>
    </w:p>
    <w:p w14:paraId="7233B646" w14:textId="77777777" w:rsidR="006A32D1" w:rsidRPr="00C758B8" w:rsidRDefault="006A32D1" w:rsidP="006A32D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44E48AD9" w14:textId="77777777" w:rsidR="006A32D1" w:rsidRPr="00C758B8" w:rsidRDefault="006A32D1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  <w:r w:rsidRPr="00C758B8">
        <w:rPr>
          <w:rFonts w:eastAsia="Times New Roman" w:cs="Arial"/>
          <w:sz w:val="24"/>
          <w:szCs w:val="24"/>
          <w:lang w:eastAsia="cs-CZ"/>
        </w:rPr>
        <w:t>Tato vyhláška nabývá účinnosti patnáctým dnem po dni jejího vyhlášení.</w:t>
      </w:r>
    </w:p>
    <w:p w14:paraId="0EAF8492" w14:textId="77777777" w:rsidR="006A32D1" w:rsidRPr="00C758B8" w:rsidRDefault="006A32D1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7E7D916E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3241123D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05656995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1E902E2E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1C486544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2061B147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  <w:r w:rsidRPr="00C758B8">
        <w:rPr>
          <w:rFonts w:eastAsia="Times New Roman" w:cs="Arial"/>
          <w:sz w:val="24"/>
          <w:szCs w:val="24"/>
        </w:rPr>
        <w:t>……………</w:t>
      </w:r>
      <w:r w:rsidR="00C758B8">
        <w:rPr>
          <w:rFonts w:eastAsia="Times New Roman" w:cs="Arial"/>
          <w:sz w:val="24"/>
          <w:szCs w:val="24"/>
        </w:rPr>
        <w:t>……….</w:t>
      </w:r>
      <w:r w:rsidRPr="00C758B8">
        <w:rPr>
          <w:rFonts w:eastAsia="Times New Roman" w:cs="Arial"/>
          <w:sz w:val="24"/>
          <w:szCs w:val="24"/>
        </w:rPr>
        <w:t>………………….</w:t>
      </w:r>
      <w:r w:rsidRPr="00C758B8">
        <w:rPr>
          <w:rFonts w:eastAsia="Times New Roman" w:cs="Arial"/>
          <w:sz w:val="24"/>
          <w:szCs w:val="24"/>
        </w:rPr>
        <w:tab/>
      </w:r>
      <w:r w:rsidRPr="00C758B8">
        <w:rPr>
          <w:rFonts w:eastAsia="Times New Roman" w:cs="Arial"/>
          <w:sz w:val="24"/>
          <w:szCs w:val="24"/>
        </w:rPr>
        <w:tab/>
      </w:r>
      <w:r w:rsidRPr="00C758B8">
        <w:rPr>
          <w:rFonts w:eastAsia="Times New Roman" w:cs="Arial"/>
          <w:sz w:val="24"/>
          <w:szCs w:val="24"/>
        </w:rPr>
        <w:tab/>
      </w:r>
      <w:r w:rsidR="00C758B8">
        <w:rPr>
          <w:rFonts w:eastAsia="Times New Roman" w:cs="Arial"/>
          <w:sz w:val="24"/>
          <w:szCs w:val="24"/>
        </w:rPr>
        <w:t xml:space="preserve">                      </w:t>
      </w:r>
      <w:r w:rsidRPr="00C758B8">
        <w:rPr>
          <w:rFonts w:eastAsia="Times New Roman" w:cs="Arial"/>
          <w:sz w:val="24"/>
          <w:szCs w:val="24"/>
        </w:rPr>
        <w:tab/>
        <w:t>………………</w:t>
      </w:r>
      <w:r w:rsidR="00C758B8">
        <w:rPr>
          <w:rFonts w:eastAsia="Times New Roman" w:cs="Arial"/>
          <w:sz w:val="24"/>
          <w:szCs w:val="24"/>
        </w:rPr>
        <w:t>………</w:t>
      </w:r>
      <w:r w:rsidRPr="00C758B8">
        <w:rPr>
          <w:rFonts w:eastAsia="Times New Roman" w:cs="Arial"/>
          <w:sz w:val="24"/>
          <w:szCs w:val="24"/>
        </w:rPr>
        <w:t xml:space="preserve">……………….  </w:t>
      </w:r>
    </w:p>
    <w:p w14:paraId="5EDAC6E2" w14:textId="77777777" w:rsidR="00CA46E3" w:rsidRPr="00C758B8" w:rsidRDefault="00CA46E3" w:rsidP="00CA46E3">
      <w:pPr>
        <w:tabs>
          <w:tab w:val="left" w:pos="1080"/>
          <w:tab w:val="left" w:pos="5812"/>
        </w:tabs>
        <w:spacing w:after="0" w:line="240" w:lineRule="auto"/>
        <w:ind w:right="72"/>
        <w:rPr>
          <w:rFonts w:eastAsia="Times New Roman" w:cs="Arial"/>
          <w:sz w:val="24"/>
          <w:szCs w:val="24"/>
        </w:rPr>
      </w:pPr>
      <w:r w:rsidRPr="00C758B8">
        <w:rPr>
          <w:rFonts w:eastAsia="Times New Roman" w:cs="Arial"/>
          <w:sz w:val="24"/>
          <w:szCs w:val="24"/>
        </w:rPr>
        <w:t xml:space="preserve">          </w:t>
      </w:r>
      <w:r w:rsidR="00AB67F2" w:rsidRPr="00C758B8">
        <w:rPr>
          <w:rFonts w:eastAsia="Times New Roman" w:cs="Arial"/>
          <w:sz w:val="24"/>
          <w:szCs w:val="24"/>
        </w:rPr>
        <w:t xml:space="preserve">Miroslav </w:t>
      </w:r>
      <w:r w:rsidR="00806650">
        <w:rPr>
          <w:rFonts w:eastAsia="Times New Roman" w:cs="Arial"/>
          <w:sz w:val="24"/>
          <w:szCs w:val="24"/>
        </w:rPr>
        <w:t>Doubrava</w:t>
      </w:r>
      <w:r w:rsidRPr="00C758B8">
        <w:rPr>
          <w:rFonts w:eastAsia="Times New Roman" w:cs="Arial"/>
          <w:sz w:val="24"/>
          <w:szCs w:val="24"/>
        </w:rPr>
        <w:t xml:space="preserve">    </w:t>
      </w:r>
      <w:r w:rsidRPr="00C758B8">
        <w:rPr>
          <w:rFonts w:eastAsia="Times New Roman" w:cs="Arial"/>
          <w:sz w:val="24"/>
          <w:szCs w:val="24"/>
        </w:rPr>
        <w:tab/>
        <w:t xml:space="preserve">   </w:t>
      </w:r>
      <w:r w:rsidR="00AB67F2" w:rsidRPr="00C758B8">
        <w:rPr>
          <w:rFonts w:eastAsia="Times New Roman" w:cs="Arial"/>
          <w:sz w:val="24"/>
          <w:szCs w:val="24"/>
        </w:rPr>
        <w:t>Bc. Andrea Subotová</w:t>
      </w:r>
    </w:p>
    <w:p w14:paraId="0A0CC0FE" w14:textId="77777777" w:rsidR="00CA46E3" w:rsidRPr="00C758B8" w:rsidRDefault="00CA46E3" w:rsidP="00CA46E3">
      <w:pPr>
        <w:tabs>
          <w:tab w:val="left" w:pos="1080"/>
          <w:tab w:val="left" w:pos="6379"/>
        </w:tabs>
        <w:spacing w:after="0" w:line="240" w:lineRule="auto"/>
        <w:rPr>
          <w:rFonts w:eastAsia="Times New Roman" w:cs="Arial"/>
          <w:sz w:val="24"/>
          <w:szCs w:val="24"/>
        </w:rPr>
      </w:pPr>
      <w:r w:rsidRPr="00C758B8">
        <w:rPr>
          <w:rFonts w:eastAsia="Times New Roman" w:cs="Arial"/>
          <w:sz w:val="24"/>
          <w:szCs w:val="24"/>
        </w:rPr>
        <w:t xml:space="preserve">          </w:t>
      </w:r>
      <w:r w:rsidR="00AB67F2" w:rsidRPr="00C758B8">
        <w:rPr>
          <w:rFonts w:eastAsia="Times New Roman" w:cs="Arial"/>
          <w:sz w:val="24"/>
          <w:szCs w:val="24"/>
        </w:rPr>
        <w:t xml:space="preserve">  </w:t>
      </w:r>
      <w:r w:rsidRPr="00C758B8">
        <w:rPr>
          <w:rFonts w:eastAsia="Times New Roman" w:cs="Arial"/>
          <w:sz w:val="24"/>
          <w:szCs w:val="24"/>
        </w:rPr>
        <w:t xml:space="preserve">místostarosta </w:t>
      </w:r>
      <w:r w:rsidRPr="00C758B8">
        <w:rPr>
          <w:rFonts w:eastAsia="Times New Roman" w:cs="Arial"/>
          <w:sz w:val="24"/>
          <w:szCs w:val="24"/>
        </w:rPr>
        <w:tab/>
        <w:t xml:space="preserve">    starost</w:t>
      </w:r>
      <w:r w:rsidR="00AB67F2" w:rsidRPr="00C758B8">
        <w:rPr>
          <w:rFonts w:eastAsia="Times New Roman" w:cs="Arial"/>
          <w:sz w:val="24"/>
          <w:szCs w:val="24"/>
        </w:rPr>
        <w:t>k</w:t>
      </w:r>
      <w:r w:rsidRPr="00C758B8">
        <w:rPr>
          <w:rFonts w:eastAsia="Times New Roman" w:cs="Arial"/>
          <w:sz w:val="24"/>
          <w:szCs w:val="24"/>
        </w:rPr>
        <w:t xml:space="preserve">a </w:t>
      </w:r>
    </w:p>
    <w:p w14:paraId="2654918A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156016A1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2250DA82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12DB73AA" w14:textId="77777777" w:rsidR="00CA46E3" w:rsidRPr="00C758B8" w:rsidRDefault="00CA46E3" w:rsidP="00CA46E3">
      <w:pPr>
        <w:spacing w:after="0" w:line="240" w:lineRule="auto"/>
        <w:ind w:right="-468"/>
        <w:jc w:val="both"/>
        <w:rPr>
          <w:rFonts w:eastAsia="Times New Roman" w:cs="Arial"/>
          <w:sz w:val="24"/>
          <w:szCs w:val="24"/>
        </w:rPr>
      </w:pPr>
    </w:p>
    <w:p w14:paraId="7ECA026A" w14:textId="77777777" w:rsidR="00CA46E3" w:rsidRDefault="00CA46E3" w:rsidP="00CA46E3">
      <w:pPr>
        <w:tabs>
          <w:tab w:val="left" w:pos="1080"/>
          <w:tab w:val="left" w:pos="7020"/>
        </w:tabs>
        <w:spacing w:after="0" w:line="240" w:lineRule="auto"/>
        <w:rPr>
          <w:rFonts w:eastAsia="Times New Roman" w:cs="Arial"/>
          <w:sz w:val="24"/>
          <w:szCs w:val="24"/>
        </w:rPr>
      </w:pPr>
    </w:p>
    <w:p w14:paraId="68C7F707" w14:textId="77777777" w:rsidR="006D206F" w:rsidRPr="00C758B8" w:rsidRDefault="006D206F" w:rsidP="00CA46E3">
      <w:pPr>
        <w:tabs>
          <w:tab w:val="left" w:pos="1080"/>
          <w:tab w:val="left" w:pos="7020"/>
        </w:tabs>
        <w:spacing w:after="0" w:line="240" w:lineRule="auto"/>
        <w:rPr>
          <w:rFonts w:eastAsia="Times New Roman" w:cs="Arial"/>
          <w:sz w:val="24"/>
          <w:szCs w:val="24"/>
        </w:rPr>
      </w:pPr>
    </w:p>
    <w:p w14:paraId="68E0CAF9" w14:textId="77777777" w:rsidR="006A32D1" w:rsidRDefault="006A32D1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52D7707C" w14:textId="77777777" w:rsidR="006D206F" w:rsidRDefault="006D206F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4CCF8D94" w14:textId="77777777" w:rsidR="006D206F" w:rsidRDefault="006D206F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BE51304" w14:textId="77777777" w:rsidR="00F412AB" w:rsidRDefault="00F412AB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AB74891" w14:textId="77777777" w:rsidR="00F412AB" w:rsidRDefault="00F412AB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3CAC7B16" w14:textId="77777777" w:rsidR="001F0281" w:rsidRDefault="001F0281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12D8372B" w14:textId="77777777" w:rsidR="001F0281" w:rsidRDefault="001F0281" w:rsidP="006A32D1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2A07C738" w14:textId="77777777" w:rsidR="007A20FB" w:rsidRPr="002F2433" w:rsidRDefault="007A20FB" w:rsidP="000E13F2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cs-CZ"/>
        </w:rPr>
      </w:pPr>
      <w:r w:rsidRPr="002F2433">
        <w:rPr>
          <w:rFonts w:eastAsia="Times New Roman" w:cstheme="minorHAnsi"/>
          <w:b/>
          <w:i/>
          <w:sz w:val="28"/>
          <w:szCs w:val="28"/>
          <w:lang w:eastAsia="cs-CZ"/>
        </w:rPr>
        <w:lastRenderedPageBreak/>
        <w:t>Příloha č. 1</w:t>
      </w:r>
    </w:p>
    <w:p w14:paraId="147AA195" w14:textId="77777777" w:rsidR="00731BA5" w:rsidRPr="00731BA5" w:rsidRDefault="007A20FB" w:rsidP="006F405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cs-CZ"/>
        </w:rPr>
      </w:pPr>
      <w:r w:rsidRPr="00731BA5">
        <w:rPr>
          <w:rFonts w:eastAsia="Times New Roman" w:cstheme="minorHAnsi"/>
          <w:b/>
          <w:sz w:val="24"/>
          <w:szCs w:val="24"/>
          <w:lang w:eastAsia="cs-CZ"/>
        </w:rPr>
        <w:t xml:space="preserve">k obecně závazné vyhlášce </w:t>
      </w:r>
      <w:r w:rsidR="00737ECB" w:rsidRPr="00731BA5">
        <w:rPr>
          <w:rFonts w:eastAsia="Times New Roman" w:cs="Arial"/>
          <w:b/>
          <w:sz w:val="24"/>
          <w:szCs w:val="24"/>
          <w:lang w:eastAsia="cs-CZ"/>
        </w:rPr>
        <w:t xml:space="preserve">o stanovení </w:t>
      </w:r>
      <w:r w:rsidR="00731BA5" w:rsidRPr="00731BA5">
        <w:rPr>
          <w:rFonts w:eastAsia="Times New Roman" w:cs="Arial"/>
          <w:b/>
          <w:sz w:val="24"/>
          <w:szCs w:val="24"/>
          <w:lang w:eastAsia="cs-CZ"/>
        </w:rPr>
        <w:t xml:space="preserve">obecního systému odpadového hospodářství </w:t>
      </w:r>
    </w:p>
    <w:p w14:paraId="4C30FAA0" w14:textId="77777777" w:rsidR="007A20FB" w:rsidRDefault="007A20FB" w:rsidP="006F405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F2433">
        <w:rPr>
          <w:rFonts w:cstheme="minorHAnsi"/>
          <w:b/>
          <w:sz w:val="24"/>
          <w:szCs w:val="24"/>
        </w:rPr>
        <w:t>Stano</w:t>
      </w:r>
      <w:r w:rsidR="00E7175D" w:rsidRPr="002F2433">
        <w:rPr>
          <w:rFonts w:cstheme="minorHAnsi"/>
          <w:b/>
          <w:sz w:val="24"/>
          <w:szCs w:val="24"/>
        </w:rPr>
        <w:t>viště zvláštních sběrných nádob</w:t>
      </w:r>
      <w:r w:rsidRPr="002F2433">
        <w:rPr>
          <w:rFonts w:cstheme="minorHAnsi"/>
          <w:b/>
          <w:sz w:val="24"/>
          <w:szCs w:val="24"/>
        </w:rPr>
        <w:t xml:space="preserve"> na o</w:t>
      </w:r>
      <w:r w:rsidRPr="002F2433">
        <w:rPr>
          <w:rFonts w:eastAsia="Times New Roman" w:cstheme="minorHAnsi"/>
          <w:b/>
          <w:sz w:val="24"/>
          <w:szCs w:val="24"/>
          <w:lang w:eastAsia="cs-CZ"/>
        </w:rPr>
        <w:t>ddělené soustřeďování složek komunálního odpadu</w:t>
      </w:r>
      <w:r w:rsidRPr="002F2433">
        <w:rPr>
          <w:rFonts w:cstheme="minorHAnsi"/>
          <w:b/>
          <w:sz w:val="24"/>
          <w:szCs w:val="24"/>
        </w:rPr>
        <w:t xml:space="preserve"> </w:t>
      </w:r>
    </w:p>
    <w:p w14:paraId="0BCCF555" w14:textId="77777777" w:rsidR="001F0281" w:rsidRPr="001F0281" w:rsidRDefault="001F0281" w:rsidP="001F028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784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992"/>
        <w:gridCol w:w="992"/>
        <w:gridCol w:w="1276"/>
        <w:gridCol w:w="1134"/>
        <w:gridCol w:w="1134"/>
      </w:tblGrid>
      <w:tr w:rsidR="006F4058" w:rsidRPr="00C758B8" w14:paraId="15129283" w14:textId="710B0074" w:rsidTr="006F4058">
        <w:trPr>
          <w:trHeight w:val="7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B9C87" w14:textId="77777777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STANOVIŠTĚ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096B2" w14:textId="77777777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PAPÍR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31745" w14:textId="77777777" w:rsidR="006F405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 xml:space="preserve">SKLO </w:t>
            </w:r>
          </w:p>
          <w:p w14:paraId="56221895" w14:textId="49904A59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9DCD4" w14:textId="77777777" w:rsidR="006F405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PLASTY</w:t>
            </w:r>
          </w:p>
          <w:p w14:paraId="7515F7F3" w14:textId="04D994C0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KOMPOZITNÍ OBALY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60DBA" w14:textId="77777777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KOVY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D97A81" w14:textId="77777777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JEDLÉ OLEJE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F8C655" w14:textId="77777777" w:rsidR="006F405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E3D69D9" w14:textId="6CD935FB" w:rsidR="006F4058" w:rsidRPr="00C758B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TEXTIL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0501" w14:textId="77777777" w:rsidR="006F405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BIO</w:t>
            </w:r>
          </w:p>
          <w:p w14:paraId="4E1D51C9" w14:textId="66A19F7A" w:rsidR="006F4058" w:rsidRDefault="006F4058" w:rsidP="006F40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ODPADY</w:t>
            </w:r>
          </w:p>
        </w:tc>
      </w:tr>
      <w:tr w:rsidR="006F4058" w:rsidRPr="00C758B8" w14:paraId="7060B124" w14:textId="55D7585F" w:rsidTr="006F4058">
        <w:trPr>
          <w:trHeight w:val="793"/>
        </w:trPr>
        <w:tc>
          <w:tcPr>
            <w:tcW w:w="9322" w:type="dxa"/>
            <w:gridSpan w:val="7"/>
            <w:tcBorders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8B55A1" w14:textId="77777777" w:rsidR="006F4058" w:rsidRPr="00C758B8" w:rsidRDefault="006F4058" w:rsidP="000E13F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HOLANY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16611DF" w14:textId="77777777" w:rsidR="006F4058" w:rsidRPr="00C758B8" w:rsidRDefault="006F4058" w:rsidP="000E13F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4058" w:rsidRPr="00C758B8" w14:paraId="26FEF43B" w14:textId="03C87E4B" w:rsidTr="006F4058">
        <w:trPr>
          <w:trHeight w:val="374"/>
        </w:trPr>
        <w:tc>
          <w:tcPr>
            <w:tcW w:w="2660" w:type="dxa"/>
            <w:tcBorders>
              <w:top w:val="nil"/>
            </w:tcBorders>
            <w:noWrap/>
            <w:vAlign w:val="center"/>
            <w:hideMark/>
          </w:tcPr>
          <w:p w14:paraId="48789FFF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úřadu městyse čp. 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9EE575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D5A1F5" w14:textId="77777777" w:rsidR="006F4058" w:rsidRPr="00C758B8" w:rsidRDefault="006F4058" w:rsidP="00E7175D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B2EF6D" w14:textId="77777777" w:rsidR="006F4058" w:rsidRPr="00C758B8" w:rsidRDefault="006F4058" w:rsidP="00E7175D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997DDA6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nil"/>
            </w:tcBorders>
          </w:tcPr>
          <w:p w14:paraId="121EF3DD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nil"/>
            </w:tcBorders>
          </w:tcPr>
          <w:p w14:paraId="487E0E7F" w14:textId="613C2E3A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nil"/>
            </w:tcBorders>
          </w:tcPr>
          <w:p w14:paraId="3DA1B466" w14:textId="6BB8F765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3C18854B" w14:textId="7F928CE2" w:rsidTr="006F4058">
        <w:trPr>
          <w:trHeight w:val="374"/>
        </w:trPr>
        <w:tc>
          <w:tcPr>
            <w:tcW w:w="2660" w:type="dxa"/>
            <w:noWrap/>
            <w:vAlign w:val="center"/>
          </w:tcPr>
          <w:p w14:paraId="3EE01A12" w14:textId="48CBDDF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Areál bývalého statku p.č. 238/1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54E9EC" w14:textId="48CFF4C0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vAlign w:val="center"/>
          </w:tcPr>
          <w:p w14:paraId="729EE437" w14:textId="6491B1AC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A5F7E2" w14:textId="4D4DA8A5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vAlign w:val="center"/>
          </w:tcPr>
          <w:p w14:paraId="7E237423" w14:textId="6C6A44E4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12B5728" w14:textId="4B4D069E" w:rsidR="006F405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66BB577F" w14:textId="49CAA762" w:rsidR="006F405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NE </w:t>
            </w:r>
          </w:p>
        </w:tc>
        <w:tc>
          <w:tcPr>
            <w:tcW w:w="1134" w:type="dxa"/>
          </w:tcPr>
          <w:p w14:paraId="3433C685" w14:textId="1D30DA30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</w:tr>
      <w:tr w:rsidR="006F4058" w:rsidRPr="00C758B8" w14:paraId="4F64C6C2" w14:textId="41539F14" w:rsidTr="006F4058">
        <w:trPr>
          <w:trHeight w:val="410"/>
        </w:trPr>
        <w:tc>
          <w:tcPr>
            <w:tcW w:w="2660" w:type="dxa"/>
            <w:noWrap/>
            <w:hideMark/>
          </w:tcPr>
          <w:p w14:paraId="1DEC49F6" w14:textId="77777777" w:rsidR="006F4058" w:rsidRPr="00C758B8" w:rsidRDefault="006F4058" w:rsidP="00E7175D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Za knihovnou, čp. 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DE23A2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4109B958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18475A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17760E21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2708D7F0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1950E4C3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400A9609" w14:textId="0C6E688E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390D21DA" w14:textId="712AB3F4" w:rsidTr="006F4058">
        <w:trPr>
          <w:trHeight w:val="410"/>
        </w:trPr>
        <w:tc>
          <w:tcPr>
            <w:tcW w:w="2660" w:type="dxa"/>
            <w:noWrap/>
            <w:hideMark/>
          </w:tcPr>
          <w:p w14:paraId="6829E9F9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Pod náměstím u čp. 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01EC12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03CA36A0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9E418F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7545F5F2" w14:textId="5709AD3F" w:rsidR="006F4058" w:rsidRPr="00C758B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17F92D71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4D510A83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0E468BEF" w14:textId="613D762B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0AC60CAE" w14:textId="4372FFB4" w:rsidTr="006F4058">
        <w:trPr>
          <w:trHeight w:val="410"/>
        </w:trPr>
        <w:tc>
          <w:tcPr>
            <w:tcW w:w="2660" w:type="dxa"/>
            <w:noWrap/>
            <w:hideMark/>
          </w:tcPr>
          <w:p w14:paraId="47D86F01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bytovky u hřiště čp. 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2745CA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5EAD3AB6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B23A46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6E726751" w14:textId="6C8FA288" w:rsidR="006F4058" w:rsidRPr="00C758B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35F2911A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35B563E5" w14:textId="4D07C425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2DC878DB" w14:textId="1631880A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0EB91714" w14:textId="7ED12293" w:rsidTr="006F4058">
        <w:trPr>
          <w:trHeight w:val="410"/>
        </w:trPr>
        <w:tc>
          <w:tcPr>
            <w:tcW w:w="2660" w:type="dxa"/>
            <w:noWrap/>
            <w:hideMark/>
          </w:tcPr>
          <w:p w14:paraId="6AE1236F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rybníka čp. 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194A51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1744DBF9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B78B11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675EDA13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CE0EF02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1C3DECFB" w14:textId="23A1F0A1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38286A5F" w14:textId="01E369AA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5992827F" w14:textId="018599DA" w:rsidTr="00FF2C66">
        <w:trPr>
          <w:trHeight w:val="410"/>
        </w:trPr>
        <w:tc>
          <w:tcPr>
            <w:tcW w:w="2660" w:type="dxa"/>
            <w:noWrap/>
          </w:tcPr>
          <w:p w14:paraId="6DB70F16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Ulice RD jih</w:t>
            </w:r>
          </w:p>
        </w:tc>
        <w:tc>
          <w:tcPr>
            <w:tcW w:w="1134" w:type="dxa"/>
            <w:shd w:val="clear" w:color="auto" w:fill="auto"/>
            <w:noWrap/>
          </w:tcPr>
          <w:p w14:paraId="22CAC15F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57690F16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</w:tcPr>
          <w:p w14:paraId="747493F5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375D1D75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0A3FEA4C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510C2273" w14:textId="77777777" w:rsidR="006F4058" w:rsidRPr="00C758B8" w:rsidRDefault="006F4058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6C03C7" w14:textId="5BC8618B" w:rsidR="006F4058" w:rsidRDefault="001F0281" w:rsidP="00E7175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30681260" w14:textId="33D9E35A" w:rsidTr="00FF2C66">
        <w:trPr>
          <w:trHeight w:val="410"/>
        </w:trPr>
        <w:tc>
          <w:tcPr>
            <w:tcW w:w="9322" w:type="dxa"/>
            <w:gridSpan w:val="7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5317A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HOSTÍKOVICE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8F3D507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4058" w:rsidRPr="00C758B8" w14:paraId="6801AA30" w14:textId="4D404582" w:rsidTr="00FF2C66">
        <w:trPr>
          <w:trHeight w:val="410"/>
        </w:trPr>
        <w:tc>
          <w:tcPr>
            <w:tcW w:w="2660" w:type="dxa"/>
            <w:noWrap/>
            <w:vAlign w:val="center"/>
          </w:tcPr>
          <w:p w14:paraId="2395CCC9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kostela</w:t>
            </w:r>
          </w:p>
        </w:tc>
        <w:tc>
          <w:tcPr>
            <w:tcW w:w="1134" w:type="dxa"/>
            <w:shd w:val="clear" w:color="auto" w:fill="auto"/>
            <w:noWrap/>
          </w:tcPr>
          <w:p w14:paraId="44DE01AD" w14:textId="28855031" w:rsidR="006F4058" w:rsidRPr="00C758B8" w:rsidRDefault="00C030AB" w:rsidP="001472A1">
            <w:pPr>
              <w:jc w:val="center"/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13F32EB4" w14:textId="1EF94792" w:rsidR="006F4058" w:rsidRPr="00C758B8" w:rsidRDefault="006F314B" w:rsidP="001472A1">
            <w:pPr>
              <w:jc w:val="center"/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992" w:type="dxa"/>
            <w:shd w:val="clear" w:color="auto" w:fill="auto"/>
            <w:noWrap/>
          </w:tcPr>
          <w:p w14:paraId="73537598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63D34FFD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CB07BD8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598BECA0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B76F82" w14:textId="5936C891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26E5B68B" w14:textId="593D9B8D" w:rsidTr="00FF2C66">
        <w:trPr>
          <w:trHeight w:val="410"/>
        </w:trPr>
        <w:tc>
          <w:tcPr>
            <w:tcW w:w="9322" w:type="dxa"/>
            <w:gridSpan w:val="7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2EADB24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LOUBÍ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2B855B72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4058" w:rsidRPr="00C758B8" w14:paraId="5DB15BA7" w14:textId="3611FB7B" w:rsidTr="006F4058">
        <w:trPr>
          <w:trHeight w:val="410"/>
        </w:trPr>
        <w:tc>
          <w:tcPr>
            <w:tcW w:w="2660" w:type="dxa"/>
            <w:noWrap/>
            <w:vAlign w:val="center"/>
          </w:tcPr>
          <w:p w14:paraId="05ED68D7" w14:textId="6589A71E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čp. 7</w:t>
            </w:r>
          </w:p>
        </w:tc>
        <w:tc>
          <w:tcPr>
            <w:tcW w:w="1134" w:type="dxa"/>
            <w:shd w:val="clear" w:color="auto" w:fill="auto"/>
            <w:noWrap/>
          </w:tcPr>
          <w:p w14:paraId="7FDBB8F9" w14:textId="521E644A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2B54237E" w14:textId="534F37CA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noWrap/>
          </w:tcPr>
          <w:p w14:paraId="55E25624" w14:textId="41E755BC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670F73D9" w14:textId="039BF741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56DC44B1" w14:textId="08381DC7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5B44139D" w14:textId="4C12016A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6AE97A11" w14:textId="51DFBCC2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0157503B" w14:textId="19FCDCF5" w:rsidTr="006F4058">
        <w:trPr>
          <w:trHeight w:val="410"/>
        </w:trPr>
        <w:tc>
          <w:tcPr>
            <w:tcW w:w="2660" w:type="dxa"/>
            <w:noWrap/>
            <w:vAlign w:val="center"/>
          </w:tcPr>
          <w:p w14:paraId="5598AA64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autobusové zastávky</w:t>
            </w:r>
          </w:p>
        </w:tc>
        <w:tc>
          <w:tcPr>
            <w:tcW w:w="1134" w:type="dxa"/>
            <w:shd w:val="clear" w:color="auto" w:fill="auto"/>
            <w:noWrap/>
          </w:tcPr>
          <w:p w14:paraId="5CCDAB7F" w14:textId="77777777" w:rsidR="006F4058" w:rsidRPr="00C758B8" w:rsidRDefault="006F4058" w:rsidP="001472A1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593919ED" w14:textId="77777777" w:rsidR="006F4058" w:rsidRPr="00C758B8" w:rsidRDefault="006F4058" w:rsidP="001472A1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noWrap/>
          </w:tcPr>
          <w:p w14:paraId="7EA47D6C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076CA0C2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D5FE427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12C0966B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14B5635F" w14:textId="6D118A40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1F095DD2" w14:textId="0DB1E81D" w:rsidTr="00FF2C66">
        <w:trPr>
          <w:trHeight w:val="410"/>
        </w:trPr>
        <w:tc>
          <w:tcPr>
            <w:tcW w:w="2660" w:type="dxa"/>
            <w:noWrap/>
            <w:vAlign w:val="center"/>
          </w:tcPr>
          <w:p w14:paraId="0DAD943E" w14:textId="5BB4D8F1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 xml:space="preserve">U čp. </w:t>
            </w:r>
            <w:r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14:paraId="571CD9D4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14:paraId="08DD6E0D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</w:tcPr>
          <w:p w14:paraId="31D3A438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1F4FB45D" w14:textId="37AAABA7" w:rsidR="006F4058" w:rsidRPr="00C758B8" w:rsidRDefault="006F314B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14:paraId="4FC71A38" w14:textId="7B7C7568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6F314B">
              <w:rPr>
                <w:rFonts w:cs="Arial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14:paraId="2445A64B" w14:textId="53B29061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2267A4" w14:textId="563C81B8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349209C1" w14:textId="2BEEE6E1" w:rsidTr="00FF2C66">
        <w:trPr>
          <w:trHeight w:val="410"/>
        </w:trPr>
        <w:tc>
          <w:tcPr>
            <w:tcW w:w="9322" w:type="dxa"/>
            <w:gridSpan w:val="7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560FB35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OSLOVICE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071C1996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4058" w:rsidRPr="00C758B8" w14:paraId="6DB0A080" w14:textId="5C0E4CC8" w:rsidTr="00FF2C66">
        <w:trPr>
          <w:trHeight w:val="410"/>
        </w:trPr>
        <w:tc>
          <w:tcPr>
            <w:tcW w:w="2660" w:type="dxa"/>
            <w:noWrap/>
            <w:vAlign w:val="center"/>
          </w:tcPr>
          <w:p w14:paraId="618D015C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7A14DD" w14:textId="77777777" w:rsidR="006F4058" w:rsidRPr="00C758B8" w:rsidRDefault="006F4058" w:rsidP="001472A1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5B7F5872" w14:textId="77777777" w:rsidR="006F4058" w:rsidRPr="00C758B8" w:rsidRDefault="006F4058" w:rsidP="001472A1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noWrap/>
          </w:tcPr>
          <w:p w14:paraId="3F70F87D" w14:textId="77777777" w:rsidR="006F4058" w:rsidRPr="00C758B8" w:rsidRDefault="006F4058" w:rsidP="001472A1">
            <w:pPr>
              <w:jc w:val="center"/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14:paraId="6BF99C8A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61F73EC3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652F9694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484D3" w14:textId="176EBDD4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22746166" w14:textId="61886945" w:rsidTr="00FF2C66">
        <w:trPr>
          <w:trHeight w:val="410"/>
        </w:trPr>
        <w:tc>
          <w:tcPr>
            <w:tcW w:w="9322" w:type="dxa"/>
            <w:gridSpan w:val="7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0A4E8E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758B8">
              <w:rPr>
                <w:rFonts w:cs="Arial"/>
                <w:b/>
                <w:sz w:val="24"/>
                <w:szCs w:val="24"/>
              </w:rPr>
              <w:t>RYBNOV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 w:themeFill="background1" w:themeFillShade="D9"/>
          </w:tcPr>
          <w:p w14:paraId="493B5502" w14:textId="77777777" w:rsidR="006F4058" w:rsidRPr="00C758B8" w:rsidRDefault="006F4058" w:rsidP="001472A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4058" w:rsidRPr="00C758B8" w14:paraId="28877E06" w14:textId="0438F882" w:rsidTr="00FF2C66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  <w:noWrap/>
            <w:vAlign w:val="center"/>
          </w:tcPr>
          <w:p w14:paraId="65C9484A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U bytovky čp. 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E72E99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F39D1E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DF535A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 w:rsidRPr="00C758B8"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8D7A29" w14:textId="0AFEA3C1" w:rsidR="006F4058" w:rsidRPr="00C758B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 w:rsidRPr="00C758B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946844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70A570" w14:textId="18ABF85A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A25158" w14:textId="401C7EBA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0C665482" w14:textId="261766B3" w:rsidTr="00FF2C66">
        <w:trPr>
          <w:trHeight w:val="4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0FA78D4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53FA5640" w14:textId="77777777" w:rsidR="006F4058" w:rsidRPr="0023023A" w:rsidRDefault="006F4058" w:rsidP="00AD48B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D48BC">
              <w:rPr>
                <w:rFonts w:cs="Arial"/>
                <w:b/>
                <w:sz w:val="40"/>
                <w:szCs w:val="40"/>
              </w:rPr>
              <w:t>*</w:t>
            </w:r>
            <w:r w:rsidRPr="0023023A">
              <w:rPr>
                <w:rFonts w:cs="Arial"/>
                <w:b/>
                <w:sz w:val="24"/>
                <w:szCs w:val="24"/>
              </w:rPr>
              <w:t>CHATY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CBAB31" w14:textId="77777777" w:rsidR="006F4058" w:rsidRPr="00C758B8" w:rsidRDefault="006F4058" w:rsidP="00D826C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31735DC1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E07E9E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BB0AD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4058" w:rsidRPr="00C758B8" w14:paraId="03F4E22E" w14:textId="2345B9E9" w:rsidTr="006F4058">
        <w:trPr>
          <w:trHeight w:val="410"/>
        </w:trPr>
        <w:tc>
          <w:tcPr>
            <w:tcW w:w="2660" w:type="dxa"/>
            <w:tcBorders>
              <w:top w:val="single" w:sz="4" w:space="0" w:color="auto"/>
            </w:tcBorders>
            <w:noWrap/>
            <w:vAlign w:val="center"/>
          </w:tcPr>
          <w:p w14:paraId="4CC4C249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kiosku kempu Milčany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35E5A2A" w14:textId="77777777" w:rsidR="006F4058" w:rsidRPr="00C758B8" w:rsidRDefault="006F4058" w:rsidP="007E53E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5C976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9FE834A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FF9C66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1FF22F" w14:textId="77777777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9ADBF3" w14:textId="77777777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F9EA33" w14:textId="67523ED7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258347A8" w14:textId="429A761A" w:rsidTr="006F4058">
        <w:trPr>
          <w:trHeight w:val="410"/>
        </w:trPr>
        <w:tc>
          <w:tcPr>
            <w:tcW w:w="2660" w:type="dxa"/>
            <w:noWrap/>
            <w:vAlign w:val="center"/>
          </w:tcPr>
          <w:p w14:paraId="6495BD93" w14:textId="77777777" w:rsidR="006F4058" w:rsidRPr="00C758B8" w:rsidRDefault="006F4058" w:rsidP="001472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Chaty – Hostíkovice – za lesem</w:t>
            </w:r>
          </w:p>
        </w:tc>
        <w:tc>
          <w:tcPr>
            <w:tcW w:w="1134" w:type="dxa"/>
            <w:shd w:val="clear" w:color="auto" w:fill="auto"/>
            <w:noWrap/>
          </w:tcPr>
          <w:p w14:paraId="5F969973" w14:textId="688DBEA5" w:rsidR="006F4058" w:rsidRPr="00C758B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4058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2F89C3F2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</w:tcPr>
          <w:p w14:paraId="532ED55B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46BBF7F9" w14:textId="77777777" w:rsidR="006F4058" w:rsidRPr="00C758B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3424E539" w14:textId="77777777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067A866A" w14:textId="77777777" w:rsidR="006F4058" w:rsidRDefault="006F4058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3AB1998A" w14:textId="44C24CD6" w:rsidR="006F4058" w:rsidRDefault="001F0281" w:rsidP="001472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  <w:tr w:rsidR="006F4058" w:rsidRPr="00C758B8" w14:paraId="1DF9F960" w14:textId="4A5C11A8" w:rsidTr="006F4058">
        <w:trPr>
          <w:trHeight w:val="410"/>
        </w:trPr>
        <w:tc>
          <w:tcPr>
            <w:tcW w:w="2660" w:type="dxa"/>
            <w:noWrap/>
            <w:vAlign w:val="center"/>
          </w:tcPr>
          <w:p w14:paraId="3860C5E2" w14:textId="77777777" w:rsidR="006F4058" w:rsidRDefault="006F4058" w:rsidP="00AD48B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Jachty</w:t>
            </w:r>
          </w:p>
        </w:tc>
        <w:tc>
          <w:tcPr>
            <w:tcW w:w="1134" w:type="dxa"/>
            <w:shd w:val="clear" w:color="auto" w:fill="auto"/>
            <w:noWrap/>
          </w:tcPr>
          <w:p w14:paraId="73943E5F" w14:textId="77777777" w:rsidR="006F4058" w:rsidRPr="00C758B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1929C976" w14:textId="77777777" w:rsidR="006F4058" w:rsidRPr="00C758B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  <w:shd w:val="clear" w:color="auto" w:fill="auto"/>
            <w:noWrap/>
          </w:tcPr>
          <w:p w14:paraId="73226C96" w14:textId="77777777" w:rsidR="006F4058" w:rsidRPr="00C758B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</w:t>
            </w:r>
          </w:p>
        </w:tc>
        <w:tc>
          <w:tcPr>
            <w:tcW w:w="992" w:type="dxa"/>
          </w:tcPr>
          <w:p w14:paraId="0AACA397" w14:textId="77777777" w:rsidR="006F4058" w:rsidRPr="00C758B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276" w:type="dxa"/>
          </w:tcPr>
          <w:p w14:paraId="1C0C9D51" w14:textId="77777777" w:rsidR="006F405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2AFBEE84" w14:textId="77777777" w:rsidR="006F4058" w:rsidRDefault="006F4058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  <w:tc>
          <w:tcPr>
            <w:tcW w:w="1134" w:type="dxa"/>
          </w:tcPr>
          <w:p w14:paraId="491E41A8" w14:textId="47455935" w:rsidR="006F4058" w:rsidRDefault="001F0281" w:rsidP="00AD4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</w:t>
            </w:r>
          </w:p>
        </w:tc>
      </w:tr>
    </w:tbl>
    <w:p w14:paraId="33F0183E" w14:textId="77777777" w:rsidR="00AD48BC" w:rsidRPr="00AD48BC" w:rsidRDefault="00AD48BC" w:rsidP="00AD48BC">
      <w:pPr>
        <w:jc w:val="both"/>
        <w:rPr>
          <w:sz w:val="28"/>
          <w:szCs w:val="28"/>
        </w:rPr>
      </w:pPr>
      <w:r w:rsidRPr="00AD48BC">
        <w:rPr>
          <w:b/>
          <w:sz w:val="48"/>
          <w:szCs w:val="48"/>
        </w:rPr>
        <w:lastRenderedPageBreak/>
        <w:t>*</w:t>
      </w:r>
      <w:r>
        <w:rPr>
          <w:sz w:val="28"/>
          <w:szCs w:val="28"/>
        </w:rPr>
        <w:t>V oblasti CHATY se jedná o sezonní svoz  DUBEN - ŘÍJEN</w:t>
      </w:r>
    </w:p>
    <w:sectPr w:rsidR="00AD48BC" w:rsidRPr="00AD48BC" w:rsidSect="001F0281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7E08" w14:textId="77777777" w:rsidR="00364E62" w:rsidRDefault="00364E62" w:rsidP="006A32D1">
      <w:pPr>
        <w:spacing w:after="0" w:line="240" w:lineRule="auto"/>
      </w:pPr>
      <w:r>
        <w:separator/>
      </w:r>
    </w:p>
  </w:endnote>
  <w:endnote w:type="continuationSeparator" w:id="0">
    <w:p w14:paraId="71E4715F" w14:textId="77777777" w:rsidR="00364E62" w:rsidRDefault="00364E62" w:rsidP="006A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AE9E" w14:textId="77777777" w:rsidR="003B0E4C" w:rsidRDefault="0062509B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B0E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D98E1C" w14:textId="77777777" w:rsidR="003B0E4C" w:rsidRDefault="003B0E4C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FD8A" w14:textId="77777777" w:rsidR="003B0E4C" w:rsidRDefault="003B0E4C" w:rsidP="001A33B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EE81" w14:textId="77777777" w:rsidR="00364E62" w:rsidRDefault="00364E62" w:rsidP="006A32D1">
      <w:pPr>
        <w:spacing w:after="0" w:line="240" w:lineRule="auto"/>
      </w:pPr>
      <w:r>
        <w:separator/>
      </w:r>
    </w:p>
  </w:footnote>
  <w:footnote w:type="continuationSeparator" w:id="0">
    <w:p w14:paraId="188F6C84" w14:textId="77777777" w:rsidR="00364E62" w:rsidRDefault="00364E62" w:rsidP="006A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3491"/>
    <w:multiLevelType w:val="hybridMultilevel"/>
    <w:tmpl w:val="21F07F5E"/>
    <w:lvl w:ilvl="0" w:tplc="2B7477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0B52"/>
    <w:multiLevelType w:val="hybridMultilevel"/>
    <w:tmpl w:val="61020928"/>
    <w:lvl w:ilvl="0" w:tplc="B5D4045C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51CE2"/>
    <w:multiLevelType w:val="hybridMultilevel"/>
    <w:tmpl w:val="D42EAAEE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3320A"/>
    <w:multiLevelType w:val="hybridMultilevel"/>
    <w:tmpl w:val="54BC0B00"/>
    <w:lvl w:ilvl="0" w:tplc="3DAAFA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D4982"/>
    <w:multiLevelType w:val="hybridMultilevel"/>
    <w:tmpl w:val="E3745F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B7C47"/>
    <w:multiLevelType w:val="hybridMultilevel"/>
    <w:tmpl w:val="E4CE73C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4A49C3"/>
    <w:multiLevelType w:val="hybridMultilevel"/>
    <w:tmpl w:val="532053CA"/>
    <w:lvl w:ilvl="0" w:tplc="FE06A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836066"/>
    <w:multiLevelType w:val="hybridMultilevel"/>
    <w:tmpl w:val="BE044598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84104"/>
    <w:multiLevelType w:val="hybridMultilevel"/>
    <w:tmpl w:val="CF6C02E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97ECF"/>
    <w:multiLevelType w:val="hybridMultilevel"/>
    <w:tmpl w:val="4D5AE1A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3744353">
    <w:abstractNumId w:val="13"/>
  </w:num>
  <w:num w:numId="2" w16cid:durableId="1331323536">
    <w:abstractNumId w:val="8"/>
  </w:num>
  <w:num w:numId="3" w16cid:durableId="1913157919">
    <w:abstractNumId w:val="6"/>
  </w:num>
  <w:num w:numId="4" w16cid:durableId="1282298751">
    <w:abstractNumId w:val="12"/>
  </w:num>
  <w:num w:numId="5" w16cid:durableId="1845631214">
    <w:abstractNumId w:val="11"/>
  </w:num>
  <w:num w:numId="6" w16cid:durableId="1849321256">
    <w:abstractNumId w:val="3"/>
  </w:num>
  <w:num w:numId="7" w16cid:durableId="1524595033">
    <w:abstractNumId w:val="16"/>
  </w:num>
  <w:num w:numId="8" w16cid:durableId="28991056">
    <w:abstractNumId w:val="2"/>
  </w:num>
  <w:num w:numId="9" w16cid:durableId="1424842900">
    <w:abstractNumId w:val="5"/>
  </w:num>
  <w:num w:numId="10" w16cid:durableId="704983654">
    <w:abstractNumId w:val="14"/>
  </w:num>
  <w:num w:numId="11" w16cid:durableId="540944004">
    <w:abstractNumId w:val="7"/>
  </w:num>
  <w:num w:numId="12" w16cid:durableId="553126773">
    <w:abstractNumId w:val="15"/>
  </w:num>
  <w:num w:numId="13" w16cid:durableId="2045445526">
    <w:abstractNumId w:val="10"/>
  </w:num>
  <w:num w:numId="14" w16cid:durableId="1154100298">
    <w:abstractNumId w:val="9"/>
  </w:num>
  <w:num w:numId="15" w16cid:durableId="1381050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0120165">
    <w:abstractNumId w:val="5"/>
  </w:num>
  <w:num w:numId="17" w16cid:durableId="1021012177">
    <w:abstractNumId w:val="0"/>
  </w:num>
  <w:num w:numId="18" w16cid:durableId="163101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D1"/>
    <w:rsid w:val="00003467"/>
    <w:rsid w:val="00060EE5"/>
    <w:rsid w:val="000763D6"/>
    <w:rsid w:val="00085A31"/>
    <w:rsid w:val="000B1C45"/>
    <w:rsid w:val="000B1DEE"/>
    <w:rsid w:val="000C4C81"/>
    <w:rsid w:val="000D0CFE"/>
    <w:rsid w:val="000D1EE6"/>
    <w:rsid w:val="000E13F2"/>
    <w:rsid w:val="000F7050"/>
    <w:rsid w:val="00132DA1"/>
    <w:rsid w:val="001472A1"/>
    <w:rsid w:val="0015507B"/>
    <w:rsid w:val="00163789"/>
    <w:rsid w:val="00191E4F"/>
    <w:rsid w:val="001A2688"/>
    <w:rsid w:val="001A33B8"/>
    <w:rsid w:val="001F0281"/>
    <w:rsid w:val="00224839"/>
    <w:rsid w:val="0023023A"/>
    <w:rsid w:val="002331C6"/>
    <w:rsid w:val="0023536B"/>
    <w:rsid w:val="0024267C"/>
    <w:rsid w:val="00243852"/>
    <w:rsid w:val="00262446"/>
    <w:rsid w:val="00272DF3"/>
    <w:rsid w:val="002D00BE"/>
    <w:rsid w:val="002F0723"/>
    <w:rsid w:val="002F2433"/>
    <w:rsid w:val="002F2D92"/>
    <w:rsid w:val="002F63D8"/>
    <w:rsid w:val="003321FB"/>
    <w:rsid w:val="00343F38"/>
    <w:rsid w:val="0034732C"/>
    <w:rsid w:val="00360E70"/>
    <w:rsid w:val="00364E62"/>
    <w:rsid w:val="003973C4"/>
    <w:rsid w:val="003B0E4C"/>
    <w:rsid w:val="003B4DB4"/>
    <w:rsid w:val="003C0971"/>
    <w:rsid w:val="003C4D6A"/>
    <w:rsid w:val="003F7C6C"/>
    <w:rsid w:val="004003C5"/>
    <w:rsid w:val="00406F78"/>
    <w:rsid w:val="00407508"/>
    <w:rsid w:val="004725E9"/>
    <w:rsid w:val="0047450B"/>
    <w:rsid w:val="00483C4F"/>
    <w:rsid w:val="00497953"/>
    <w:rsid w:val="004B38D7"/>
    <w:rsid w:val="004B7637"/>
    <w:rsid w:val="004E38D3"/>
    <w:rsid w:val="004E53C9"/>
    <w:rsid w:val="004F4A33"/>
    <w:rsid w:val="004F70D7"/>
    <w:rsid w:val="00503418"/>
    <w:rsid w:val="00517172"/>
    <w:rsid w:val="005253CA"/>
    <w:rsid w:val="00527297"/>
    <w:rsid w:val="005303EC"/>
    <w:rsid w:val="005407F9"/>
    <w:rsid w:val="005527EC"/>
    <w:rsid w:val="00552866"/>
    <w:rsid w:val="00590DE6"/>
    <w:rsid w:val="00592244"/>
    <w:rsid w:val="005A23DB"/>
    <w:rsid w:val="005A6B52"/>
    <w:rsid w:val="005D4DCC"/>
    <w:rsid w:val="005F001E"/>
    <w:rsid w:val="005F2B0E"/>
    <w:rsid w:val="005F48EA"/>
    <w:rsid w:val="00612126"/>
    <w:rsid w:val="00621F63"/>
    <w:rsid w:val="0062509B"/>
    <w:rsid w:val="00625459"/>
    <w:rsid w:val="00645D72"/>
    <w:rsid w:val="00652BE5"/>
    <w:rsid w:val="00683AC9"/>
    <w:rsid w:val="00686EFE"/>
    <w:rsid w:val="006A32D1"/>
    <w:rsid w:val="006B1C5A"/>
    <w:rsid w:val="006D206F"/>
    <w:rsid w:val="006E5078"/>
    <w:rsid w:val="006F314B"/>
    <w:rsid w:val="006F4058"/>
    <w:rsid w:val="00703154"/>
    <w:rsid w:val="007040DC"/>
    <w:rsid w:val="00731BA5"/>
    <w:rsid w:val="00737ECB"/>
    <w:rsid w:val="00741484"/>
    <w:rsid w:val="00744566"/>
    <w:rsid w:val="00765B00"/>
    <w:rsid w:val="00790CD7"/>
    <w:rsid w:val="00795A0E"/>
    <w:rsid w:val="007A20FB"/>
    <w:rsid w:val="007D0544"/>
    <w:rsid w:val="007D0A32"/>
    <w:rsid w:val="007E53E1"/>
    <w:rsid w:val="00806650"/>
    <w:rsid w:val="00827F73"/>
    <w:rsid w:val="008303A1"/>
    <w:rsid w:val="008365CB"/>
    <w:rsid w:val="00854282"/>
    <w:rsid w:val="00872845"/>
    <w:rsid w:val="008766A1"/>
    <w:rsid w:val="00894069"/>
    <w:rsid w:val="00895EA5"/>
    <w:rsid w:val="008A028B"/>
    <w:rsid w:val="008B6FCC"/>
    <w:rsid w:val="008F3686"/>
    <w:rsid w:val="00945192"/>
    <w:rsid w:val="009746FD"/>
    <w:rsid w:val="009D190B"/>
    <w:rsid w:val="009D1A9A"/>
    <w:rsid w:val="009D274E"/>
    <w:rsid w:val="009D74D6"/>
    <w:rsid w:val="009E52BD"/>
    <w:rsid w:val="00A005A0"/>
    <w:rsid w:val="00A063D5"/>
    <w:rsid w:val="00A15B2D"/>
    <w:rsid w:val="00A22344"/>
    <w:rsid w:val="00A452C3"/>
    <w:rsid w:val="00A514D3"/>
    <w:rsid w:val="00A5557B"/>
    <w:rsid w:val="00A841AD"/>
    <w:rsid w:val="00AB67F2"/>
    <w:rsid w:val="00AD48BC"/>
    <w:rsid w:val="00AF67BD"/>
    <w:rsid w:val="00AF7220"/>
    <w:rsid w:val="00B32CEF"/>
    <w:rsid w:val="00B40105"/>
    <w:rsid w:val="00B84FD4"/>
    <w:rsid w:val="00B8590C"/>
    <w:rsid w:val="00BD3AE0"/>
    <w:rsid w:val="00BD7784"/>
    <w:rsid w:val="00BE0972"/>
    <w:rsid w:val="00BE329D"/>
    <w:rsid w:val="00BF58CA"/>
    <w:rsid w:val="00C030AB"/>
    <w:rsid w:val="00C0426F"/>
    <w:rsid w:val="00C17C84"/>
    <w:rsid w:val="00C205CD"/>
    <w:rsid w:val="00C20B18"/>
    <w:rsid w:val="00C2500F"/>
    <w:rsid w:val="00C316F0"/>
    <w:rsid w:val="00C56A62"/>
    <w:rsid w:val="00C576FF"/>
    <w:rsid w:val="00C70958"/>
    <w:rsid w:val="00C758B8"/>
    <w:rsid w:val="00C95046"/>
    <w:rsid w:val="00CA46E3"/>
    <w:rsid w:val="00CB3549"/>
    <w:rsid w:val="00CD74CC"/>
    <w:rsid w:val="00CE15AB"/>
    <w:rsid w:val="00CF0CC8"/>
    <w:rsid w:val="00CF1D12"/>
    <w:rsid w:val="00D3187C"/>
    <w:rsid w:val="00D44FD5"/>
    <w:rsid w:val="00D6514D"/>
    <w:rsid w:val="00D70FE3"/>
    <w:rsid w:val="00D826C7"/>
    <w:rsid w:val="00D8474E"/>
    <w:rsid w:val="00DB598A"/>
    <w:rsid w:val="00DC53E7"/>
    <w:rsid w:val="00DD6719"/>
    <w:rsid w:val="00DE111A"/>
    <w:rsid w:val="00E03DFC"/>
    <w:rsid w:val="00E11D78"/>
    <w:rsid w:val="00E33B87"/>
    <w:rsid w:val="00E5207F"/>
    <w:rsid w:val="00E662AB"/>
    <w:rsid w:val="00E7117B"/>
    <w:rsid w:val="00E7175D"/>
    <w:rsid w:val="00E81103"/>
    <w:rsid w:val="00E94F05"/>
    <w:rsid w:val="00EA4C39"/>
    <w:rsid w:val="00EB4890"/>
    <w:rsid w:val="00ED5C86"/>
    <w:rsid w:val="00F10E5E"/>
    <w:rsid w:val="00F30852"/>
    <w:rsid w:val="00F412AB"/>
    <w:rsid w:val="00F43A57"/>
    <w:rsid w:val="00F8253F"/>
    <w:rsid w:val="00F97F4C"/>
    <w:rsid w:val="00FB7A80"/>
    <w:rsid w:val="00FD4F75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B1DD"/>
  <w15:docId w15:val="{71C4B09F-C4EC-4A2E-A549-2A7FF70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6A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32D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32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32D1"/>
    <w:rPr>
      <w:sz w:val="20"/>
      <w:szCs w:val="20"/>
    </w:rPr>
  </w:style>
  <w:style w:type="character" w:styleId="Znakapoznpodarou">
    <w:name w:val="footnote reference"/>
    <w:semiHidden/>
    <w:rsid w:val="006A32D1"/>
    <w:rPr>
      <w:vertAlign w:val="superscript"/>
    </w:rPr>
  </w:style>
  <w:style w:type="character" w:styleId="slostrnky">
    <w:name w:val="page number"/>
    <w:basedOn w:val="Standardnpsmoodstavce"/>
    <w:rsid w:val="006A32D1"/>
  </w:style>
  <w:style w:type="paragraph" w:styleId="Odstavecseseznamem">
    <w:name w:val="List Paragraph"/>
    <w:basedOn w:val="Normln"/>
    <w:uiPriority w:val="34"/>
    <w:qFormat/>
    <w:rsid w:val="001A33B8"/>
    <w:pPr>
      <w:ind w:left="720"/>
      <w:contextualSpacing/>
    </w:pPr>
  </w:style>
  <w:style w:type="table" w:styleId="Mkatabulky">
    <w:name w:val="Table Grid"/>
    <w:basedOn w:val="Normlntabulka"/>
    <w:uiPriority w:val="59"/>
    <w:rsid w:val="00DE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3F2"/>
    <w:rPr>
      <w:rFonts w:ascii="Tahoma" w:hAnsi="Tahoma" w:cs="Tahoma"/>
      <w:sz w:val="16"/>
      <w:szCs w:val="16"/>
    </w:rPr>
  </w:style>
  <w:style w:type="paragraph" w:customStyle="1" w:styleId="ParagraphBold">
    <w:name w:val="ParagraphBold"/>
    <w:link w:val="ParagraphBoldCar"/>
    <w:uiPriority w:val="99"/>
    <w:semiHidden/>
    <w:unhideWhenUsed/>
    <w:rsid w:val="00407508"/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407508"/>
    <w:rPr>
      <w:b/>
      <w:sz w:val="28"/>
      <w:lang w:eastAsia="cs-CZ"/>
    </w:rPr>
  </w:style>
  <w:style w:type="paragraph" w:styleId="Zkladntextodsazen2">
    <w:name w:val="Body Text Indent 2"/>
    <w:basedOn w:val="Normln"/>
    <w:link w:val="Zkladntextodsazen2Char"/>
    <w:rsid w:val="00F8253F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8253F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55DC-7A12-4D8E-913E-9988B506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72</cp:revision>
  <cp:lastPrinted>2019-12-13T07:38:00Z</cp:lastPrinted>
  <dcterms:created xsi:type="dcterms:W3CDTF">2015-04-07T18:18:00Z</dcterms:created>
  <dcterms:modified xsi:type="dcterms:W3CDTF">2024-12-19T13:10:00Z</dcterms:modified>
</cp:coreProperties>
</file>