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1A532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490B604E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547A74F7" w14:textId="08E56F3B" w:rsidR="00706D5B" w:rsidRPr="00012B9B" w:rsidRDefault="00650898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 w:rsidRPr="00012B9B">
        <w:rPr>
          <w:b/>
          <w:bCs/>
          <w:sz w:val="28"/>
          <w:szCs w:val="24"/>
          <w:u w:val="single"/>
        </w:rPr>
        <w:t xml:space="preserve">Obecně závazná vyhláška obce Kamenné Žehrovice, </w:t>
      </w:r>
    </w:p>
    <w:p w14:paraId="78E5FF65" w14:textId="77777777" w:rsidR="00650898" w:rsidRPr="00012B9B" w:rsidRDefault="00706D5B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color w:val="000000"/>
          <w:sz w:val="28"/>
          <w:szCs w:val="24"/>
          <w:u w:val="single"/>
        </w:rPr>
        <w:t xml:space="preserve">o stanovení </w:t>
      </w:r>
      <w:r w:rsidR="00C93155">
        <w:rPr>
          <w:b/>
          <w:color w:val="000000"/>
          <w:sz w:val="28"/>
          <w:szCs w:val="24"/>
          <w:u w:val="single"/>
        </w:rPr>
        <w:t xml:space="preserve">obecního </w:t>
      </w:r>
      <w:r w:rsidRPr="00012B9B">
        <w:rPr>
          <w:b/>
          <w:color w:val="000000"/>
          <w:sz w:val="28"/>
          <w:szCs w:val="24"/>
          <w:u w:val="single"/>
        </w:rPr>
        <w:t xml:space="preserve">systému </w:t>
      </w:r>
      <w:r w:rsidRPr="00012B9B">
        <w:rPr>
          <w:b/>
          <w:color w:val="000000"/>
          <w:sz w:val="28"/>
          <w:u w:val="single"/>
        </w:rPr>
        <w:t>odpad</w:t>
      </w:r>
      <w:r w:rsidR="00C93155">
        <w:rPr>
          <w:b/>
          <w:color w:val="000000"/>
          <w:sz w:val="28"/>
          <w:u w:val="single"/>
        </w:rPr>
        <w:t>ového</w:t>
      </w:r>
      <w:r w:rsidRPr="00012B9B">
        <w:rPr>
          <w:b/>
          <w:color w:val="000000"/>
          <w:sz w:val="28"/>
          <w:u w:val="single"/>
        </w:rPr>
        <w:t xml:space="preserve"> </w:t>
      </w:r>
      <w:r w:rsidR="00C93155">
        <w:rPr>
          <w:b/>
          <w:color w:val="000000"/>
          <w:sz w:val="28"/>
          <w:u w:val="single"/>
        </w:rPr>
        <w:t>hospodářství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198893C1" w14:textId="77777777" w:rsidR="00650898" w:rsidRPr="00012B9B" w:rsidRDefault="00650898" w:rsidP="00765282">
      <w:pPr>
        <w:spacing w:line="259" w:lineRule="auto"/>
        <w:jc w:val="both"/>
        <w:rPr>
          <w:b/>
          <w:bCs/>
        </w:rPr>
      </w:pPr>
      <w:r w:rsidRPr="00012B9B">
        <w:rPr>
          <w:b/>
          <w:bCs/>
        </w:rPr>
        <w:t xml:space="preserve"> </w:t>
      </w:r>
    </w:p>
    <w:p w14:paraId="027FF4B0" w14:textId="34B81E47" w:rsidR="00E8105B" w:rsidRDefault="00E8105B" w:rsidP="00765282">
      <w:pPr>
        <w:spacing w:line="259" w:lineRule="auto"/>
        <w:jc w:val="both"/>
        <w:rPr>
          <w:color w:val="000000"/>
        </w:rPr>
      </w:pPr>
      <w:r>
        <w:rPr>
          <w:color w:val="000000"/>
        </w:rPr>
        <w:t>Zastupitelstvo obce Kamenné Žehrovice se dne 9. prosince 2024 na svém zasedání usneslo vydat na základě § </w:t>
      </w:r>
      <w:r w:rsidR="00C547A2" w:rsidRPr="00C547A2">
        <w:rPr>
          <w:color w:val="000000"/>
        </w:rPr>
        <w:t>59 odst. 4 zákona č. 541/2020 Sb., o odpadech</w:t>
      </w:r>
      <w:r>
        <w:rPr>
          <w:color w:val="000000"/>
        </w:rPr>
        <w:t>, ve znění pozdějších předpisů, a v souladu s § 10 písm. d) a § 84 odst. 2 písm. h) zákona č. 128/2000 Sb., o obcích (obecní zřízení), ve znění pozdějších předpisů, tuto obecně závaznou vyhlášku: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77777777" w:rsidR="00D06771" w:rsidRPr="00012B9B" w:rsidRDefault="00BD6891" w:rsidP="00765282">
      <w:pPr>
        <w:pStyle w:val="Zkladntext"/>
        <w:spacing w:after="0" w:line="259" w:lineRule="auto"/>
        <w:jc w:val="center"/>
        <w:rPr>
          <w:b/>
        </w:rPr>
      </w:pPr>
      <w:r w:rsidRPr="00012B9B">
        <w:rPr>
          <w:b/>
        </w:rPr>
        <w:t>Ú</w:t>
      </w:r>
      <w:r w:rsidR="00376F88" w:rsidRPr="00012B9B">
        <w:rPr>
          <w:b/>
        </w:rPr>
        <w:t>vodní ustanovení</w:t>
      </w:r>
    </w:p>
    <w:p w14:paraId="31EA0885" w14:textId="77777777" w:rsidR="00D06771" w:rsidRPr="00012B9B" w:rsidRDefault="00D06771" w:rsidP="00765282">
      <w:pPr>
        <w:pStyle w:val="Zkladntext"/>
        <w:spacing w:after="0" w:line="259" w:lineRule="auto"/>
        <w:jc w:val="center"/>
      </w:pPr>
    </w:p>
    <w:p w14:paraId="7A55A942" w14:textId="77777777" w:rsidR="00266E14" w:rsidRPr="00012B9B" w:rsidRDefault="00706D5B" w:rsidP="00765282">
      <w:pPr>
        <w:pStyle w:val="Seznamoslovan"/>
        <w:spacing w:after="0" w:line="259" w:lineRule="auto"/>
        <w:ind w:left="1" w:firstLine="0"/>
        <w:rPr>
          <w:szCs w:val="24"/>
        </w:rPr>
      </w:pPr>
      <w:r w:rsidRPr="00012B9B">
        <w:rPr>
          <w:szCs w:val="24"/>
        </w:rPr>
        <w:t xml:space="preserve">Tato obecně závazná vyhláška stanovuje </w:t>
      </w:r>
      <w:r w:rsidR="00C93155">
        <w:rPr>
          <w:szCs w:val="24"/>
        </w:rPr>
        <w:t xml:space="preserve">obecní </w:t>
      </w:r>
      <w:r w:rsidRPr="00012B9B">
        <w:rPr>
          <w:szCs w:val="24"/>
        </w:rPr>
        <w:t xml:space="preserve">systém </w:t>
      </w:r>
      <w:r w:rsidR="00C93155">
        <w:rPr>
          <w:szCs w:val="24"/>
        </w:rPr>
        <w:t>odpadového hospodářství</w:t>
      </w:r>
      <w:r w:rsidRPr="00012B9B">
        <w:rPr>
          <w:szCs w:val="24"/>
        </w:rPr>
        <w:t xml:space="preserve"> na území obce Kamenné Žehrovice</w:t>
      </w:r>
      <w:r w:rsidR="00E948AA" w:rsidRPr="00012B9B">
        <w:rPr>
          <w:szCs w:val="24"/>
        </w:rPr>
        <w:t>.</w:t>
      </w:r>
    </w:p>
    <w:p w14:paraId="434B4C1A" w14:textId="77777777" w:rsidR="00E948AA" w:rsidRPr="00012B9B" w:rsidRDefault="00E948AA" w:rsidP="00765282">
      <w:pPr>
        <w:pStyle w:val="Seznamoslovan"/>
        <w:spacing w:after="0" w:line="259" w:lineRule="auto"/>
        <w:ind w:left="1" w:firstLine="0"/>
        <w:rPr>
          <w:szCs w:val="24"/>
        </w:rPr>
      </w:pPr>
    </w:p>
    <w:p w14:paraId="3AB3567D" w14:textId="77777777" w:rsidR="00266E14" w:rsidRPr="00012B9B" w:rsidRDefault="00E948AA" w:rsidP="00765282">
      <w:pPr>
        <w:pStyle w:val="Seznamoslovan"/>
        <w:spacing w:after="0" w:line="259" w:lineRule="auto"/>
        <w:jc w:val="center"/>
        <w:rPr>
          <w:szCs w:val="24"/>
        </w:rPr>
      </w:pPr>
      <w:r w:rsidRPr="00012B9B">
        <w:rPr>
          <w:szCs w:val="24"/>
        </w:rPr>
        <w:t>Čl.</w:t>
      </w:r>
      <w:r w:rsidR="004E4B76" w:rsidRPr="00012B9B">
        <w:rPr>
          <w:szCs w:val="24"/>
        </w:rPr>
        <w:t xml:space="preserve"> 2</w:t>
      </w:r>
    </w:p>
    <w:p w14:paraId="0D09D979" w14:textId="77777777" w:rsidR="004E4B76" w:rsidRPr="00012B9B" w:rsidRDefault="00A31267" w:rsidP="00765282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Oddělené soustřeďován</w:t>
      </w:r>
      <w:r w:rsidR="00E948AA" w:rsidRPr="00012B9B">
        <w:rPr>
          <w:b/>
          <w:szCs w:val="24"/>
        </w:rPr>
        <w:t>í komunálního odpadu</w:t>
      </w:r>
    </w:p>
    <w:p w14:paraId="4DE8A530" w14:textId="77777777" w:rsidR="00B6693A" w:rsidRPr="00012B9B" w:rsidRDefault="00B6693A" w:rsidP="00765282">
      <w:pPr>
        <w:pStyle w:val="Seznamoslovan"/>
        <w:spacing w:after="0" w:line="259" w:lineRule="auto"/>
        <w:ind w:left="0" w:firstLine="1"/>
        <w:rPr>
          <w:szCs w:val="24"/>
        </w:rPr>
      </w:pPr>
    </w:p>
    <w:p w14:paraId="7115FF0C" w14:textId="77777777" w:rsidR="00997F11" w:rsidRPr="00012B9B" w:rsidRDefault="00C93155" w:rsidP="00765282">
      <w:pPr>
        <w:pStyle w:val="Seznamoslovan"/>
        <w:numPr>
          <w:ilvl w:val="0"/>
          <w:numId w:val="7"/>
        </w:numPr>
        <w:spacing w:after="0" w:line="259" w:lineRule="auto"/>
        <w:rPr>
          <w:szCs w:val="24"/>
        </w:rPr>
      </w:pPr>
      <w:r>
        <w:rPr>
          <w:szCs w:val="24"/>
        </w:rPr>
        <w:t xml:space="preserve">Osoby předávající komunální odpad na místa určená obcí jsou povinny odděleně soustřeďovat </w:t>
      </w:r>
      <w:r w:rsidR="00E948AA" w:rsidRPr="00012B9B">
        <w:rPr>
          <w:szCs w:val="24"/>
        </w:rPr>
        <w:t>tyto složky:</w:t>
      </w:r>
    </w:p>
    <w:p w14:paraId="73E65CAD" w14:textId="77777777" w:rsidR="00E948AA" w:rsidRPr="00012B9B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012B9B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14:paraId="677E59A6" w14:textId="11F4BE7E" w:rsidR="00E948AA" w:rsidRPr="00012B9B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012B9B">
        <w:rPr>
          <w:rFonts w:ascii="Times New Roman" w:hAnsi="Times New Roman"/>
          <w:bCs/>
          <w:color w:val="000000"/>
          <w:sz w:val="24"/>
          <w:szCs w:val="24"/>
        </w:rPr>
        <w:t>plasty včetně PET lahví,</w:t>
      </w:r>
      <w:r w:rsidR="00E609C8">
        <w:rPr>
          <w:rFonts w:ascii="Times New Roman" w:hAnsi="Times New Roman"/>
          <w:bCs/>
          <w:color w:val="000000"/>
          <w:sz w:val="24"/>
          <w:szCs w:val="24"/>
        </w:rPr>
        <w:t xml:space="preserve"> nápojové kartony,</w:t>
      </w:r>
    </w:p>
    <w:p w14:paraId="7542186F" w14:textId="77777777" w:rsidR="00E948AA" w:rsidRPr="00012B9B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012B9B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14:paraId="03B04015" w14:textId="77777777" w:rsidR="00A25BC3" w:rsidRPr="00A25BC3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iCs/>
          <w:sz w:val="24"/>
          <w:szCs w:val="24"/>
        </w:rPr>
      </w:pPr>
      <w:r w:rsidRPr="00A25BC3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14:paraId="1B970C85" w14:textId="77777777" w:rsidR="00A31267" w:rsidRPr="00012B9B" w:rsidRDefault="00A31267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012B9B">
        <w:rPr>
          <w:rFonts w:ascii="Times New Roman" w:hAnsi="Times New Roman"/>
          <w:bCs/>
          <w:color w:val="000000"/>
          <w:sz w:val="24"/>
          <w:szCs w:val="24"/>
        </w:rPr>
        <w:t>biologické odpady</w:t>
      </w:r>
      <w:r w:rsidRPr="00012B9B">
        <w:rPr>
          <w:rFonts w:ascii="Times New Roman" w:hAnsi="Times New Roman"/>
          <w:bCs/>
          <w:sz w:val="24"/>
          <w:szCs w:val="24"/>
        </w:rPr>
        <w:t>,</w:t>
      </w:r>
    </w:p>
    <w:p w14:paraId="0CC80836" w14:textId="77777777" w:rsidR="00A25BC3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iCs/>
          <w:sz w:val="24"/>
          <w:szCs w:val="24"/>
        </w:rPr>
      </w:pPr>
      <w:r w:rsidRPr="00A25BC3">
        <w:rPr>
          <w:rFonts w:ascii="Times New Roman" w:hAnsi="Times New Roman"/>
          <w:iCs/>
          <w:sz w:val="24"/>
          <w:szCs w:val="24"/>
        </w:rPr>
        <w:t>jedlé oleje a tuky,</w:t>
      </w:r>
    </w:p>
    <w:p w14:paraId="70EFB470" w14:textId="77777777" w:rsidR="006647FC" w:rsidRDefault="006647FC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textil</w:t>
      </w:r>
    </w:p>
    <w:p w14:paraId="36EA2F10" w14:textId="77777777" w:rsidR="00A31267" w:rsidRDefault="00A31267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bCs/>
          <w:color w:val="000000"/>
          <w:sz w:val="24"/>
          <w:szCs w:val="24"/>
        </w:rPr>
      </w:pPr>
      <w:r w:rsidRPr="00A25BC3">
        <w:rPr>
          <w:rFonts w:ascii="Times New Roman" w:hAnsi="Times New Roman"/>
          <w:bCs/>
          <w:color w:val="000000"/>
          <w:sz w:val="24"/>
          <w:szCs w:val="24"/>
        </w:rPr>
        <w:t>nebezpečné odpady,</w:t>
      </w:r>
    </w:p>
    <w:p w14:paraId="511C54C0" w14:textId="77777777" w:rsidR="00A31267" w:rsidRPr="00A25BC3" w:rsidRDefault="00A31267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sz w:val="24"/>
          <w:szCs w:val="24"/>
        </w:rPr>
      </w:pPr>
      <w:r w:rsidRPr="00A25BC3">
        <w:rPr>
          <w:rFonts w:ascii="Times New Roman" w:hAnsi="Times New Roman"/>
          <w:bCs/>
          <w:color w:val="000000"/>
          <w:sz w:val="24"/>
          <w:szCs w:val="24"/>
        </w:rPr>
        <w:t>objemný odpad,</w:t>
      </w:r>
    </w:p>
    <w:p w14:paraId="46EC1EB8" w14:textId="77777777" w:rsidR="00E948AA" w:rsidRPr="00A25BC3" w:rsidRDefault="00E948AA" w:rsidP="0076528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709" w:hanging="425"/>
        <w:rPr>
          <w:rFonts w:ascii="Times New Roman" w:hAnsi="Times New Roman"/>
          <w:iCs/>
          <w:sz w:val="24"/>
          <w:szCs w:val="24"/>
        </w:rPr>
      </w:pPr>
      <w:r w:rsidRPr="00A25BC3">
        <w:rPr>
          <w:rFonts w:ascii="Times New Roman" w:hAnsi="Times New Roman"/>
          <w:iCs/>
          <w:sz w:val="24"/>
          <w:szCs w:val="24"/>
        </w:rPr>
        <w:t>směsný komunální odpad.</w:t>
      </w:r>
    </w:p>
    <w:p w14:paraId="6B6351EE" w14:textId="77777777" w:rsidR="007B3CA5" w:rsidRPr="007B3CA5" w:rsidRDefault="007B3CA5" w:rsidP="00765282">
      <w:pPr>
        <w:widowControl/>
        <w:numPr>
          <w:ilvl w:val="0"/>
          <w:numId w:val="7"/>
        </w:numPr>
        <w:suppressAutoHyphens w:val="0"/>
        <w:spacing w:line="259" w:lineRule="auto"/>
        <w:rPr>
          <w:iCs/>
        </w:rPr>
      </w:pPr>
      <w:r w:rsidRPr="00012B9B">
        <w:t>Objemný odpad je takový odpad, který vzhledem ke svým rozměrům nemůže být umístěn do sběrných nádob</w:t>
      </w:r>
      <w:r w:rsidR="00875111">
        <w:t>.</w:t>
      </w:r>
    </w:p>
    <w:p w14:paraId="5C4B168A" w14:textId="77777777" w:rsidR="00E948AA" w:rsidRPr="00A31267" w:rsidRDefault="00E948AA" w:rsidP="00765282">
      <w:pPr>
        <w:widowControl/>
        <w:numPr>
          <w:ilvl w:val="0"/>
          <w:numId w:val="7"/>
        </w:numPr>
        <w:suppressAutoHyphens w:val="0"/>
        <w:spacing w:line="259" w:lineRule="auto"/>
        <w:rPr>
          <w:iCs/>
        </w:rPr>
      </w:pPr>
      <w:r w:rsidRPr="00012B9B">
        <w:t xml:space="preserve">Směsným komunálním odpadem se rozumí zbylý komunální odpad po stanoveném vytřídění podle odstavce 1 písm. a) – </w:t>
      </w:r>
      <w:r w:rsidR="006647FC">
        <w:t>i</w:t>
      </w:r>
      <w:r w:rsidRPr="00012B9B">
        <w:t>).</w:t>
      </w:r>
    </w:p>
    <w:p w14:paraId="47AC885F" w14:textId="77777777" w:rsidR="004E4B76" w:rsidRPr="00012B9B" w:rsidRDefault="004E4B76" w:rsidP="00765282">
      <w:pPr>
        <w:pStyle w:val="Seznamoslovan"/>
        <w:spacing w:after="0" w:line="259" w:lineRule="auto"/>
        <w:ind w:left="0" w:firstLine="1"/>
        <w:rPr>
          <w:szCs w:val="24"/>
        </w:rPr>
      </w:pPr>
    </w:p>
    <w:p w14:paraId="40F86EFE" w14:textId="77777777" w:rsidR="00E948AA" w:rsidRPr="00012B9B" w:rsidRDefault="00E948AA" w:rsidP="00765282">
      <w:pPr>
        <w:spacing w:line="259" w:lineRule="auto"/>
        <w:jc w:val="center"/>
      </w:pPr>
      <w:r w:rsidRPr="00012B9B">
        <w:t>Čl. 3</w:t>
      </w:r>
    </w:p>
    <w:p w14:paraId="15C6CEE2" w14:textId="77777777" w:rsidR="00E948AA" w:rsidRPr="00012B9B" w:rsidRDefault="00E948AA" w:rsidP="00765282">
      <w:pPr>
        <w:pStyle w:val="Nadpis2"/>
        <w:spacing w:before="0" w:after="0" w:line="259" w:lineRule="auto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012B9B">
        <w:rPr>
          <w:rFonts w:ascii="Times New Roman" w:hAnsi="Times New Roman"/>
          <w:bCs w:val="0"/>
          <w:i w:val="0"/>
          <w:sz w:val="24"/>
          <w:szCs w:val="24"/>
        </w:rPr>
        <w:t>S</w:t>
      </w:r>
      <w:r w:rsidR="006647FC">
        <w:rPr>
          <w:rFonts w:ascii="Times New Roman" w:hAnsi="Times New Roman"/>
          <w:bCs w:val="0"/>
          <w:i w:val="0"/>
          <w:sz w:val="24"/>
          <w:szCs w:val="24"/>
        </w:rPr>
        <w:t>oustřeďování</w:t>
      </w:r>
      <w:r w:rsidRPr="00012B9B">
        <w:rPr>
          <w:rFonts w:ascii="Times New Roman" w:hAnsi="Times New Roman"/>
          <w:bCs w:val="0"/>
          <w:i w:val="0"/>
          <w:sz w:val="24"/>
          <w:szCs w:val="24"/>
        </w:rPr>
        <w:t xml:space="preserve"> </w:t>
      </w:r>
      <w:r w:rsidR="006647FC">
        <w:rPr>
          <w:rFonts w:ascii="Times New Roman" w:hAnsi="Times New Roman"/>
          <w:bCs w:val="0"/>
          <w:i w:val="0"/>
          <w:sz w:val="24"/>
          <w:szCs w:val="24"/>
        </w:rPr>
        <w:t xml:space="preserve">papíru, plastů, skla, kovů, </w:t>
      </w:r>
      <w:r w:rsidR="00A31267">
        <w:rPr>
          <w:rFonts w:ascii="Times New Roman" w:hAnsi="Times New Roman"/>
          <w:bCs w:val="0"/>
          <w:i w:val="0"/>
          <w:sz w:val="24"/>
          <w:szCs w:val="24"/>
        </w:rPr>
        <w:t xml:space="preserve">biologických odpadů, </w:t>
      </w:r>
      <w:r w:rsidR="006647FC">
        <w:rPr>
          <w:rFonts w:ascii="Times New Roman" w:hAnsi="Times New Roman"/>
          <w:bCs w:val="0"/>
          <w:i w:val="0"/>
          <w:sz w:val="24"/>
          <w:szCs w:val="24"/>
        </w:rPr>
        <w:t>jedlých olejů a tuků a textilu</w:t>
      </w:r>
    </w:p>
    <w:p w14:paraId="06FB67F5" w14:textId="77777777" w:rsidR="00E948AA" w:rsidRPr="00012B9B" w:rsidRDefault="00E948AA" w:rsidP="00765282">
      <w:pPr>
        <w:tabs>
          <w:tab w:val="num" w:pos="927"/>
        </w:tabs>
        <w:spacing w:line="259" w:lineRule="auto"/>
        <w:jc w:val="both"/>
        <w:rPr>
          <w:b/>
          <w:u w:val="single"/>
        </w:rPr>
      </w:pPr>
    </w:p>
    <w:p w14:paraId="75CFC9CA" w14:textId="77777777" w:rsidR="005537DF" w:rsidRDefault="00A31267" w:rsidP="00765282">
      <w:pPr>
        <w:widowControl/>
        <w:numPr>
          <w:ilvl w:val="0"/>
          <w:numId w:val="16"/>
        </w:numPr>
        <w:suppressAutoHyphens w:val="0"/>
        <w:spacing w:line="259" w:lineRule="auto"/>
        <w:jc w:val="both"/>
      </w:pPr>
      <w:r>
        <w:rPr>
          <w:bCs/>
          <w:iCs/>
        </w:rPr>
        <w:t>P</w:t>
      </w:r>
      <w:r w:rsidRPr="006647FC">
        <w:rPr>
          <w:bCs/>
          <w:iCs/>
        </w:rPr>
        <w:t>apír, plast, skl</w:t>
      </w:r>
      <w:r>
        <w:rPr>
          <w:bCs/>
          <w:iCs/>
        </w:rPr>
        <w:t>o</w:t>
      </w:r>
      <w:r w:rsidRPr="006647FC">
        <w:rPr>
          <w:bCs/>
          <w:iCs/>
        </w:rPr>
        <w:t xml:space="preserve">, kov, </w:t>
      </w:r>
      <w:r>
        <w:rPr>
          <w:bCs/>
          <w:iCs/>
        </w:rPr>
        <w:t>b</w:t>
      </w:r>
      <w:r w:rsidRPr="006647FC">
        <w:rPr>
          <w:bCs/>
          <w:iCs/>
        </w:rPr>
        <w:t>iologické odpady, jedlé oleje a tuky a textil</w:t>
      </w:r>
      <w:r w:rsidRPr="00012B9B">
        <w:t xml:space="preserve"> </w:t>
      </w:r>
      <w:r>
        <w:t xml:space="preserve">se </w:t>
      </w:r>
      <w:r w:rsidRPr="00012B9B">
        <w:t>s</w:t>
      </w:r>
      <w:r>
        <w:t>oustřeďují do zvláštních sběrných nádob</w:t>
      </w:r>
      <w:r w:rsidR="00875111">
        <w:t>, popřípadě se odevzdávají</w:t>
      </w:r>
      <w:r>
        <w:t xml:space="preserve"> níže uvedeným způsobem. </w:t>
      </w:r>
    </w:p>
    <w:p w14:paraId="3F7D3588" w14:textId="77777777" w:rsidR="00A31267" w:rsidRDefault="00A31267" w:rsidP="00765282">
      <w:pPr>
        <w:widowControl/>
        <w:numPr>
          <w:ilvl w:val="0"/>
          <w:numId w:val="16"/>
        </w:numPr>
        <w:suppressAutoHyphens w:val="0"/>
        <w:spacing w:line="259" w:lineRule="auto"/>
        <w:jc w:val="both"/>
      </w:pPr>
      <w:r>
        <w:t>Do zvláštních sběrných nádob je zakázáno ukládat jiné složky komunálních odpadů, než pro které jsou určeny.</w:t>
      </w:r>
    </w:p>
    <w:p w14:paraId="417B72A8" w14:textId="77777777" w:rsidR="00E948AA" w:rsidRPr="006647FC" w:rsidRDefault="00A25BC3" w:rsidP="00765282">
      <w:pPr>
        <w:widowControl/>
        <w:numPr>
          <w:ilvl w:val="0"/>
          <w:numId w:val="16"/>
        </w:numPr>
        <w:tabs>
          <w:tab w:val="num" w:pos="540"/>
          <w:tab w:val="num" w:pos="927"/>
        </w:tabs>
        <w:suppressAutoHyphens w:val="0"/>
        <w:spacing w:line="259" w:lineRule="auto"/>
        <w:ind w:left="0" w:firstLine="0"/>
        <w:jc w:val="both"/>
      </w:pPr>
      <w:r w:rsidRPr="006647FC">
        <w:t>Podzemní s</w:t>
      </w:r>
      <w:r w:rsidR="00E948AA" w:rsidRPr="006647FC">
        <w:t>běrné nádoby na papír, plasty a sklo</w:t>
      </w:r>
      <w:r w:rsidR="00525FF7" w:rsidRPr="006647FC">
        <w:t xml:space="preserve"> </w:t>
      </w:r>
      <w:r w:rsidR="00E948AA" w:rsidRPr="006647FC">
        <w:t xml:space="preserve">jsou umístěny na těchto stanovištích: </w:t>
      </w:r>
    </w:p>
    <w:p w14:paraId="37EA5F1D" w14:textId="77777777" w:rsidR="00A25BC3" w:rsidRDefault="0091191F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 w:rsidRPr="00A25BC3">
        <w:rPr>
          <w:szCs w:val="24"/>
        </w:rPr>
        <w:t>v místní části Háje v ulici Nad Hřištěm,</w:t>
      </w:r>
    </w:p>
    <w:p w14:paraId="354FAB56" w14:textId="77777777" w:rsidR="005A7809" w:rsidRPr="00706A84" w:rsidRDefault="005A7809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 w:rsidRPr="00706A84">
        <w:rPr>
          <w:szCs w:val="24"/>
        </w:rPr>
        <w:t>ve slepé části Karlovarské třídy,</w:t>
      </w:r>
    </w:p>
    <w:p w14:paraId="4C6CC6E0" w14:textId="77777777" w:rsidR="00525FF7" w:rsidRPr="00A25BC3" w:rsidRDefault="0091191F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 w:rsidRPr="00A25BC3">
        <w:rPr>
          <w:szCs w:val="24"/>
        </w:rPr>
        <w:t>na rohu ulic V </w:t>
      </w:r>
      <w:proofErr w:type="spellStart"/>
      <w:r w:rsidRPr="00A25BC3">
        <w:rPr>
          <w:szCs w:val="24"/>
        </w:rPr>
        <w:t>Zelnišťatech</w:t>
      </w:r>
      <w:proofErr w:type="spellEnd"/>
      <w:r w:rsidRPr="00A25BC3">
        <w:rPr>
          <w:szCs w:val="24"/>
        </w:rPr>
        <w:t xml:space="preserve"> a Boženy Němcové,</w:t>
      </w:r>
    </w:p>
    <w:p w14:paraId="041667E7" w14:textId="7906CEE5" w:rsidR="00525FF7" w:rsidRPr="00012B9B" w:rsidRDefault="0091191F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>
        <w:rPr>
          <w:szCs w:val="24"/>
        </w:rPr>
        <w:lastRenderedPageBreak/>
        <w:t>na křižovatce ulic V </w:t>
      </w:r>
      <w:proofErr w:type="spellStart"/>
      <w:r>
        <w:rPr>
          <w:szCs w:val="24"/>
        </w:rPr>
        <w:t>Zelnišťatech</w:t>
      </w:r>
      <w:proofErr w:type="spellEnd"/>
      <w:r>
        <w:rPr>
          <w:szCs w:val="24"/>
        </w:rPr>
        <w:t xml:space="preserve"> a </w:t>
      </w:r>
      <w:r w:rsidR="00D53FFD">
        <w:rPr>
          <w:szCs w:val="24"/>
        </w:rPr>
        <w:t>Ve Fabrice</w:t>
      </w:r>
      <w:r>
        <w:rPr>
          <w:szCs w:val="24"/>
        </w:rPr>
        <w:t>,</w:t>
      </w:r>
    </w:p>
    <w:p w14:paraId="6A9CCB4D" w14:textId="77777777" w:rsidR="004B2E52" w:rsidRDefault="004B2E52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>
        <w:rPr>
          <w:szCs w:val="24"/>
        </w:rPr>
        <w:t>na parkovišti ve spodní části návsi,</w:t>
      </w:r>
    </w:p>
    <w:p w14:paraId="1C3046A1" w14:textId="77777777" w:rsidR="00525FF7" w:rsidRPr="00012B9B" w:rsidRDefault="0091191F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>
        <w:rPr>
          <w:szCs w:val="24"/>
        </w:rPr>
        <w:t>na náměstí Míru,</w:t>
      </w:r>
    </w:p>
    <w:p w14:paraId="0312596C" w14:textId="77777777" w:rsidR="00525FF7" w:rsidRPr="00012B9B" w:rsidRDefault="0091191F" w:rsidP="00765282">
      <w:pPr>
        <w:pStyle w:val="NormlnIMP"/>
        <w:numPr>
          <w:ilvl w:val="0"/>
          <w:numId w:val="23"/>
        </w:numPr>
        <w:tabs>
          <w:tab w:val="num" w:pos="709"/>
        </w:tabs>
        <w:suppressAutoHyphens w:val="0"/>
        <w:overflowPunct/>
        <w:autoSpaceDE/>
        <w:autoSpaceDN/>
        <w:adjustRightInd/>
        <w:spacing w:line="259" w:lineRule="auto"/>
        <w:ind w:left="709" w:hanging="425"/>
        <w:textAlignment w:val="auto"/>
        <w:rPr>
          <w:szCs w:val="24"/>
        </w:rPr>
      </w:pPr>
      <w:r w:rsidRPr="00772B32">
        <w:rPr>
          <w:bCs/>
          <w:szCs w:val="24"/>
        </w:rPr>
        <w:t>v </w:t>
      </w:r>
      <w:r>
        <w:rPr>
          <w:szCs w:val="24"/>
        </w:rPr>
        <w:t>ulici Pod Horkami u Mateřské školy.</w:t>
      </w:r>
    </w:p>
    <w:p w14:paraId="71FD29EC" w14:textId="77777777" w:rsidR="00012B9B" w:rsidRDefault="00A25BC3" w:rsidP="00765282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59" w:lineRule="auto"/>
        <w:ind w:left="0" w:firstLine="0"/>
        <w:textAlignment w:val="auto"/>
        <w:rPr>
          <w:szCs w:val="24"/>
        </w:rPr>
      </w:pPr>
      <w:r>
        <w:rPr>
          <w:szCs w:val="24"/>
        </w:rPr>
        <w:t>Podzemní s</w:t>
      </w:r>
      <w:r w:rsidR="00012B9B" w:rsidRPr="00012B9B">
        <w:rPr>
          <w:szCs w:val="24"/>
        </w:rPr>
        <w:t>běrné nádoby jsou barevně odlišeny</w:t>
      </w:r>
      <w:r w:rsidR="00012B9B">
        <w:rPr>
          <w:szCs w:val="24"/>
        </w:rPr>
        <w:t>, a to následovně:</w:t>
      </w:r>
    </w:p>
    <w:p w14:paraId="183E2A97" w14:textId="77777777" w:rsidR="00012B9B" w:rsidRPr="0091191F" w:rsidRDefault="00012B9B" w:rsidP="0076528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436"/>
        <w:rPr>
          <w:rFonts w:ascii="Times New Roman" w:hAnsi="Times New Roman"/>
          <w:bCs/>
          <w:color w:val="000000"/>
          <w:sz w:val="24"/>
          <w:szCs w:val="24"/>
        </w:rPr>
      </w:pPr>
      <w:r w:rsidRPr="0091191F">
        <w:rPr>
          <w:rFonts w:ascii="Times New Roman" w:hAnsi="Times New Roman"/>
          <w:sz w:val="24"/>
          <w:szCs w:val="24"/>
        </w:rPr>
        <w:t>papír – modrá,</w:t>
      </w:r>
    </w:p>
    <w:p w14:paraId="23F4A3F8" w14:textId="77777777" w:rsidR="00012B9B" w:rsidRPr="0091191F" w:rsidRDefault="00A25BC3" w:rsidP="0076528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43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12B9B" w:rsidRPr="0091191F">
        <w:rPr>
          <w:rFonts w:ascii="Times New Roman" w:hAnsi="Times New Roman"/>
          <w:sz w:val="24"/>
          <w:szCs w:val="24"/>
        </w:rPr>
        <w:t>lasty a PET láhve – žlutá,</w:t>
      </w:r>
    </w:p>
    <w:p w14:paraId="7B433503" w14:textId="77777777" w:rsidR="00012B9B" w:rsidRPr="0091191F" w:rsidRDefault="00012B9B" w:rsidP="0076528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436"/>
        <w:rPr>
          <w:rFonts w:ascii="Times New Roman" w:hAnsi="Times New Roman"/>
          <w:bCs/>
          <w:color w:val="000000"/>
          <w:sz w:val="24"/>
          <w:szCs w:val="24"/>
        </w:rPr>
      </w:pPr>
      <w:r w:rsidRPr="0091191F">
        <w:rPr>
          <w:rFonts w:ascii="Times New Roman" w:hAnsi="Times New Roman"/>
          <w:sz w:val="24"/>
          <w:szCs w:val="24"/>
        </w:rPr>
        <w:t>sklo – zelená (barevné) a bílá (čiré).</w:t>
      </w:r>
    </w:p>
    <w:p w14:paraId="5C559EB6" w14:textId="77777777" w:rsidR="00043048" w:rsidRDefault="00043048" w:rsidP="00765282">
      <w:pPr>
        <w:pStyle w:val="NormlnIMP"/>
        <w:suppressAutoHyphens w:val="0"/>
        <w:overflowPunct/>
        <w:autoSpaceDE/>
        <w:autoSpaceDN/>
        <w:adjustRightInd/>
        <w:spacing w:line="259" w:lineRule="auto"/>
        <w:ind w:firstLine="360"/>
        <w:textAlignment w:val="auto"/>
        <w:rPr>
          <w:szCs w:val="24"/>
        </w:rPr>
      </w:pPr>
      <w:r>
        <w:rPr>
          <w:szCs w:val="24"/>
        </w:rPr>
        <w:t>Nádoby jsou rovněž</w:t>
      </w:r>
      <w:r w:rsidR="00012B9B" w:rsidRPr="00012B9B">
        <w:rPr>
          <w:szCs w:val="24"/>
        </w:rPr>
        <w:t xml:space="preserve"> označeny příslušnými nápisy</w:t>
      </w:r>
      <w:r>
        <w:rPr>
          <w:szCs w:val="24"/>
        </w:rPr>
        <w:t>.</w:t>
      </w:r>
    </w:p>
    <w:p w14:paraId="0393549E" w14:textId="56CC4BD7" w:rsidR="00980670" w:rsidRDefault="00980670" w:rsidP="00765282">
      <w:pPr>
        <w:widowControl/>
        <w:numPr>
          <w:ilvl w:val="0"/>
          <w:numId w:val="16"/>
        </w:numPr>
        <w:suppressAutoHyphens w:val="0"/>
        <w:spacing w:line="259" w:lineRule="auto"/>
        <w:jc w:val="both"/>
      </w:pPr>
      <w:r>
        <w:t xml:space="preserve">Papír a plasty je možné ukládat též do nadzemních </w:t>
      </w:r>
      <w:r w:rsidR="00765282">
        <w:t>s</w:t>
      </w:r>
      <w:r w:rsidR="00C611C9">
        <w:t>b</w:t>
      </w:r>
      <w:r w:rsidR="00765282">
        <w:t>ěrných nádob</w:t>
      </w:r>
      <w:r>
        <w:t>, umístěných na těchto stanovištích:</w:t>
      </w:r>
    </w:p>
    <w:p w14:paraId="48F6C84C" w14:textId="2F232A93" w:rsidR="00980670" w:rsidRPr="0068490F" w:rsidRDefault="00980670" w:rsidP="00765282">
      <w:pPr>
        <w:pStyle w:val="Odstavecseseznamem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8490F">
        <w:rPr>
          <w:rFonts w:ascii="Times New Roman" w:hAnsi="Times New Roman"/>
          <w:bCs/>
          <w:sz w:val="24"/>
          <w:szCs w:val="28"/>
        </w:rPr>
        <w:t>ve slepé ulici Kladenská,</w:t>
      </w:r>
    </w:p>
    <w:p w14:paraId="7186C18C" w14:textId="6B874015" w:rsidR="00980670" w:rsidRPr="0068490F" w:rsidRDefault="00980670" w:rsidP="00765282">
      <w:pPr>
        <w:pStyle w:val="Odstavecseseznamem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68490F">
        <w:rPr>
          <w:rFonts w:ascii="Times New Roman" w:hAnsi="Times New Roman"/>
          <w:bCs/>
          <w:sz w:val="24"/>
          <w:szCs w:val="28"/>
        </w:rPr>
        <w:t>v ulici Spojovací.</w:t>
      </w:r>
    </w:p>
    <w:p w14:paraId="5D7DA82D" w14:textId="43DF3EF8" w:rsidR="00980670" w:rsidRDefault="00765282" w:rsidP="00765282">
      <w:pPr>
        <w:spacing w:line="259" w:lineRule="auto"/>
        <w:ind w:left="360"/>
        <w:jc w:val="both"/>
      </w:pPr>
      <w:r>
        <w:t>Nadzemní sběrné nádoby</w:t>
      </w:r>
      <w:r w:rsidR="00980670">
        <w:t xml:space="preserve"> jsou barevně odlišeny a označeny nápisem stejně jako podzemní sběrné nádoby (viz odst. 4).</w:t>
      </w:r>
    </w:p>
    <w:p w14:paraId="608B61E2" w14:textId="4247F731" w:rsidR="00980670" w:rsidRDefault="00980670" w:rsidP="00765282">
      <w:pPr>
        <w:widowControl/>
        <w:numPr>
          <w:ilvl w:val="0"/>
          <w:numId w:val="16"/>
        </w:numPr>
        <w:suppressAutoHyphens w:val="0"/>
        <w:spacing w:line="259" w:lineRule="auto"/>
        <w:jc w:val="both"/>
      </w:pPr>
      <w:r>
        <w:t xml:space="preserve">Do podzemních </w:t>
      </w:r>
      <w:r w:rsidR="00765282">
        <w:t xml:space="preserve">i nadzemních </w:t>
      </w:r>
      <w:r>
        <w:t xml:space="preserve">sběrných nádob určených na plast se ukládají rovněž nápojové kartony. </w:t>
      </w:r>
    </w:p>
    <w:p w14:paraId="5BB6983D" w14:textId="52D53126" w:rsidR="00A31267" w:rsidRDefault="00A31267" w:rsidP="00765282">
      <w:pPr>
        <w:widowControl/>
        <w:numPr>
          <w:ilvl w:val="0"/>
          <w:numId w:val="16"/>
        </w:numPr>
        <w:suppressAutoHyphens w:val="0"/>
        <w:spacing w:line="259" w:lineRule="auto"/>
        <w:jc w:val="both"/>
      </w:pPr>
      <w:r>
        <w:t xml:space="preserve">Kovy </w:t>
      </w:r>
      <w:r w:rsidR="00E8105B">
        <w:t xml:space="preserve">je možné odevzdávat </w:t>
      </w:r>
      <w:r w:rsidRPr="00012B9B">
        <w:t>ve sběrném dvoře</w:t>
      </w:r>
      <w:r>
        <w:t xml:space="preserve"> firmy RUMPOLD-P, s.r.o., </w:t>
      </w:r>
      <w:r w:rsidRPr="00012B9B">
        <w:t xml:space="preserve">Karlovarská </w:t>
      </w:r>
      <w:r w:rsidR="00E609C8">
        <w:t xml:space="preserve">třída </w:t>
      </w:r>
      <w:r w:rsidRPr="00012B9B">
        <w:t>20, Kamenné Žehrovice</w:t>
      </w:r>
      <w:r>
        <w:t>.</w:t>
      </w:r>
      <w:r w:rsidR="00E8105B">
        <w:t xml:space="preserve"> Vedle toho jsou</w:t>
      </w:r>
      <w:r w:rsidR="00217695">
        <w:t xml:space="preserve"> nadzemní</w:t>
      </w:r>
      <w:r w:rsidR="00E8105B">
        <w:t xml:space="preserve"> sběrné nádoby označené příslušným nápisem umístěny na těchto stanovištích:</w:t>
      </w:r>
    </w:p>
    <w:p w14:paraId="19DB1D26" w14:textId="637C6D62" w:rsidR="00E8105B" w:rsidRPr="00772B32" w:rsidRDefault="00E8105B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2B32">
        <w:rPr>
          <w:rFonts w:ascii="Times New Roman" w:hAnsi="Times New Roman"/>
          <w:sz w:val="24"/>
          <w:szCs w:val="28"/>
        </w:rPr>
        <w:t>v místní části Háje v ulici Nad Hřištěm,</w:t>
      </w:r>
    </w:p>
    <w:p w14:paraId="5BACA086" w14:textId="7F0F6F83" w:rsidR="00E8105B" w:rsidRPr="00772B32" w:rsidRDefault="00E8105B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2B32">
        <w:rPr>
          <w:rFonts w:ascii="Times New Roman" w:hAnsi="Times New Roman"/>
          <w:sz w:val="24"/>
          <w:szCs w:val="28"/>
        </w:rPr>
        <w:t>ve slepé části Karlovarské třídy,</w:t>
      </w:r>
    </w:p>
    <w:p w14:paraId="47E2D726" w14:textId="20DF98DD" w:rsidR="00E8105B" w:rsidRPr="00772B32" w:rsidRDefault="00E8105B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2B32">
        <w:rPr>
          <w:rFonts w:ascii="Times New Roman" w:hAnsi="Times New Roman"/>
          <w:sz w:val="24"/>
          <w:szCs w:val="28"/>
        </w:rPr>
        <w:t>na křižovatce ulic V </w:t>
      </w:r>
      <w:proofErr w:type="spellStart"/>
      <w:r w:rsidRPr="00772B32">
        <w:rPr>
          <w:rFonts w:ascii="Times New Roman" w:hAnsi="Times New Roman"/>
          <w:sz w:val="24"/>
          <w:szCs w:val="28"/>
        </w:rPr>
        <w:t>Zelnišťatech</w:t>
      </w:r>
      <w:proofErr w:type="spellEnd"/>
      <w:r w:rsidRPr="00772B32">
        <w:rPr>
          <w:rFonts w:ascii="Times New Roman" w:hAnsi="Times New Roman"/>
          <w:sz w:val="24"/>
          <w:szCs w:val="28"/>
        </w:rPr>
        <w:t xml:space="preserve"> a </w:t>
      </w:r>
      <w:r w:rsidR="007B4A89">
        <w:rPr>
          <w:rFonts w:ascii="Times New Roman" w:hAnsi="Times New Roman"/>
          <w:sz w:val="24"/>
          <w:szCs w:val="28"/>
        </w:rPr>
        <w:t>Ve Fabrice</w:t>
      </w:r>
      <w:r w:rsidRPr="00772B32">
        <w:rPr>
          <w:rFonts w:ascii="Times New Roman" w:hAnsi="Times New Roman"/>
          <w:sz w:val="24"/>
          <w:szCs w:val="28"/>
        </w:rPr>
        <w:t>,</w:t>
      </w:r>
    </w:p>
    <w:p w14:paraId="16564654" w14:textId="62628D59" w:rsidR="00E8105B" w:rsidRPr="00772B32" w:rsidRDefault="00E8105B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2B32">
        <w:rPr>
          <w:rFonts w:ascii="Times New Roman" w:hAnsi="Times New Roman"/>
          <w:sz w:val="24"/>
          <w:szCs w:val="28"/>
        </w:rPr>
        <w:t>na náměstí Míru,</w:t>
      </w:r>
    </w:p>
    <w:p w14:paraId="4D831AEB" w14:textId="77777777" w:rsidR="00980670" w:rsidRPr="00772B32" w:rsidRDefault="00E8105B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41770C">
        <w:rPr>
          <w:rFonts w:ascii="Times New Roman" w:hAnsi="Times New Roman"/>
          <w:bCs/>
          <w:sz w:val="24"/>
          <w:szCs w:val="28"/>
        </w:rPr>
        <w:t>v u</w:t>
      </w:r>
      <w:r w:rsidRPr="00772B32">
        <w:rPr>
          <w:rFonts w:ascii="Times New Roman" w:hAnsi="Times New Roman"/>
          <w:sz w:val="24"/>
          <w:szCs w:val="28"/>
        </w:rPr>
        <w:t>lici Pod Horkami u Mateřské školy</w:t>
      </w:r>
      <w:r w:rsidR="00980670" w:rsidRPr="00772B32">
        <w:rPr>
          <w:rFonts w:ascii="Times New Roman" w:hAnsi="Times New Roman"/>
          <w:sz w:val="24"/>
          <w:szCs w:val="28"/>
        </w:rPr>
        <w:t>,</w:t>
      </w:r>
    </w:p>
    <w:p w14:paraId="0DE54F7E" w14:textId="1995348D" w:rsidR="00E8105B" w:rsidRPr="00772B32" w:rsidRDefault="00980670" w:rsidP="00765282">
      <w:pPr>
        <w:pStyle w:val="Odstavecseseznamem"/>
        <w:numPr>
          <w:ilvl w:val="0"/>
          <w:numId w:val="30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772B32">
        <w:rPr>
          <w:rFonts w:ascii="Times New Roman" w:hAnsi="Times New Roman"/>
          <w:bCs/>
          <w:sz w:val="24"/>
          <w:szCs w:val="28"/>
        </w:rPr>
        <w:t>v ulici Kladenská</w:t>
      </w:r>
      <w:r w:rsidR="00E8105B" w:rsidRPr="00772B32">
        <w:rPr>
          <w:rFonts w:ascii="Times New Roman" w:hAnsi="Times New Roman"/>
          <w:bCs/>
          <w:sz w:val="24"/>
          <w:szCs w:val="28"/>
        </w:rPr>
        <w:t>.</w:t>
      </w:r>
    </w:p>
    <w:p w14:paraId="06FB3A20" w14:textId="7E88C519" w:rsidR="00A31267" w:rsidRPr="00A31267" w:rsidRDefault="00A31267" w:rsidP="00765282">
      <w:pPr>
        <w:pStyle w:val="NormlnIMP"/>
        <w:numPr>
          <w:ilvl w:val="0"/>
          <w:numId w:val="16"/>
        </w:numPr>
        <w:suppressAutoHyphens w:val="0"/>
        <w:overflowPunct/>
        <w:autoSpaceDE/>
        <w:autoSpaceDN/>
        <w:adjustRightInd/>
        <w:spacing w:line="259" w:lineRule="auto"/>
        <w:textAlignment w:val="auto"/>
        <w:rPr>
          <w:szCs w:val="24"/>
        </w:rPr>
      </w:pPr>
      <w:r w:rsidRPr="00043048">
        <w:rPr>
          <w:szCs w:val="24"/>
        </w:rPr>
        <w:t xml:space="preserve">Kontejnery na </w:t>
      </w:r>
      <w:r w:rsidRPr="00043048">
        <w:rPr>
          <w:bCs/>
          <w:color w:val="000000"/>
          <w:szCs w:val="24"/>
        </w:rPr>
        <w:t>biologické odpady rostlinného původu</w:t>
      </w:r>
      <w:r w:rsidRPr="00043048">
        <w:rPr>
          <w:bCs/>
          <w:szCs w:val="24"/>
        </w:rPr>
        <w:t xml:space="preserve"> jsou pravidelně přistavovány na stanoviště </w:t>
      </w:r>
      <w:r w:rsidR="00706A84">
        <w:rPr>
          <w:bCs/>
          <w:szCs w:val="24"/>
        </w:rPr>
        <w:t>na parkovišti ve spodní části návsi</w:t>
      </w:r>
      <w:r w:rsidR="0068490F">
        <w:rPr>
          <w:bCs/>
          <w:szCs w:val="24"/>
        </w:rPr>
        <w:t xml:space="preserve"> a</w:t>
      </w:r>
      <w:r w:rsidRPr="00043048">
        <w:rPr>
          <w:bCs/>
          <w:szCs w:val="24"/>
        </w:rPr>
        <w:t xml:space="preserve"> na parkovišti u </w:t>
      </w:r>
      <w:r w:rsidR="0068490F">
        <w:rPr>
          <w:bCs/>
          <w:szCs w:val="24"/>
        </w:rPr>
        <w:t>fotbalového hřiště</w:t>
      </w:r>
      <w:r w:rsidRPr="00043048">
        <w:rPr>
          <w:bCs/>
          <w:szCs w:val="24"/>
        </w:rPr>
        <w:t xml:space="preserve">. Termíny jejich přistavení jsou občanům s dostatečným předstihem sdělovány prostřednictvím </w:t>
      </w:r>
      <w:r w:rsidR="00F67728">
        <w:rPr>
          <w:bCs/>
          <w:szCs w:val="24"/>
        </w:rPr>
        <w:t>obecních vývěsek</w:t>
      </w:r>
      <w:r w:rsidRPr="00043048">
        <w:rPr>
          <w:bCs/>
          <w:szCs w:val="24"/>
        </w:rPr>
        <w:t xml:space="preserve">, </w:t>
      </w:r>
      <w:r>
        <w:rPr>
          <w:bCs/>
          <w:szCs w:val="24"/>
        </w:rPr>
        <w:t xml:space="preserve">obecního Zpravodaje, </w:t>
      </w:r>
      <w:r w:rsidRPr="00043048">
        <w:rPr>
          <w:bCs/>
          <w:szCs w:val="24"/>
        </w:rPr>
        <w:t>webu obce a informačního systému obce (SMS, email).</w:t>
      </w:r>
    </w:p>
    <w:p w14:paraId="6EF1888E" w14:textId="44C17BF6" w:rsidR="00A31267" w:rsidRPr="00A31267" w:rsidRDefault="00A31267" w:rsidP="00765282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59" w:lineRule="auto"/>
        <w:textAlignment w:val="auto"/>
        <w:rPr>
          <w:szCs w:val="24"/>
        </w:rPr>
      </w:pPr>
      <w:r w:rsidRPr="00A31267">
        <w:rPr>
          <w:szCs w:val="24"/>
        </w:rPr>
        <w:t xml:space="preserve">Biologický odpad rostlinného původu mohou občané ukládat a likvidovat </w:t>
      </w:r>
      <w:r w:rsidR="00770C95">
        <w:rPr>
          <w:szCs w:val="24"/>
        </w:rPr>
        <w:t xml:space="preserve">rovněž </w:t>
      </w:r>
      <w:r w:rsidRPr="00A31267">
        <w:rPr>
          <w:szCs w:val="24"/>
        </w:rPr>
        <w:t>v kompostérech</w:t>
      </w:r>
      <w:r w:rsidR="00770C95" w:rsidRPr="00770C95">
        <w:rPr>
          <w:szCs w:val="24"/>
        </w:rPr>
        <w:t xml:space="preserve"> </w:t>
      </w:r>
      <w:r w:rsidR="00770C95" w:rsidRPr="00A31267">
        <w:rPr>
          <w:szCs w:val="24"/>
        </w:rPr>
        <w:t>k tomu určených</w:t>
      </w:r>
      <w:r w:rsidRPr="00A31267">
        <w:rPr>
          <w:szCs w:val="24"/>
        </w:rPr>
        <w:t>.</w:t>
      </w:r>
      <w:r w:rsidR="0068490F">
        <w:rPr>
          <w:szCs w:val="24"/>
        </w:rPr>
        <w:t xml:space="preserve"> Kompostéry byly občanům, kteří měli zájem, obcí přiděleny.</w:t>
      </w:r>
      <w:r w:rsidR="003A0C3C">
        <w:rPr>
          <w:szCs w:val="24"/>
        </w:rPr>
        <w:t xml:space="preserve"> Samostatně jsou likvidovány větve (viz čl. 5 odst. 2).</w:t>
      </w:r>
    </w:p>
    <w:p w14:paraId="4310B2DC" w14:textId="6C6C8E2D" w:rsidR="00A31267" w:rsidRDefault="00A31267" w:rsidP="00765282">
      <w:pPr>
        <w:widowControl/>
        <w:numPr>
          <w:ilvl w:val="0"/>
          <w:numId w:val="16"/>
        </w:numPr>
        <w:tabs>
          <w:tab w:val="clear" w:pos="360"/>
          <w:tab w:val="num" w:pos="567"/>
        </w:tabs>
        <w:suppressAutoHyphens w:val="0"/>
        <w:spacing w:line="259" w:lineRule="auto"/>
        <w:ind w:left="567" w:hanging="567"/>
        <w:jc w:val="both"/>
      </w:pPr>
      <w:r>
        <w:t xml:space="preserve">Jedlé oleje a tuky </w:t>
      </w:r>
      <w:r w:rsidRPr="00012B9B">
        <w:t xml:space="preserve">lze odevzdávat </w:t>
      </w:r>
      <w:r w:rsidR="00031780">
        <w:t xml:space="preserve">v uzavřených nádobách </w:t>
      </w:r>
      <w:r w:rsidRPr="00012B9B">
        <w:t>ve sběrném dvoře</w:t>
      </w:r>
      <w:r>
        <w:t xml:space="preserve"> firmy RUMPOLD-P, s.r.o., </w:t>
      </w:r>
      <w:r w:rsidRPr="00012B9B">
        <w:t xml:space="preserve">Karlovarská </w:t>
      </w:r>
      <w:r w:rsidR="00E609C8">
        <w:t xml:space="preserve">třída </w:t>
      </w:r>
      <w:r w:rsidRPr="00012B9B">
        <w:t>20, Kamenné Žehrovice</w:t>
      </w:r>
      <w:r w:rsidR="00A630AD">
        <w:t xml:space="preserve">, nebo do </w:t>
      </w:r>
      <w:r w:rsidR="00217695">
        <w:t>nadzemní sběrné nádoby</w:t>
      </w:r>
      <w:r w:rsidR="00A630AD">
        <w:t xml:space="preserve"> umístěné u zdravotního střediska.</w:t>
      </w:r>
      <w:r w:rsidR="00031780">
        <w:t xml:space="preserve"> </w:t>
      </w:r>
      <w:r w:rsidR="00217695">
        <w:t>Nádoba</w:t>
      </w:r>
      <w:r w:rsidR="00031780">
        <w:t xml:space="preserve"> má červenou barvu</w:t>
      </w:r>
      <w:r w:rsidR="00F67728">
        <w:t xml:space="preserve"> a je označen</w:t>
      </w:r>
      <w:r w:rsidR="00217695">
        <w:t>a</w:t>
      </w:r>
      <w:r w:rsidR="00F67728">
        <w:t xml:space="preserve"> příslušným nápisem</w:t>
      </w:r>
      <w:r w:rsidR="00031780">
        <w:t>.</w:t>
      </w:r>
    </w:p>
    <w:p w14:paraId="72AA84C0" w14:textId="6390B994" w:rsidR="00A31267" w:rsidRDefault="00A31267" w:rsidP="00765282">
      <w:pPr>
        <w:widowControl/>
        <w:numPr>
          <w:ilvl w:val="0"/>
          <w:numId w:val="16"/>
        </w:numPr>
        <w:tabs>
          <w:tab w:val="clear" w:pos="360"/>
          <w:tab w:val="num" w:pos="567"/>
        </w:tabs>
        <w:suppressAutoHyphens w:val="0"/>
        <w:spacing w:line="259" w:lineRule="auto"/>
        <w:ind w:left="567" w:hanging="567"/>
        <w:jc w:val="both"/>
      </w:pPr>
      <w:r>
        <w:t xml:space="preserve">Textil </w:t>
      </w:r>
      <w:r w:rsidR="006D5E48">
        <w:t xml:space="preserve">lze vhazovat do zvláštních, k tomu určených </w:t>
      </w:r>
      <w:r w:rsidR="00217695">
        <w:t>nadzemních sběrných nádob</w:t>
      </w:r>
      <w:r w:rsidR="006D5E48">
        <w:t xml:space="preserve">, které jsou umístěny </w:t>
      </w:r>
      <w:r w:rsidR="00323C6F">
        <w:t>na těchto stanovištích:</w:t>
      </w:r>
    </w:p>
    <w:p w14:paraId="12B3A9FF" w14:textId="77777777" w:rsidR="00323C6F" w:rsidRDefault="00323C6F" w:rsidP="00765282">
      <w:pPr>
        <w:widowControl/>
        <w:numPr>
          <w:ilvl w:val="0"/>
          <w:numId w:val="28"/>
        </w:numPr>
        <w:suppressAutoHyphens w:val="0"/>
        <w:spacing w:line="259" w:lineRule="auto"/>
        <w:ind w:left="714" w:hanging="357"/>
        <w:jc w:val="both"/>
      </w:pPr>
      <w:r w:rsidRPr="00A25BC3">
        <w:t>v místní části Háje v ulici Nad Hřištěm</w:t>
      </w:r>
      <w:r>
        <w:t>,</w:t>
      </w:r>
    </w:p>
    <w:p w14:paraId="56294C51" w14:textId="0961AAA7" w:rsidR="00C611C9" w:rsidRDefault="00C611C9" w:rsidP="00765282">
      <w:pPr>
        <w:widowControl/>
        <w:numPr>
          <w:ilvl w:val="0"/>
          <w:numId w:val="28"/>
        </w:numPr>
        <w:suppressAutoHyphens w:val="0"/>
        <w:spacing w:line="259" w:lineRule="auto"/>
        <w:ind w:left="714" w:hanging="357"/>
        <w:jc w:val="both"/>
      </w:pPr>
      <w:r w:rsidRPr="00772B32">
        <w:rPr>
          <w:szCs w:val="28"/>
        </w:rPr>
        <w:t>na křižovatce ulice V </w:t>
      </w:r>
      <w:proofErr w:type="spellStart"/>
      <w:r w:rsidRPr="00772B32">
        <w:rPr>
          <w:szCs w:val="28"/>
        </w:rPr>
        <w:t>Zelnišťatech</w:t>
      </w:r>
      <w:proofErr w:type="spellEnd"/>
      <w:r w:rsidRPr="00772B32">
        <w:rPr>
          <w:szCs w:val="28"/>
        </w:rPr>
        <w:t xml:space="preserve"> a bezejmenné místní komunikace pod č.p. 237,</w:t>
      </w:r>
    </w:p>
    <w:p w14:paraId="7698608D" w14:textId="77777777" w:rsidR="00C611C9" w:rsidRDefault="00323C6F" w:rsidP="00765282">
      <w:pPr>
        <w:widowControl/>
        <w:numPr>
          <w:ilvl w:val="0"/>
          <w:numId w:val="28"/>
        </w:numPr>
        <w:suppressAutoHyphens w:val="0"/>
        <w:spacing w:line="259" w:lineRule="auto"/>
        <w:ind w:left="714" w:hanging="357"/>
        <w:jc w:val="both"/>
      </w:pPr>
      <w:r>
        <w:t>na náměstí Míru</w:t>
      </w:r>
      <w:r w:rsidR="00C611C9">
        <w:t>,</w:t>
      </w:r>
    </w:p>
    <w:p w14:paraId="75B6567B" w14:textId="624BCD0F" w:rsidR="00323C6F" w:rsidRDefault="00C611C9" w:rsidP="00765282">
      <w:pPr>
        <w:widowControl/>
        <w:numPr>
          <w:ilvl w:val="0"/>
          <w:numId w:val="28"/>
        </w:numPr>
        <w:suppressAutoHyphens w:val="0"/>
        <w:spacing w:line="259" w:lineRule="auto"/>
        <w:ind w:left="714" w:hanging="357"/>
        <w:jc w:val="both"/>
      </w:pPr>
      <w:r>
        <w:t>na </w:t>
      </w:r>
      <w:r w:rsidR="00F67728">
        <w:t>parkovišti za prodejnou</w:t>
      </w:r>
      <w:r>
        <w:t xml:space="preserve"> COOP</w:t>
      </w:r>
      <w:r w:rsidR="00323C6F">
        <w:t>.</w:t>
      </w:r>
    </w:p>
    <w:p w14:paraId="6F2095F5" w14:textId="77777777" w:rsidR="00A25BC3" w:rsidRDefault="00A25BC3" w:rsidP="00765282">
      <w:pPr>
        <w:pStyle w:val="Nadpis2"/>
        <w:spacing w:before="0" w:after="0" w:line="259" w:lineRule="auto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14:paraId="5025B9C9" w14:textId="77777777" w:rsidR="00E948AA" w:rsidRPr="007B3CA5" w:rsidRDefault="00E948AA" w:rsidP="00765282">
      <w:pPr>
        <w:pStyle w:val="Nadpis2"/>
        <w:spacing w:before="0" w:after="0" w:line="259" w:lineRule="auto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B3CA5">
        <w:rPr>
          <w:rFonts w:ascii="Times New Roman" w:hAnsi="Times New Roman"/>
          <w:b w:val="0"/>
          <w:bCs w:val="0"/>
          <w:i w:val="0"/>
          <w:sz w:val="24"/>
          <w:szCs w:val="24"/>
        </w:rPr>
        <w:t>Čl. 4</w:t>
      </w:r>
    </w:p>
    <w:p w14:paraId="52552F82" w14:textId="77777777" w:rsidR="00E948AA" w:rsidRPr="007B3CA5" w:rsidRDefault="00E948AA" w:rsidP="00765282">
      <w:pPr>
        <w:pStyle w:val="Nadpis2"/>
        <w:spacing w:before="0" w:after="0" w:line="259" w:lineRule="auto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7B3CA5">
        <w:rPr>
          <w:rFonts w:ascii="Times New Roman" w:hAnsi="Times New Roman"/>
          <w:bCs w:val="0"/>
          <w:i w:val="0"/>
          <w:sz w:val="24"/>
          <w:szCs w:val="24"/>
        </w:rPr>
        <w:t>S</w:t>
      </w:r>
      <w:r w:rsidR="00214BCF">
        <w:rPr>
          <w:rFonts w:ascii="Times New Roman" w:hAnsi="Times New Roman"/>
          <w:bCs w:val="0"/>
          <w:i w:val="0"/>
          <w:sz w:val="24"/>
          <w:szCs w:val="24"/>
        </w:rPr>
        <w:t>oustřeďování</w:t>
      </w:r>
      <w:r w:rsidRPr="007B3CA5">
        <w:rPr>
          <w:rFonts w:ascii="Times New Roman" w:hAnsi="Times New Roman"/>
          <w:bCs w:val="0"/>
          <w:i w:val="0"/>
          <w:sz w:val="24"/>
          <w:szCs w:val="24"/>
        </w:rPr>
        <w:t xml:space="preserve"> nebezpečných složek komunálního odpadu</w:t>
      </w:r>
    </w:p>
    <w:p w14:paraId="290C5FC0" w14:textId="77777777" w:rsidR="00E948AA" w:rsidRPr="00012B9B" w:rsidRDefault="00E948AA" w:rsidP="00765282">
      <w:pPr>
        <w:spacing w:line="259" w:lineRule="auto"/>
        <w:ind w:left="360"/>
        <w:jc w:val="center"/>
        <w:rPr>
          <w:b/>
        </w:rPr>
      </w:pPr>
    </w:p>
    <w:p w14:paraId="5AC21434" w14:textId="3FFD078F" w:rsidR="00E948AA" w:rsidRPr="00012B9B" w:rsidRDefault="00214BCF" w:rsidP="00765282">
      <w:pPr>
        <w:spacing w:line="259" w:lineRule="auto"/>
        <w:jc w:val="both"/>
        <w:rPr>
          <w:b/>
        </w:rPr>
      </w:pPr>
      <w:r>
        <w:t>Nebezpečné</w:t>
      </w:r>
      <w:r w:rsidRPr="00012B9B">
        <w:t xml:space="preserve"> </w:t>
      </w:r>
      <w:r w:rsidR="005537DF">
        <w:t>složky komunálního odpadu</w:t>
      </w:r>
      <w:r>
        <w:t xml:space="preserve"> </w:t>
      </w:r>
      <w:r w:rsidRPr="00012B9B">
        <w:t>lze odevzdávat ve sběrném dvoře</w:t>
      </w:r>
      <w:r>
        <w:t xml:space="preserve"> firmy RUMPOLD-P, s.r.o., </w:t>
      </w:r>
      <w:r w:rsidRPr="00012B9B">
        <w:t xml:space="preserve">Karlovarská </w:t>
      </w:r>
      <w:r w:rsidR="00E609C8">
        <w:t xml:space="preserve">třída </w:t>
      </w:r>
      <w:r w:rsidRPr="00012B9B">
        <w:t>20, Kamenné Žehrovice</w:t>
      </w:r>
      <w:r>
        <w:t>.</w:t>
      </w:r>
    </w:p>
    <w:p w14:paraId="628DE55B" w14:textId="77777777" w:rsidR="00E948AA" w:rsidRPr="00012B9B" w:rsidRDefault="00E948AA" w:rsidP="00765282">
      <w:pPr>
        <w:spacing w:line="259" w:lineRule="auto"/>
        <w:rPr>
          <w:b/>
        </w:rPr>
      </w:pPr>
    </w:p>
    <w:p w14:paraId="78A4C56C" w14:textId="77777777" w:rsidR="00E948AA" w:rsidRDefault="00E948AA" w:rsidP="00765282">
      <w:pPr>
        <w:spacing w:line="259" w:lineRule="auto"/>
        <w:jc w:val="center"/>
      </w:pPr>
      <w:r w:rsidRPr="00A25BC3">
        <w:t xml:space="preserve">Čl. </w:t>
      </w:r>
      <w:r w:rsidR="00A25BC3">
        <w:t>5</w:t>
      </w:r>
    </w:p>
    <w:p w14:paraId="6436B99E" w14:textId="4D002397" w:rsidR="005537DF" w:rsidRDefault="005537DF" w:rsidP="00765282">
      <w:pPr>
        <w:spacing w:line="259" w:lineRule="auto"/>
        <w:jc w:val="center"/>
        <w:rPr>
          <w:b/>
          <w:bCs/>
        </w:rPr>
      </w:pPr>
      <w:r>
        <w:rPr>
          <w:b/>
          <w:bCs/>
        </w:rPr>
        <w:t>S</w:t>
      </w:r>
      <w:r w:rsidR="001656D9">
        <w:rPr>
          <w:b/>
          <w:bCs/>
        </w:rPr>
        <w:t>voz</w:t>
      </w:r>
      <w:r>
        <w:rPr>
          <w:b/>
          <w:bCs/>
        </w:rPr>
        <w:t xml:space="preserve"> objemného odpadu</w:t>
      </w:r>
    </w:p>
    <w:p w14:paraId="227BC621" w14:textId="77777777" w:rsidR="005537DF" w:rsidRDefault="005537DF" w:rsidP="00765282">
      <w:pPr>
        <w:spacing w:line="259" w:lineRule="auto"/>
        <w:jc w:val="both"/>
      </w:pPr>
    </w:p>
    <w:p w14:paraId="016CB0C4" w14:textId="208E9CC4" w:rsidR="005537DF" w:rsidRPr="001656D9" w:rsidRDefault="005537DF" w:rsidP="00765282">
      <w:pPr>
        <w:pStyle w:val="Odstavecseseznamem"/>
        <w:numPr>
          <w:ilvl w:val="0"/>
          <w:numId w:val="32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6D9">
        <w:rPr>
          <w:rFonts w:ascii="Times New Roman" w:hAnsi="Times New Roman"/>
          <w:sz w:val="24"/>
          <w:szCs w:val="24"/>
        </w:rPr>
        <w:t xml:space="preserve">Kontejnery na objemný </w:t>
      </w:r>
      <w:r w:rsidRPr="001656D9">
        <w:rPr>
          <w:rFonts w:ascii="Times New Roman" w:hAnsi="Times New Roman"/>
          <w:bCs/>
          <w:color w:val="000000"/>
          <w:sz w:val="24"/>
          <w:szCs w:val="24"/>
        </w:rPr>
        <w:t xml:space="preserve">odpad </w:t>
      </w:r>
      <w:r w:rsidR="00875111" w:rsidRPr="001656D9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Pr="001656D9">
        <w:rPr>
          <w:rFonts w:ascii="Times New Roman" w:hAnsi="Times New Roman"/>
          <w:bCs/>
          <w:sz w:val="24"/>
          <w:szCs w:val="24"/>
        </w:rPr>
        <w:t>jsou pravidelně přistavovány na stanoviště za budovou Obecního úřadu</w:t>
      </w:r>
      <w:r w:rsidR="001656D9" w:rsidRPr="001656D9">
        <w:rPr>
          <w:rFonts w:ascii="Times New Roman" w:hAnsi="Times New Roman"/>
          <w:bCs/>
          <w:sz w:val="24"/>
          <w:szCs w:val="24"/>
        </w:rPr>
        <w:t>,</w:t>
      </w:r>
      <w:r w:rsidRPr="001656D9">
        <w:rPr>
          <w:rFonts w:ascii="Times New Roman" w:hAnsi="Times New Roman"/>
          <w:bCs/>
          <w:sz w:val="24"/>
          <w:szCs w:val="24"/>
        </w:rPr>
        <w:t xml:space="preserve"> na parkovišti </w:t>
      </w:r>
      <w:r w:rsidR="003A0C3C">
        <w:rPr>
          <w:rFonts w:ascii="Times New Roman" w:hAnsi="Times New Roman"/>
          <w:bCs/>
          <w:sz w:val="24"/>
          <w:szCs w:val="24"/>
        </w:rPr>
        <w:t>ve spodní části návsi</w:t>
      </w:r>
      <w:r w:rsidR="001656D9" w:rsidRPr="001656D9">
        <w:rPr>
          <w:rFonts w:ascii="Times New Roman" w:hAnsi="Times New Roman"/>
          <w:bCs/>
          <w:sz w:val="24"/>
          <w:szCs w:val="24"/>
        </w:rPr>
        <w:t xml:space="preserve">, </w:t>
      </w:r>
      <w:r w:rsidR="009E0491" w:rsidRPr="001656D9">
        <w:rPr>
          <w:rFonts w:ascii="Times New Roman" w:hAnsi="Times New Roman"/>
          <w:bCs/>
          <w:sz w:val="24"/>
          <w:szCs w:val="24"/>
        </w:rPr>
        <w:t>ve zdravotním středisku</w:t>
      </w:r>
      <w:r w:rsidR="001656D9" w:rsidRPr="001656D9">
        <w:rPr>
          <w:rFonts w:ascii="Times New Roman" w:hAnsi="Times New Roman"/>
          <w:bCs/>
          <w:sz w:val="24"/>
          <w:szCs w:val="24"/>
        </w:rPr>
        <w:t xml:space="preserve"> a</w:t>
      </w:r>
      <w:r w:rsidR="00F313B2" w:rsidRPr="001656D9">
        <w:rPr>
          <w:rFonts w:ascii="Times New Roman" w:hAnsi="Times New Roman"/>
          <w:sz w:val="24"/>
          <w:szCs w:val="24"/>
        </w:rPr>
        <w:t xml:space="preserve"> na parkovišti </w:t>
      </w:r>
      <w:r w:rsidR="00321DF9">
        <w:rPr>
          <w:rFonts w:ascii="Times New Roman" w:hAnsi="Times New Roman"/>
          <w:sz w:val="24"/>
          <w:szCs w:val="24"/>
        </w:rPr>
        <w:t>u fotbalového hřiště</w:t>
      </w:r>
      <w:r w:rsidRPr="001656D9">
        <w:rPr>
          <w:rFonts w:ascii="Times New Roman" w:hAnsi="Times New Roman"/>
          <w:bCs/>
          <w:sz w:val="24"/>
          <w:szCs w:val="24"/>
        </w:rPr>
        <w:t xml:space="preserve">. Termíny jejich přistavení jsou občanům s dostatečným předstihem sdělovány prostřednictvím </w:t>
      </w:r>
      <w:r w:rsidR="00F67728">
        <w:rPr>
          <w:rFonts w:ascii="Times New Roman" w:hAnsi="Times New Roman"/>
          <w:bCs/>
          <w:sz w:val="24"/>
          <w:szCs w:val="24"/>
        </w:rPr>
        <w:t>obecních vývěsek</w:t>
      </w:r>
      <w:r w:rsidRPr="001656D9">
        <w:rPr>
          <w:rFonts w:ascii="Times New Roman" w:hAnsi="Times New Roman"/>
          <w:bCs/>
          <w:sz w:val="24"/>
          <w:szCs w:val="24"/>
        </w:rPr>
        <w:t>, obecního Zpravodaje, webu obce a informačního systému obce (SMS, email).</w:t>
      </w:r>
    </w:p>
    <w:p w14:paraId="4BF06201" w14:textId="3660175A" w:rsidR="001656D9" w:rsidRPr="001656D9" w:rsidRDefault="001656D9" w:rsidP="00765282">
      <w:pPr>
        <w:pStyle w:val="Odstavecseseznamem"/>
        <w:numPr>
          <w:ilvl w:val="0"/>
          <w:numId w:val="32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656D9">
        <w:rPr>
          <w:rFonts w:ascii="Times New Roman" w:hAnsi="Times New Roman"/>
          <w:bCs/>
          <w:sz w:val="24"/>
          <w:szCs w:val="24"/>
        </w:rPr>
        <w:t xml:space="preserve">Zároveň s kontejnerem </w:t>
      </w:r>
      <w:r w:rsidRPr="001656D9">
        <w:rPr>
          <w:rFonts w:ascii="Times New Roman" w:hAnsi="Times New Roman"/>
          <w:sz w:val="24"/>
          <w:szCs w:val="24"/>
        </w:rPr>
        <w:t xml:space="preserve">na objemný </w:t>
      </w:r>
      <w:r w:rsidRPr="001656D9">
        <w:rPr>
          <w:rFonts w:ascii="Times New Roman" w:hAnsi="Times New Roman"/>
          <w:bCs/>
          <w:color w:val="000000"/>
          <w:sz w:val="24"/>
          <w:szCs w:val="24"/>
        </w:rPr>
        <w:t xml:space="preserve">odpad jsou na stanoviště u fotbalového hřiště a </w:t>
      </w:r>
      <w:r w:rsidRPr="001656D9">
        <w:rPr>
          <w:rFonts w:ascii="Times New Roman" w:hAnsi="Times New Roman"/>
          <w:sz w:val="24"/>
          <w:szCs w:val="24"/>
        </w:rPr>
        <w:t>na parkovišti ve spodní části návsi přistavovány též kontejnery určené výhradně na větve.</w:t>
      </w:r>
    </w:p>
    <w:p w14:paraId="41C5FB56" w14:textId="77777777" w:rsidR="005537DF" w:rsidRDefault="005537DF" w:rsidP="00765282">
      <w:pPr>
        <w:spacing w:line="259" w:lineRule="auto"/>
        <w:jc w:val="center"/>
        <w:rPr>
          <w:b/>
        </w:rPr>
      </w:pPr>
    </w:p>
    <w:p w14:paraId="6347EB8E" w14:textId="77777777" w:rsidR="005537DF" w:rsidRPr="005537DF" w:rsidRDefault="005537DF" w:rsidP="00765282">
      <w:pPr>
        <w:spacing w:line="259" w:lineRule="auto"/>
        <w:jc w:val="center"/>
        <w:rPr>
          <w:bCs/>
        </w:rPr>
      </w:pPr>
      <w:r>
        <w:rPr>
          <w:bCs/>
        </w:rPr>
        <w:t>Čl. 6</w:t>
      </w:r>
    </w:p>
    <w:p w14:paraId="59249FAB" w14:textId="77777777" w:rsidR="00E948AA" w:rsidRPr="00012B9B" w:rsidRDefault="00E948AA" w:rsidP="00765282">
      <w:pPr>
        <w:spacing w:line="259" w:lineRule="auto"/>
        <w:jc w:val="center"/>
        <w:rPr>
          <w:b/>
        </w:rPr>
      </w:pPr>
      <w:r w:rsidRPr="00012B9B">
        <w:rPr>
          <w:b/>
        </w:rPr>
        <w:t>S</w:t>
      </w:r>
      <w:r w:rsidR="005537DF">
        <w:rPr>
          <w:b/>
        </w:rPr>
        <w:t>oustře</w:t>
      </w:r>
      <w:r w:rsidRPr="00012B9B">
        <w:rPr>
          <w:b/>
        </w:rPr>
        <w:t xml:space="preserve">ďování směsného komunálního odpadu </w:t>
      </w:r>
    </w:p>
    <w:p w14:paraId="6D0E5157" w14:textId="77777777" w:rsidR="00E948AA" w:rsidRPr="00012B9B" w:rsidRDefault="00E948AA" w:rsidP="00765282">
      <w:pPr>
        <w:spacing w:line="259" w:lineRule="auto"/>
        <w:jc w:val="center"/>
        <w:rPr>
          <w:b/>
        </w:rPr>
      </w:pPr>
    </w:p>
    <w:p w14:paraId="595357DC" w14:textId="77777777" w:rsidR="00E948AA" w:rsidRDefault="00E948AA" w:rsidP="00765282">
      <w:pPr>
        <w:tabs>
          <w:tab w:val="left" w:pos="426"/>
        </w:tabs>
        <w:suppressAutoHyphens w:val="0"/>
        <w:spacing w:line="259" w:lineRule="auto"/>
        <w:jc w:val="both"/>
      </w:pPr>
      <w:r w:rsidRPr="00012B9B">
        <w:t>Směsný komunální odpad se shromažďuje do sběrných nádob. Pro účely této vyhlášky se sběrnými nádobami rozuměj</w:t>
      </w:r>
      <w:r w:rsidR="007B3CA5">
        <w:t>í:</w:t>
      </w:r>
    </w:p>
    <w:p w14:paraId="6D5E8A6E" w14:textId="77777777" w:rsidR="007B3CA5" w:rsidRPr="00A25BC3" w:rsidRDefault="00A25BC3" w:rsidP="00765282">
      <w:pPr>
        <w:numPr>
          <w:ilvl w:val="0"/>
          <w:numId w:val="15"/>
        </w:numPr>
        <w:tabs>
          <w:tab w:val="clear" w:pos="360"/>
          <w:tab w:val="num" w:pos="709"/>
        </w:tabs>
        <w:suppressAutoHyphens w:val="0"/>
        <w:spacing w:line="259" w:lineRule="auto"/>
        <w:ind w:left="709" w:hanging="425"/>
        <w:jc w:val="both"/>
      </w:pPr>
      <w:r w:rsidRPr="00A25BC3">
        <w:t>p</w:t>
      </w:r>
      <w:r w:rsidR="007B3CA5" w:rsidRPr="00A25BC3">
        <w:t>opelnice,</w:t>
      </w:r>
    </w:p>
    <w:p w14:paraId="5EF1934C" w14:textId="7A37A0D4" w:rsidR="007B3CA5" w:rsidRPr="00C46764" w:rsidRDefault="00A25BC3" w:rsidP="00765282">
      <w:pPr>
        <w:numPr>
          <w:ilvl w:val="0"/>
          <w:numId w:val="15"/>
        </w:numPr>
        <w:tabs>
          <w:tab w:val="clear" w:pos="360"/>
          <w:tab w:val="num" w:pos="709"/>
        </w:tabs>
        <w:suppressAutoHyphens w:val="0"/>
        <w:spacing w:line="259" w:lineRule="auto"/>
        <w:ind w:left="709" w:hanging="425"/>
        <w:jc w:val="both"/>
      </w:pPr>
      <w:r w:rsidRPr="00A25BC3">
        <w:t>o</w:t>
      </w:r>
      <w:r w:rsidR="007B3CA5" w:rsidRPr="00A25BC3">
        <w:t>dpadkové koše umístěné na veřejných prostranstvích, sloužící pro odkládání drobn</w:t>
      </w:r>
      <w:r w:rsidR="00113B42">
        <w:t>ého směsného komunálního odpadu</w:t>
      </w:r>
      <w:r w:rsidR="00113B42" w:rsidRPr="00C46764">
        <w:t>,</w:t>
      </w:r>
      <w:r w:rsidR="00113B42" w:rsidRPr="00C46764">
        <w:rPr>
          <w:shd w:val="clear" w:color="auto" w:fill="FFFFFF"/>
        </w:rPr>
        <w:t xml:space="preserve"> který vznikl v souvislosti s krátkodobým pobytem osob na veřejném prostranství obce.</w:t>
      </w:r>
    </w:p>
    <w:p w14:paraId="74ACB5D4" w14:textId="77777777" w:rsidR="007B3CA5" w:rsidRPr="00012B9B" w:rsidRDefault="007B3CA5" w:rsidP="00765282">
      <w:pPr>
        <w:suppressAutoHyphens w:val="0"/>
        <w:spacing w:line="259" w:lineRule="auto"/>
        <w:ind w:left="750"/>
        <w:jc w:val="both"/>
        <w:rPr>
          <w:strike/>
          <w:color w:val="00B0F0"/>
        </w:rPr>
      </w:pPr>
    </w:p>
    <w:p w14:paraId="20C88373" w14:textId="77777777" w:rsidR="00E948AA" w:rsidRPr="007A7B12" w:rsidRDefault="00E948AA" w:rsidP="00765282">
      <w:pPr>
        <w:spacing w:line="259" w:lineRule="auto"/>
        <w:jc w:val="center"/>
      </w:pPr>
      <w:r w:rsidRPr="007A7B12">
        <w:t xml:space="preserve">Čl. </w:t>
      </w:r>
      <w:r w:rsidR="00875111">
        <w:t>7</w:t>
      </w:r>
    </w:p>
    <w:p w14:paraId="476788F3" w14:textId="77777777" w:rsidR="00E948AA" w:rsidRPr="00012B9B" w:rsidRDefault="00E948AA" w:rsidP="00765282">
      <w:pPr>
        <w:spacing w:line="259" w:lineRule="auto"/>
        <w:jc w:val="center"/>
        <w:rPr>
          <w:b/>
        </w:rPr>
      </w:pPr>
      <w:r w:rsidRPr="00012B9B">
        <w:rPr>
          <w:b/>
        </w:rPr>
        <w:t>Nakládání s</w:t>
      </w:r>
      <w:r w:rsidR="00875111">
        <w:rPr>
          <w:b/>
        </w:rPr>
        <w:t>e stavebním a demoličním odpadem</w:t>
      </w:r>
    </w:p>
    <w:p w14:paraId="69FDB8A1" w14:textId="77777777" w:rsidR="00E948AA" w:rsidRPr="00012B9B" w:rsidRDefault="00E948AA" w:rsidP="00765282">
      <w:pPr>
        <w:spacing w:line="259" w:lineRule="auto"/>
        <w:ind w:left="360"/>
        <w:jc w:val="center"/>
        <w:rPr>
          <w:b/>
          <w:u w:val="single"/>
        </w:rPr>
      </w:pPr>
    </w:p>
    <w:p w14:paraId="45A0D6F9" w14:textId="77777777" w:rsidR="00A25BC3" w:rsidRDefault="00E948AA" w:rsidP="00765282">
      <w:pPr>
        <w:widowControl/>
        <w:numPr>
          <w:ilvl w:val="0"/>
          <w:numId w:val="27"/>
        </w:numPr>
        <w:suppressAutoHyphens w:val="0"/>
        <w:spacing w:line="259" w:lineRule="auto"/>
        <w:ind w:left="426" w:hanging="426"/>
        <w:jc w:val="both"/>
      </w:pPr>
      <w:r w:rsidRPr="00012B9B">
        <w:t xml:space="preserve">Stavebním </w:t>
      </w:r>
      <w:r w:rsidR="00875111">
        <w:t xml:space="preserve">a demoličním </w:t>
      </w:r>
      <w:r w:rsidRPr="00012B9B">
        <w:t xml:space="preserve">odpadem se rozumí </w:t>
      </w:r>
      <w:r w:rsidR="00875111">
        <w:t>odpad vznikající při stavebních a demoličních činnostech nepodnikajících fyzických osob, které jsou občany obce.</w:t>
      </w:r>
      <w:r w:rsidRPr="00012B9B">
        <w:t xml:space="preserve"> Stavební </w:t>
      </w:r>
      <w:r w:rsidR="00770C95">
        <w:t xml:space="preserve">a demoliční </w:t>
      </w:r>
      <w:r w:rsidRPr="00012B9B">
        <w:t>odpad není odpadem komunálním.</w:t>
      </w:r>
    </w:p>
    <w:p w14:paraId="4663EA2B" w14:textId="2D27AE2A" w:rsidR="00E948AA" w:rsidRPr="00012B9B" w:rsidRDefault="00875111" w:rsidP="00765282">
      <w:pPr>
        <w:widowControl/>
        <w:numPr>
          <w:ilvl w:val="0"/>
          <w:numId w:val="27"/>
        </w:numPr>
        <w:suppressAutoHyphens w:val="0"/>
        <w:spacing w:line="259" w:lineRule="auto"/>
        <w:ind w:left="426" w:hanging="426"/>
        <w:jc w:val="both"/>
      </w:pPr>
      <w:r w:rsidRPr="00043048">
        <w:t xml:space="preserve">Kontejnery na </w:t>
      </w:r>
      <w:r w:rsidR="00F313B2" w:rsidRPr="00C46764">
        <w:t>objemný</w:t>
      </w:r>
      <w:r w:rsidR="00F313B2">
        <w:t xml:space="preserve"> </w:t>
      </w:r>
      <w:r w:rsidR="00F313B2" w:rsidRPr="00C46764">
        <w:t>stavební a demoliční</w:t>
      </w:r>
      <w:r w:rsidR="00F313B2">
        <w:t xml:space="preserve"> </w:t>
      </w:r>
      <w:r w:rsidRPr="00043048">
        <w:rPr>
          <w:bCs/>
          <w:color w:val="000000"/>
        </w:rPr>
        <w:t xml:space="preserve">odpad </w:t>
      </w:r>
      <w:r w:rsidRPr="00043048">
        <w:rPr>
          <w:bCs/>
        </w:rPr>
        <w:t xml:space="preserve">jsou pravidelně přistavovány na stanoviště </w:t>
      </w:r>
      <w:r w:rsidR="00F67728">
        <w:rPr>
          <w:bCs/>
        </w:rPr>
        <w:t>ve zdravotním středisku</w:t>
      </w:r>
      <w:r w:rsidRPr="00043048">
        <w:rPr>
          <w:bCs/>
        </w:rPr>
        <w:t xml:space="preserve"> a na parkovišti u </w:t>
      </w:r>
      <w:r w:rsidR="00321DF9">
        <w:rPr>
          <w:bCs/>
        </w:rPr>
        <w:t>fotbalového hřiště</w:t>
      </w:r>
      <w:r w:rsidRPr="00043048">
        <w:rPr>
          <w:bCs/>
        </w:rPr>
        <w:t xml:space="preserve">. Termíny jejich přistavení jsou občanům s dostatečným předstihem sdělovány prostřednictvím </w:t>
      </w:r>
      <w:r w:rsidR="00F67728">
        <w:rPr>
          <w:bCs/>
        </w:rPr>
        <w:t>obecních vývěsek</w:t>
      </w:r>
      <w:r w:rsidRPr="00043048">
        <w:rPr>
          <w:bCs/>
        </w:rPr>
        <w:t xml:space="preserve"> desk</w:t>
      </w:r>
      <w:r>
        <w:rPr>
          <w:bCs/>
        </w:rPr>
        <w:t>y</w:t>
      </w:r>
      <w:r w:rsidRPr="00043048">
        <w:rPr>
          <w:bCs/>
        </w:rPr>
        <w:t xml:space="preserve">, </w:t>
      </w:r>
      <w:r>
        <w:rPr>
          <w:bCs/>
        </w:rPr>
        <w:t xml:space="preserve">obecního Zpravodaje, </w:t>
      </w:r>
      <w:r w:rsidRPr="00043048">
        <w:rPr>
          <w:bCs/>
        </w:rPr>
        <w:t>webu obce a informačního systému obce (SMS, email).</w:t>
      </w:r>
    </w:p>
    <w:p w14:paraId="021B5A0D" w14:textId="77777777" w:rsidR="00E948AA" w:rsidRPr="00012B9B" w:rsidRDefault="00E948AA" w:rsidP="00765282">
      <w:pPr>
        <w:spacing w:line="259" w:lineRule="auto"/>
        <w:jc w:val="both"/>
      </w:pPr>
    </w:p>
    <w:p w14:paraId="6E5A63CF" w14:textId="77777777" w:rsidR="00875111" w:rsidRDefault="00875111" w:rsidP="00765282">
      <w:pPr>
        <w:spacing w:line="259" w:lineRule="auto"/>
        <w:jc w:val="center"/>
      </w:pPr>
      <w:r>
        <w:t>Čl. 8</w:t>
      </w:r>
    </w:p>
    <w:p w14:paraId="1CB3FA29" w14:textId="77777777" w:rsidR="00875111" w:rsidRDefault="00875111" w:rsidP="00765282">
      <w:pPr>
        <w:spacing w:line="259" w:lineRule="auto"/>
        <w:jc w:val="center"/>
        <w:rPr>
          <w:b/>
          <w:bCs/>
        </w:rPr>
      </w:pPr>
      <w:r>
        <w:rPr>
          <w:b/>
          <w:bCs/>
        </w:rPr>
        <w:t>Společná ustanovení</w:t>
      </w:r>
    </w:p>
    <w:p w14:paraId="3F90A7F9" w14:textId="77777777" w:rsidR="00875111" w:rsidRDefault="00875111" w:rsidP="00765282">
      <w:pPr>
        <w:spacing w:line="259" w:lineRule="auto"/>
        <w:jc w:val="center"/>
        <w:rPr>
          <w:b/>
          <w:bCs/>
        </w:rPr>
      </w:pPr>
    </w:p>
    <w:p w14:paraId="2B88D453" w14:textId="77777777" w:rsidR="00875111" w:rsidRDefault="00875111" w:rsidP="00765282">
      <w:pPr>
        <w:spacing w:line="259" w:lineRule="auto"/>
        <w:jc w:val="both"/>
      </w:pPr>
      <w:r>
        <w:t>Veškeré sběrné nádoby musí být plněny tak, aby bylo možné je uzavřít. Nejsou-li uzavíratelné (kontejnery), musí být plněny tak, aby z nich odpad při odvozu nevypadával. Umožňuje-li to povaha odpadu, je nutno objem odpadu před jeho odložením do sběrné nádoby minimalizovat.</w:t>
      </w:r>
    </w:p>
    <w:p w14:paraId="3B4637F7" w14:textId="77777777" w:rsidR="00875111" w:rsidRPr="00875111" w:rsidRDefault="00875111" w:rsidP="00765282">
      <w:pPr>
        <w:spacing w:line="259" w:lineRule="auto"/>
        <w:jc w:val="both"/>
        <w:rPr>
          <w:b/>
          <w:bCs/>
        </w:rPr>
      </w:pPr>
    </w:p>
    <w:p w14:paraId="64DBF306" w14:textId="0931FA65" w:rsidR="003D6D31" w:rsidRDefault="003D6D31" w:rsidP="00765282">
      <w:pPr>
        <w:spacing w:line="259" w:lineRule="auto"/>
        <w:jc w:val="center"/>
      </w:pPr>
      <w:r>
        <w:t>Čl. 9</w:t>
      </w:r>
    </w:p>
    <w:p w14:paraId="4DA853B1" w14:textId="77777777" w:rsidR="003D6D31" w:rsidRDefault="003D6D31" w:rsidP="00765282">
      <w:pPr>
        <w:spacing w:line="259" w:lineRule="auto"/>
        <w:jc w:val="center"/>
        <w:rPr>
          <w:b/>
          <w:bCs/>
        </w:rPr>
      </w:pPr>
      <w:r w:rsidRPr="003D6D31">
        <w:rPr>
          <w:b/>
          <w:bCs/>
        </w:rPr>
        <w:t>Nakládání s komunálním odpadem vznikajícím na území obce při činnosti právnických a podnikajících fyzických osob</w:t>
      </w:r>
    </w:p>
    <w:p w14:paraId="06D8248F" w14:textId="77777777" w:rsidR="0041770C" w:rsidRDefault="0041770C" w:rsidP="00765282">
      <w:pPr>
        <w:spacing w:line="259" w:lineRule="auto"/>
        <w:jc w:val="center"/>
        <w:rPr>
          <w:b/>
          <w:bCs/>
        </w:rPr>
      </w:pPr>
    </w:p>
    <w:p w14:paraId="572157B7" w14:textId="613F950E" w:rsidR="0041770C" w:rsidRPr="00C547A2" w:rsidRDefault="0041770C" w:rsidP="00765282">
      <w:pPr>
        <w:pStyle w:val="Odstavecseseznamem"/>
        <w:numPr>
          <w:ilvl w:val="0"/>
          <w:numId w:val="33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47A2">
        <w:rPr>
          <w:rFonts w:ascii="Times New Roman" w:hAnsi="Times New Roman"/>
          <w:sz w:val="24"/>
          <w:szCs w:val="24"/>
        </w:rPr>
        <w:t xml:space="preserve">Právnické a podnikající fyzické osoby zapojené do obecního systému na základě smlouvy s obcí předávají komunální odpad dle čl. 2 odst. 1 </w:t>
      </w:r>
      <w:r w:rsidR="00C547A2" w:rsidRPr="00C547A2">
        <w:rPr>
          <w:rFonts w:ascii="Times New Roman" w:hAnsi="Times New Roman"/>
          <w:sz w:val="24"/>
          <w:szCs w:val="24"/>
        </w:rPr>
        <w:t xml:space="preserve">písm. a) – d) </w:t>
      </w:r>
      <w:r w:rsidRPr="00C547A2">
        <w:rPr>
          <w:rFonts w:ascii="Times New Roman" w:hAnsi="Times New Roman"/>
          <w:sz w:val="24"/>
          <w:szCs w:val="24"/>
        </w:rPr>
        <w:t>stejným způsobem jako občané.</w:t>
      </w:r>
    </w:p>
    <w:p w14:paraId="66754FD2" w14:textId="3C455FCF" w:rsidR="0041770C" w:rsidRPr="00C547A2" w:rsidRDefault="00C547A2" w:rsidP="00765282">
      <w:pPr>
        <w:pStyle w:val="Odstavecseseznamem"/>
        <w:numPr>
          <w:ilvl w:val="0"/>
          <w:numId w:val="33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47A2">
        <w:rPr>
          <w:rFonts w:ascii="Times New Roman" w:hAnsi="Times New Roman"/>
          <w:sz w:val="24"/>
          <w:szCs w:val="24"/>
        </w:rPr>
        <w:lastRenderedPageBreak/>
        <w:t>Výše úhrady za zapojení do obecního systému se stanoví</w:t>
      </w:r>
      <w:r w:rsidR="00F67728">
        <w:rPr>
          <w:rFonts w:ascii="Times New Roman" w:hAnsi="Times New Roman"/>
          <w:sz w:val="24"/>
          <w:szCs w:val="24"/>
        </w:rPr>
        <w:t xml:space="preserve"> roční</w:t>
      </w:r>
      <w:r w:rsidRPr="00C547A2">
        <w:rPr>
          <w:rFonts w:ascii="Times New Roman" w:hAnsi="Times New Roman"/>
          <w:sz w:val="24"/>
          <w:szCs w:val="24"/>
        </w:rPr>
        <w:t xml:space="preserve"> paušální částkou, uvedenou v příslušné smlouvě. Tato úhrada se </w:t>
      </w:r>
      <w:r w:rsidR="00F67728">
        <w:rPr>
          <w:rFonts w:ascii="Times New Roman" w:hAnsi="Times New Roman"/>
          <w:sz w:val="24"/>
          <w:szCs w:val="24"/>
        </w:rPr>
        <w:t xml:space="preserve">každý rok </w:t>
      </w:r>
      <w:r w:rsidRPr="00C547A2">
        <w:rPr>
          <w:rFonts w:ascii="Times New Roman" w:hAnsi="Times New Roman"/>
          <w:sz w:val="24"/>
          <w:szCs w:val="24"/>
        </w:rPr>
        <w:t>vybírá jednorázově, a to převodem na účet obce uvedený ve smlouvě.</w:t>
      </w:r>
    </w:p>
    <w:p w14:paraId="386D3AAF" w14:textId="77777777" w:rsidR="003D6D31" w:rsidRDefault="003D6D31" w:rsidP="00765282">
      <w:pPr>
        <w:spacing w:line="259" w:lineRule="auto"/>
        <w:jc w:val="center"/>
      </w:pPr>
    </w:p>
    <w:p w14:paraId="35DF1991" w14:textId="77777777" w:rsidR="000936CD" w:rsidRDefault="000936CD" w:rsidP="00765282">
      <w:pPr>
        <w:spacing w:line="259" w:lineRule="auto"/>
        <w:jc w:val="center"/>
      </w:pPr>
      <w:r>
        <w:t>Čl. 10</w:t>
      </w:r>
    </w:p>
    <w:p w14:paraId="0C58A548" w14:textId="77777777" w:rsidR="000936CD" w:rsidRPr="000936CD" w:rsidRDefault="000936CD" w:rsidP="000936CD">
      <w:pPr>
        <w:spacing w:line="259" w:lineRule="auto"/>
        <w:jc w:val="center"/>
        <w:rPr>
          <w:b/>
          <w:bCs/>
        </w:rPr>
      </w:pPr>
      <w:r w:rsidRPr="000936CD">
        <w:rPr>
          <w:b/>
          <w:bCs/>
        </w:rPr>
        <w:t xml:space="preserve">Nakládání s výrobky s ukončenou životností v rámci služby pro výrobce </w:t>
      </w:r>
    </w:p>
    <w:p w14:paraId="3FC97081" w14:textId="77777777" w:rsidR="000936CD" w:rsidRDefault="000936CD" w:rsidP="000936CD">
      <w:pPr>
        <w:spacing w:line="259" w:lineRule="auto"/>
        <w:jc w:val="center"/>
        <w:rPr>
          <w:b/>
          <w:bCs/>
        </w:rPr>
      </w:pPr>
      <w:r w:rsidRPr="000936CD">
        <w:rPr>
          <w:b/>
          <w:bCs/>
        </w:rPr>
        <w:t>(zpětný odběr)</w:t>
      </w:r>
    </w:p>
    <w:p w14:paraId="50B845A0" w14:textId="77777777" w:rsidR="00714CAD" w:rsidRPr="000936CD" w:rsidRDefault="00714CAD" w:rsidP="000936CD">
      <w:pPr>
        <w:spacing w:line="259" w:lineRule="auto"/>
        <w:jc w:val="center"/>
        <w:rPr>
          <w:b/>
          <w:bCs/>
        </w:rPr>
      </w:pPr>
    </w:p>
    <w:p w14:paraId="2DA02CDD" w14:textId="77777777" w:rsidR="00714CAD" w:rsidRDefault="000936CD" w:rsidP="00714CAD">
      <w:pPr>
        <w:pStyle w:val="Odstavecseseznamem"/>
        <w:numPr>
          <w:ilvl w:val="0"/>
          <w:numId w:val="37"/>
        </w:numPr>
        <w:spacing w:line="259" w:lineRule="auto"/>
        <w:ind w:left="426" w:hanging="426"/>
        <w:rPr>
          <w:rFonts w:ascii="Times New Roman" w:hAnsi="Times New Roman"/>
          <w:sz w:val="24"/>
          <w:szCs w:val="24"/>
        </w:rPr>
      </w:pPr>
      <w:r w:rsidRPr="00714CAD">
        <w:rPr>
          <w:rFonts w:ascii="Times New Roman" w:hAnsi="Times New Roman"/>
          <w:sz w:val="24"/>
          <w:szCs w:val="24"/>
        </w:rPr>
        <w:t>Obec v rámci služby pro výrobce nakládá s těmito výrobky s ukončenou životností:</w:t>
      </w:r>
    </w:p>
    <w:p w14:paraId="1B685B57" w14:textId="0FA9C607" w:rsidR="000936CD" w:rsidRDefault="00714CAD" w:rsidP="00714CAD">
      <w:pPr>
        <w:pStyle w:val="Odstavecseseznamem"/>
        <w:numPr>
          <w:ilvl w:val="0"/>
          <w:numId w:val="38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elektrozařízení,</w:t>
      </w:r>
    </w:p>
    <w:p w14:paraId="32BEF3C1" w14:textId="6FF2C153" w:rsidR="00714CAD" w:rsidRDefault="00714CAD" w:rsidP="00714CAD">
      <w:pPr>
        <w:pStyle w:val="Odstavecseseznamem"/>
        <w:numPr>
          <w:ilvl w:val="0"/>
          <w:numId w:val="38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baterie a akumulátory,</w:t>
      </w:r>
    </w:p>
    <w:p w14:paraId="5EAF8C64" w14:textId="189622EF" w:rsidR="00714CAD" w:rsidRDefault="00714CAD" w:rsidP="00714CAD">
      <w:pPr>
        <w:pStyle w:val="Odstavecseseznamem"/>
        <w:numPr>
          <w:ilvl w:val="0"/>
          <w:numId w:val="38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pneumatiky.</w:t>
      </w:r>
    </w:p>
    <w:p w14:paraId="08B63538" w14:textId="5B606037" w:rsidR="00714CAD" w:rsidRPr="00714CAD" w:rsidRDefault="00714CAD" w:rsidP="00714CAD">
      <w:pPr>
        <w:pStyle w:val="Odstavecseseznamem"/>
        <w:numPr>
          <w:ilvl w:val="0"/>
          <w:numId w:val="37"/>
        </w:numPr>
        <w:spacing w:after="0" w:line="259" w:lineRule="auto"/>
        <w:ind w:left="425" w:hanging="425"/>
        <w:rPr>
          <w:rFonts w:ascii="Times New Roman" w:hAnsi="Times New Roman"/>
          <w:sz w:val="24"/>
          <w:szCs w:val="24"/>
        </w:rPr>
      </w:pPr>
      <w:r w:rsidRPr="00714CAD">
        <w:rPr>
          <w:rFonts w:ascii="Times New Roman" w:hAnsi="Times New Roman"/>
          <w:sz w:val="24"/>
          <w:szCs w:val="24"/>
        </w:rPr>
        <w:t xml:space="preserve">Elektrozařízení </w:t>
      </w:r>
      <w:r w:rsidRPr="000936CD">
        <w:rPr>
          <w:rFonts w:ascii="Times New Roman" w:hAnsi="Times New Roman"/>
          <w:sz w:val="24"/>
          <w:szCs w:val="24"/>
        </w:rPr>
        <w:t>s ukončenou životností uvedené v odst. 1 lze předáv</w:t>
      </w:r>
      <w:r w:rsidRPr="00714CAD">
        <w:rPr>
          <w:rFonts w:ascii="Times New Roman" w:hAnsi="Times New Roman"/>
          <w:sz w:val="24"/>
          <w:szCs w:val="24"/>
        </w:rPr>
        <w:t>at ve sběrném dvoře firmy RUMPOLD-P, s.r.o., Karlovarská třída 20, Kamenné Žehrovice. Drobné spotřebiče s ukončenou životností lze odevzdávat též do zvláštního kontejneru umístěného za budovou Obecního úřadu.</w:t>
      </w:r>
    </w:p>
    <w:p w14:paraId="1A0CF67B" w14:textId="02D4A09D" w:rsidR="00714CAD" w:rsidRDefault="00714CAD" w:rsidP="00714CAD">
      <w:pPr>
        <w:pStyle w:val="Odstavecseseznamem"/>
        <w:numPr>
          <w:ilvl w:val="0"/>
          <w:numId w:val="37"/>
        </w:numPr>
        <w:spacing w:after="0" w:line="259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Baterie a akumulátory lze odevzdávat do zvláštního kontejneru umístěného v přízemí budovy Obecního úřadu.</w:t>
      </w:r>
    </w:p>
    <w:p w14:paraId="698455F2" w14:textId="7C2B324F" w:rsidR="00714CAD" w:rsidRPr="00714CAD" w:rsidRDefault="00714CAD" w:rsidP="00714CAD">
      <w:pPr>
        <w:pStyle w:val="Odstavecseseznamem"/>
        <w:numPr>
          <w:ilvl w:val="0"/>
          <w:numId w:val="37"/>
        </w:numPr>
        <w:spacing w:after="0" w:line="259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Pneumatiky lze odevzdávat </w:t>
      </w:r>
      <w:r w:rsidRPr="00714CAD">
        <w:rPr>
          <w:rFonts w:ascii="Times New Roman" w:hAnsi="Times New Roman"/>
          <w:sz w:val="24"/>
          <w:szCs w:val="24"/>
        </w:rPr>
        <w:t>ve sběrném dvoře firmy RUMPOLD-P, s.r.o., Karlovarská třída 20, Kamenné Žehrovice</w:t>
      </w:r>
      <w:r>
        <w:rPr>
          <w:rFonts w:ascii="Times New Roman" w:hAnsi="Times New Roman"/>
          <w:sz w:val="24"/>
          <w:szCs w:val="24"/>
        </w:rPr>
        <w:t>, a to v maximálním množství 4 kusy na občana ročně.</w:t>
      </w:r>
    </w:p>
    <w:p w14:paraId="147FB46A" w14:textId="77777777" w:rsidR="000936CD" w:rsidRDefault="000936CD" w:rsidP="00714CAD">
      <w:pPr>
        <w:spacing w:line="259" w:lineRule="auto"/>
      </w:pPr>
    </w:p>
    <w:p w14:paraId="0FDDC0F8" w14:textId="1956080E" w:rsidR="00E948AA" w:rsidRPr="007A7B12" w:rsidRDefault="00E948AA" w:rsidP="00765282">
      <w:pPr>
        <w:spacing w:line="259" w:lineRule="auto"/>
        <w:jc w:val="center"/>
      </w:pPr>
      <w:r w:rsidRPr="007A7B12">
        <w:t xml:space="preserve">Čl. </w:t>
      </w:r>
      <w:r w:rsidR="0041770C">
        <w:t>1</w:t>
      </w:r>
      <w:r w:rsidR="000936CD">
        <w:t>1</w:t>
      </w:r>
    </w:p>
    <w:p w14:paraId="002FA618" w14:textId="77777777" w:rsidR="006253BA" w:rsidRDefault="00875111" w:rsidP="00765282">
      <w:pPr>
        <w:spacing w:line="259" w:lineRule="auto"/>
        <w:jc w:val="center"/>
        <w:rPr>
          <w:b/>
        </w:rPr>
      </w:pPr>
      <w:r>
        <w:rPr>
          <w:b/>
        </w:rPr>
        <w:t>Z</w:t>
      </w:r>
      <w:r w:rsidR="006253BA">
        <w:rPr>
          <w:b/>
        </w:rPr>
        <w:t>rušovací ustanovení</w:t>
      </w:r>
    </w:p>
    <w:p w14:paraId="6CE4D243" w14:textId="77777777" w:rsidR="006253BA" w:rsidRDefault="006253BA" w:rsidP="006253BA">
      <w:pPr>
        <w:widowControl/>
        <w:suppressAutoHyphens w:val="0"/>
        <w:spacing w:line="259" w:lineRule="auto"/>
        <w:jc w:val="both"/>
      </w:pPr>
    </w:p>
    <w:p w14:paraId="44DB0BDC" w14:textId="42F5DB24" w:rsidR="006253BA" w:rsidRPr="00875111" w:rsidRDefault="006253BA" w:rsidP="006253BA">
      <w:pPr>
        <w:widowControl/>
        <w:suppressAutoHyphens w:val="0"/>
        <w:spacing w:line="259" w:lineRule="auto"/>
        <w:jc w:val="both"/>
      </w:pPr>
      <w:r>
        <w:t xml:space="preserve">Zrušuje se obecně závazná vyhláška obce Kamenné Žehrovice č. 2/2021, </w:t>
      </w:r>
      <w:r w:rsidRPr="00875111">
        <w:t xml:space="preserve">o stanovení </w:t>
      </w:r>
      <w:r>
        <w:t xml:space="preserve">obecního </w:t>
      </w:r>
      <w:r w:rsidRPr="00875111">
        <w:t xml:space="preserve">systému </w:t>
      </w:r>
      <w:r>
        <w:t>odpadového hospodářství, ze dne 18. října 2021</w:t>
      </w:r>
      <w:r w:rsidRPr="00875111">
        <w:t>.</w:t>
      </w:r>
    </w:p>
    <w:p w14:paraId="086A5FE7" w14:textId="77777777" w:rsidR="006253BA" w:rsidRDefault="006253BA" w:rsidP="00765282">
      <w:pPr>
        <w:spacing w:line="259" w:lineRule="auto"/>
        <w:jc w:val="center"/>
        <w:rPr>
          <w:b/>
        </w:rPr>
      </w:pPr>
    </w:p>
    <w:p w14:paraId="76C9B70A" w14:textId="15AF4C3B" w:rsidR="006253BA" w:rsidRPr="006253BA" w:rsidRDefault="006253BA" w:rsidP="00765282">
      <w:pPr>
        <w:spacing w:line="259" w:lineRule="auto"/>
        <w:jc w:val="center"/>
        <w:rPr>
          <w:bCs/>
        </w:rPr>
      </w:pPr>
      <w:r>
        <w:rPr>
          <w:bCs/>
        </w:rPr>
        <w:t>Čl. 12</w:t>
      </w:r>
    </w:p>
    <w:p w14:paraId="4940B373" w14:textId="08770E80" w:rsidR="00E948AA" w:rsidRDefault="006253BA" w:rsidP="00765282">
      <w:pPr>
        <w:spacing w:line="259" w:lineRule="auto"/>
        <w:jc w:val="center"/>
        <w:rPr>
          <w:b/>
        </w:rPr>
      </w:pPr>
      <w:r>
        <w:rPr>
          <w:b/>
        </w:rPr>
        <w:t>Účinnost</w:t>
      </w:r>
    </w:p>
    <w:p w14:paraId="0C7C9B84" w14:textId="77777777" w:rsidR="00714CAD" w:rsidRPr="00012B9B" w:rsidRDefault="00714CAD" w:rsidP="00765282">
      <w:pPr>
        <w:spacing w:line="259" w:lineRule="auto"/>
        <w:jc w:val="center"/>
        <w:rPr>
          <w:b/>
        </w:rPr>
      </w:pPr>
    </w:p>
    <w:p w14:paraId="4023D695" w14:textId="0C23A8FC" w:rsidR="001E735A" w:rsidRPr="002426B7" w:rsidRDefault="001E735A" w:rsidP="006253BA">
      <w:pPr>
        <w:widowControl/>
        <w:suppressAutoHyphens w:val="0"/>
        <w:spacing w:line="259" w:lineRule="auto"/>
        <w:rPr>
          <w:rFonts w:eastAsia="Times New Roman"/>
          <w:color w:val="FF0000"/>
        </w:rPr>
      </w:pPr>
      <w:r w:rsidRPr="00012B9B">
        <w:t>Tato obecně závazná vy</w:t>
      </w:r>
      <w:r w:rsidR="00C72EA6" w:rsidRPr="00012B9B">
        <w:t>hláška nabývá účinnosti dne</w:t>
      </w:r>
      <w:r w:rsidR="00875111">
        <w:t>m</w:t>
      </w:r>
      <w:r w:rsidR="00C72EA6" w:rsidRPr="00012B9B">
        <w:t xml:space="preserve"> 1. </w:t>
      </w:r>
      <w:r w:rsidR="00E948AA" w:rsidRPr="00012B9B">
        <w:t>ledn</w:t>
      </w:r>
      <w:r w:rsidR="00C72EA6" w:rsidRPr="00012B9B">
        <w:t xml:space="preserve">a </w:t>
      </w:r>
      <w:r w:rsidR="00C72EA6" w:rsidRPr="00C46764">
        <w:t>20</w:t>
      </w:r>
      <w:r w:rsidR="00E948AA" w:rsidRPr="00C46764">
        <w:t>2</w:t>
      </w:r>
      <w:r w:rsidR="00C547A2">
        <w:t>5</w:t>
      </w:r>
      <w:r w:rsidR="00C46764">
        <w:t>.</w:t>
      </w:r>
    </w:p>
    <w:p w14:paraId="283058A4" w14:textId="77777777" w:rsidR="00650898" w:rsidRPr="00012B9B" w:rsidRDefault="00650898" w:rsidP="00765282">
      <w:pPr>
        <w:autoSpaceDE w:val="0"/>
        <w:spacing w:line="259" w:lineRule="auto"/>
        <w:rPr>
          <w:rFonts w:eastAsia="Times New Roman"/>
        </w:rPr>
      </w:pPr>
    </w:p>
    <w:p w14:paraId="4E42E016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 Kamenných Žehrovicích dne 9. prosince 2024.</w:t>
      </w:r>
    </w:p>
    <w:p w14:paraId="769B7C9D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6087DF5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ED501A3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5CAC97B0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64443418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……………………..</w:t>
      </w:r>
      <w:r>
        <w:rPr>
          <w:rFonts w:eastAsia="Times New Roman"/>
          <w:color w:val="000000"/>
        </w:rPr>
        <w:tab/>
        <w:t>…………………..</w:t>
      </w:r>
    </w:p>
    <w:p w14:paraId="525D103E" w14:textId="160D07FC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Lenka Husariková</w:t>
      </w:r>
      <w:r>
        <w:rPr>
          <w:rFonts w:eastAsia="Times New Roman"/>
          <w:color w:val="000000"/>
        </w:rPr>
        <w:tab/>
        <w:t xml:space="preserve">doc. JUDr. Marek Starý, Ph.D.     </w:t>
      </w:r>
    </w:p>
    <w:p w14:paraId="7643B7A1" w14:textId="2DF8B75A" w:rsidR="00E948AA" w:rsidRP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starostka</w:t>
      </w:r>
      <w:r>
        <w:rPr>
          <w:rFonts w:eastAsia="Times New Roman"/>
          <w:color w:val="000000"/>
        </w:rPr>
        <w:tab/>
        <w:t>místostarosta</w:t>
      </w:r>
    </w:p>
    <w:sectPr w:rsidR="00E948AA" w:rsidRPr="00C547A2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2B7EF" w14:textId="77777777" w:rsidR="00134BB4" w:rsidRDefault="00134BB4" w:rsidP="00D06771">
      <w:r>
        <w:separator/>
      </w:r>
    </w:p>
  </w:endnote>
  <w:endnote w:type="continuationSeparator" w:id="0">
    <w:p w14:paraId="44F01ED5" w14:textId="77777777" w:rsidR="00134BB4" w:rsidRDefault="00134BB4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B9BBE" w14:textId="77777777" w:rsidR="00134BB4" w:rsidRDefault="00134BB4" w:rsidP="00D06771">
      <w:r>
        <w:separator/>
      </w:r>
    </w:p>
  </w:footnote>
  <w:footnote w:type="continuationSeparator" w:id="0">
    <w:p w14:paraId="597FD7D2" w14:textId="77777777" w:rsidR="00134BB4" w:rsidRDefault="00134BB4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DE0E18"/>
    <w:multiLevelType w:val="hybridMultilevel"/>
    <w:tmpl w:val="B6CAE380"/>
    <w:lvl w:ilvl="0" w:tplc="FF4821DE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50062">
    <w:abstractNumId w:val="0"/>
  </w:num>
  <w:num w:numId="2" w16cid:durableId="396977852">
    <w:abstractNumId w:val="35"/>
  </w:num>
  <w:num w:numId="3" w16cid:durableId="607856634">
    <w:abstractNumId w:val="32"/>
  </w:num>
  <w:num w:numId="4" w16cid:durableId="651102285">
    <w:abstractNumId w:val="6"/>
  </w:num>
  <w:num w:numId="5" w16cid:durableId="456073796">
    <w:abstractNumId w:val="5"/>
  </w:num>
  <w:num w:numId="6" w16cid:durableId="61757696">
    <w:abstractNumId w:val="28"/>
  </w:num>
  <w:num w:numId="7" w16cid:durableId="1713069013">
    <w:abstractNumId w:val="4"/>
  </w:num>
  <w:num w:numId="8" w16cid:durableId="434253122">
    <w:abstractNumId w:val="27"/>
  </w:num>
  <w:num w:numId="9" w16cid:durableId="860824252">
    <w:abstractNumId w:val="17"/>
  </w:num>
  <w:num w:numId="10" w16cid:durableId="1002511588">
    <w:abstractNumId w:val="21"/>
  </w:num>
  <w:num w:numId="11" w16cid:durableId="1158305784">
    <w:abstractNumId w:val="11"/>
  </w:num>
  <w:num w:numId="12" w16cid:durableId="29191999">
    <w:abstractNumId w:val="19"/>
  </w:num>
  <w:num w:numId="13" w16cid:durableId="1482965597">
    <w:abstractNumId w:val="18"/>
  </w:num>
  <w:num w:numId="14" w16cid:durableId="28725611">
    <w:abstractNumId w:val="8"/>
  </w:num>
  <w:num w:numId="15" w16cid:durableId="1536385752">
    <w:abstractNumId w:val="36"/>
  </w:num>
  <w:num w:numId="16" w16cid:durableId="2032487537">
    <w:abstractNumId w:val="20"/>
  </w:num>
  <w:num w:numId="17" w16cid:durableId="1403258526">
    <w:abstractNumId w:val="7"/>
  </w:num>
  <w:num w:numId="18" w16cid:durableId="1245723841">
    <w:abstractNumId w:val="3"/>
  </w:num>
  <w:num w:numId="19" w16cid:durableId="2062167658">
    <w:abstractNumId w:val="26"/>
  </w:num>
  <w:num w:numId="20" w16cid:durableId="537931392">
    <w:abstractNumId w:val="12"/>
  </w:num>
  <w:num w:numId="21" w16cid:durableId="1501040183">
    <w:abstractNumId w:val="29"/>
  </w:num>
  <w:num w:numId="22" w16cid:durableId="664356926">
    <w:abstractNumId w:val="1"/>
  </w:num>
  <w:num w:numId="23" w16cid:durableId="329792241">
    <w:abstractNumId w:val="22"/>
  </w:num>
  <w:num w:numId="24" w16cid:durableId="1892113374">
    <w:abstractNumId w:val="14"/>
  </w:num>
  <w:num w:numId="25" w16cid:durableId="1909266147">
    <w:abstractNumId w:val="34"/>
  </w:num>
  <w:num w:numId="26" w16cid:durableId="145709872">
    <w:abstractNumId w:val="15"/>
  </w:num>
  <w:num w:numId="27" w16cid:durableId="1218973179">
    <w:abstractNumId w:val="37"/>
  </w:num>
  <w:num w:numId="28" w16cid:durableId="1098600875">
    <w:abstractNumId w:val="16"/>
  </w:num>
  <w:num w:numId="29" w16cid:durableId="822044604">
    <w:abstractNumId w:val="10"/>
  </w:num>
  <w:num w:numId="30" w16cid:durableId="1387603496">
    <w:abstractNumId w:val="33"/>
  </w:num>
  <w:num w:numId="31" w16cid:durableId="299574518">
    <w:abstractNumId w:val="30"/>
  </w:num>
  <w:num w:numId="32" w16cid:durableId="1158813032">
    <w:abstractNumId w:val="25"/>
  </w:num>
  <w:num w:numId="33" w16cid:durableId="1372530972">
    <w:abstractNumId w:val="31"/>
  </w:num>
  <w:num w:numId="34" w16cid:durableId="376202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838982">
    <w:abstractNumId w:val="24"/>
  </w:num>
  <w:num w:numId="36" w16cid:durableId="1781029465">
    <w:abstractNumId w:val="13"/>
  </w:num>
  <w:num w:numId="37" w16cid:durableId="1816990886">
    <w:abstractNumId w:val="2"/>
  </w:num>
  <w:num w:numId="38" w16cid:durableId="3175436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936CD"/>
    <w:rsid w:val="000F7CF0"/>
    <w:rsid w:val="00113B42"/>
    <w:rsid w:val="00134BB4"/>
    <w:rsid w:val="001656D9"/>
    <w:rsid w:val="001E735A"/>
    <w:rsid w:val="00202BED"/>
    <w:rsid w:val="002030FD"/>
    <w:rsid w:val="00214BCF"/>
    <w:rsid w:val="00217695"/>
    <w:rsid w:val="002426B7"/>
    <w:rsid w:val="00266E14"/>
    <w:rsid w:val="0027016C"/>
    <w:rsid w:val="00293C2B"/>
    <w:rsid w:val="002C30CD"/>
    <w:rsid w:val="002D090B"/>
    <w:rsid w:val="00306D88"/>
    <w:rsid w:val="00321DF9"/>
    <w:rsid w:val="00323C6F"/>
    <w:rsid w:val="00355444"/>
    <w:rsid w:val="003560CC"/>
    <w:rsid w:val="00376F88"/>
    <w:rsid w:val="00390BBE"/>
    <w:rsid w:val="003A0C3C"/>
    <w:rsid w:val="003C2174"/>
    <w:rsid w:val="003D6D31"/>
    <w:rsid w:val="003E3013"/>
    <w:rsid w:val="0041770C"/>
    <w:rsid w:val="00422034"/>
    <w:rsid w:val="00423A7C"/>
    <w:rsid w:val="00445AA6"/>
    <w:rsid w:val="004B2E52"/>
    <w:rsid w:val="004B3822"/>
    <w:rsid w:val="004C3976"/>
    <w:rsid w:val="004E4B76"/>
    <w:rsid w:val="004F7C26"/>
    <w:rsid w:val="00502993"/>
    <w:rsid w:val="00503E6C"/>
    <w:rsid w:val="00525FF7"/>
    <w:rsid w:val="00532FB7"/>
    <w:rsid w:val="00537D32"/>
    <w:rsid w:val="005537DF"/>
    <w:rsid w:val="005925E0"/>
    <w:rsid w:val="00594F9B"/>
    <w:rsid w:val="005A7809"/>
    <w:rsid w:val="005E2279"/>
    <w:rsid w:val="005F5F47"/>
    <w:rsid w:val="006042A3"/>
    <w:rsid w:val="006102B5"/>
    <w:rsid w:val="006253BA"/>
    <w:rsid w:val="00650898"/>
    <w:rsid w:val="00654D23"/>
    <w:rsid w:val="006647FC"/>
    <w:rsid w:val="00671C12"/>
    <w:rsid w:val="0068490F"/>
    <w:rsid w:val="00693816"/>
    <w:rsid w:val="006D5E48"/>
    <w:rsid w:val="00706A84"/>
    <w:rsid w:val="00706D5B"/>
    <w:rsid w:val="00714CAD"/>
    <w:rsid w:val="00724272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22F9B"/>
    <w:rsid w:val="009336A6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960FB"/>
    <w:rsid w:val="00B27DB9"/>
    <w:rsid w:val="00B56D62"/>
    <w:rsid w:val="00B6693A"/>
    <w:rsid w:val="00B74295"/>
    <w:rsid w:val="00BA0BD6"/>
    <w:rsid w:val="00BB4AB3"/>
    <w:rsid w:val="00BC3936"/>
    <w:rsid w:val="00BD6891"/>
    <w:rsid w:val="00C2052F"/>
    <w:rsid w:val="00C46764"/>
    <w:rsid w:val="00C547A2"/>
    <w:rsid w:val="00C611C9"/>
    <w:rsid w:val="00C72EA6"/>
    <w:rsid w:val="00C87650"/>
    <w:rsid w:val="00C87A2A"/>
    <w:rsid w:val="00C93155"/>
    <w:rsid w:val="00CA0326"/>
    <w:rsid w:val="00CB5AF9"/>
    <w:rsid w:val="00D06771"/>
    <w:rsid w:val="00D25E6D"/>
    <w:rsid w:val="00D33404"/>
    <w:rsid w:val="00D43AC4"/>
    <w:rsid w:val="00D51AE0"/>
    <w:rsid w:val="00D53FFD"/>
    <w:rsid w:val="00E609C8"/>
    <w:rsid w:val="00E8105B"/>
    <w:rsid w:val="00E85D5C"/>
    <w:rsid w:val="00E948AA"/>
    <w:rsid w:val="00EA3034"/>
    <w:rsid w:val="00EC1B3C"/>
    <w:rsid w:val="00F313B2"/>
    <w:rsid w:val="00F56366"/>
    <w:rsid w:val="00F67728"/>
    <w:rsid w:val="00F94805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0D4EC-8652-4273-BE8E-3D2864CD93C2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2.xml><?xml version="1.0" encoding="utf-8"?>
<ds:datastoreItem xmlns:ds="http://schemas.openxmlformats.org/officeDocument/2006/customXml" ds:itemID="{C7B348E4-17FC-45A1-9406-6050AC11F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48E30-8DAE-4D24-BB73-46CD0667E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1CA80-827D-4E5A-8E67-E4D56CAD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Lenka Husariková</cp:lastModifiedBy>
  <cp:revision>2</cp:revision>
  <cp:lastPrinted>2021-09-13T05:45:00Z</cp:lastPrinted>
  <dcterms:created xsi:type="dcterms:W3CDTF">2024-12-10T10:47:00Z</dcterms:created>
  <dcterms:modified xsi:type="dcterms:W3CDTF">2024-12-10T10:47:00Z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