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5218EA1B" w:rsidR="00394DC7" w:rsidRPr="007D2DF5" w:rsidRDefault="006C6A56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6C6A56">
              <w:rPr>
                <w:rFonts w:ascii="Times New Roman" w:eastAsia="Times New Roman" w:hAnsi="Times New Roman"/>
                <w:lang w:eastAsia="cs-CZ"/>
              </w:rPr>
              <w:t>SZ UKZUZ 052345/2025/15050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50A851ED" w:rsidR="00394DC7" w:rsidRPr="007D2DF5" w:rsidRDefault="00341AB0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1AB0">
              <w:rPr>
                <w:rFonts w:ascii="Times New Roman" w:eastAsia="Times New Roman" w:hAnsi="Times New Roman"/>
                <w:lang w:eastAsia="cs-CZ"/>
              </w:rPr>
              <w:t>UKZUZ 054440/2025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6FF6F28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6C6A5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732E9DF6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713D7C">
              <w:rPr>
                <w:rFonts w:ascii="Times New Roman" w:hAnsi="Times New Roman"/>
              </w:rPr>
              <w:t>teridox</w:t>
            </w:r>
            <w:proofErr w:type="spellEnd"/>
            <w:r w:rsidR="00713D7C">
              <w:rPr>
                <w:rFonts w:ascii="Times New Roman" w:hAnsi="Times New Roman"/>
              </w:rPr>
              <w:t xml:space="preserve"> 500 </w:t>
            </w:r>
            <w:proofErr w:type="spellStart"/>
            <w:r w:rsidR="00713D7C">
              <w:rPr>
                <w:rFonts w:ascii="Times New Roman" w:hAnsi="Times New Roman"/>
              </w:rPr>
              <w:t>ec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0D627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27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34E19B9B" w:rsidR="00394DC7" w:rsidRPr="000D627D" w:rsidRDefault="00AD1612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3</w:t>
            </w:r>
            <w:r w:rsidR="008A7CB4" w:rsidRPr="007778F1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6C6A56">
              <w:rPr>
                <w:rFonts w:ascii="Times New Roman" w:eastAsia="Times New Roman" w:hAnsi="Times New Roman"/>
                <w:lang w:eastAsia="cs-CZ"/>
              </w:rPr>
              <w:t>dubna</w:t>
            </w:r>
            <w:r w:rsidR="00126AB4" w:rsidRPr="007778F1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8A7CB4" w:rsidRPr="007778F1">
              <w:rPr>
                <w:rFonts w:ascii="Times New Roman" w:eastAsia="Times New Roman" w:hAnsi="Times New Roman"/>
                <w:lang w:eastAsia="cs-CZ"/>
              </w:rPr>
              <w:t>20</w:t>
            </w:r>
            <w:r w:rsidR="004F425C" w:rsidRPr="007778F1">
              <w:rPr>
                <w:rFonts w:ascii="Times New Roman" w:eastAsia="Times New Roman" w:hAnsi="Times New Roman"/>
                <w:lang w:eastAsia="cs-CZ"/>
              </w:rPr>
              <w:t>2</w:t>
            </w:r>
            <w:r w:rsidR="006C6A56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323B1958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713D7C">
        <w:rPr>
          <w:rFonts w:ascii="Times New Roman" w:hAnsi="Times New Roman"/>
          <w:b/>
          <w:sz w:val="28"/>
          <w:szCs w:val="28"/>
        </w:rPr>
        <w:t>Teridox</w:t>
      </w:r>
      <w:proofErr w:type="spellEnd"/>
      <w:r w:rsidR="00713D7C">
        <w:rPr>
          <w:rFonts w:ascii="Times New Roman" w:hAnsi="Times New Roman"/>
          <w:b/>
          <w:sz w:val="28"/>
          <w:szCs w:val="28"/>
        </w:rPr>
        <w:t xml:space="preserve"> 500 EC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713D7C">
        <w:rPr>
          <w:rFonts w:ascii="Times New Roman" w:hAnsi="Times New Roman"/>
          <w:b/>
          <w:sz w:val="28"/>
          <w:szCs w:val="28"/>
        </w:rPr>
        <w:t>4240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713D7C">
        <w:rPr>
          <w:rFonts w:ascii="Times New Roman" w:hAnsi="Times New Roman"/>
          <w:b/>
          <w:iCs/>
          <w:sz w:val="28"/>
          <w:szCs w:val="28"/>
        </w:rPr>
        <w:t>2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505DD704" w14:textId="02374C4B" w:rsidR="00D5318A" w:rsidRPr="00D5318A" w:rsidRDefault="00934311" w:rsidP="00D5318A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49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275"/>
        <w:gridCol w:w="567"/>
        <w:gridCol w:w="1985"/>
        <w:gridCol w:w="1984"/>
      </w:tblGrid>
      <w:tr w:rsidR="00990C4A" w:rsidRPr="00990C4A" w14:paraId="0EA49737" w14:textId="77777777" w:rsidTr="000A7C80">
        <w:tc>
          <w:tcPr>
            <w:tcW w:w="1560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126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5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1DA7CB2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</w:t>
            </w:r>
            <w:r w:rsidR="00D5318A">
              <w:rPr>
                <w:rFonts w:ascii="Times New Roman" w:hAnsi="Times New Roman"/>
                <w:sz w:val="24"/>
                <w:szCs w:val="24"/>
              </w:rPr>
              <w:t> </w:t>
            </w: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713D7C" w:rsidRPr="00713D7C" w14:paraId="403D3592" w14:textId="77777777" w:rsidTr="000A7C80">
        <w:trPr>
          <w:trHeight w:val="57"/>
        </w:trPr>
        <w:tc>
          <w:tcPr>
            <w:tcW w:w="1560" w:type="dxa"/>
          </w:tcPr>
          <w:p w14:paraId="5B49BFCB" w14:textId="2B4F9622" w:rsidR="00713D7C" w:rsidRPr="00990C4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ředkev olejná</w:t>
            </w:r>
          </w:p>
        </w:tc>
        <w:tc>
          <w:tcPr>
            <w:tcW w:w="2126" w:type="dxa"/>
          </w:tcPr>
          <w:p w14:paraId="374FAC08" w14:textId="46A06668" w:rsidR="00713D7C" w:rsidRPr="00990C4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chundelka metlice, plevele dvouděložné jednoleté</w:t>
            </w:r>
          </w:p>
        </w:tc>
        <w:tc>
          <w:tcPr>
            <w:tcW w:w="1275" w:type="dxa"/>
          </w:tcPr>
          <w:p w14:paraId="06878E38" w14:textId="24A46048" w:rsidR="00713D7C" w:rsidRPr="00990C4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567" w:type="dxa"/>
          </w:tcPr>
          <w:p w14:paraId="1967AF9F" w14:textId="354DBFAF" w:rsidR="00713D7C" w:rsidRPr="00990C4A" w:rsidRDefault="00490EF2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85" w:type="dxa"/>
          </w:tcPr>
          <w:p w14:paraId="7AF574B9" w14:textId="77777777" w:rsidR="00713D7C" w:rsidRP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713D7C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713D7C">
              <w:rPr>
                <w:rFonts w:ascii="Times New Roman" w:hAnsi="Times New Roman"/>
                <w:sz w:val="24"/>
                <w:szCs w:val="24"/>
              </w:rPr>
              <w:t xml:space="preserve"> do 3 dnů po zasetí </w:t>
            </w:r>
          </w:p>
          <w:p w14:paraId="39C91FDC" w14:textId="358BC9EE" w:rsidR="00713D7C" w:rsidRPr="00990C4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713D7C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71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3D7FE21" w14:textId="61F23D9D" w:rsidR="00713D7C" w:rsidRPr="00990C4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 xml:space="preserve"> 6) semenné porosty</w:t>
            </w:r>
          </w:p>
        </w:tc>
      </w:tr>
      <w:tr w:rsidR="00713D7C" w:rsidRPr="00713D7C" w14:paraId="0AC06682" w14:textId="77777777" w:rsidTr="000A7C80">
        <w:trPr>
          <w:trHeight w:val="57"/>
        </w:trPr>
        <w:tc>
          <w:tcPr>
            <w:tcW w:w="1560" w:type="dxa"/>
          </w:tcPr>
          <w:p w14:paraId="3C84931C" w14:textId="33D6ABBA" w:rsid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ostropestřec mariánský</w:t>
            </w:r>
          </w:p>
        </w:tc>
        <w:tc>
          <w:tcPr>
            <w:tcW w:w="2126" w:type="dxa"/>
          </w:tcPr>
          <w:p w14:paraId="450C5C02" w14:textId="4523F41D" w:rsid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chundelka metlice, plevele dvouděložné jednoleté</w:t>
            </w:r>
          </w:p>
        </w:tc>
        <w:tc>
          <w:tcPr>
            <w:tcW w:w="1275" w:type="dxa"/>
          </w:tcPr>
          <w:p w14:paraId="06329378" w14:textId="60B4550F" w:rsid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567" w:type="dxa"/>
          </w:tcPr>
          <w:p w14:paraId="5D5014CB" w14:textId="3817576D" w:rsidR="00713D7C" w:rsidRDefault="00490EF2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85" w:type="dxa"/>
          </w:tcPr>
          <w:p w14:paraId="1F2AE4B0" w14:textId="77777777" w:rsidR="00713D7C" w:rsidRP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713D7C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713D7C">
              <w:rPr>
                <w:rFonts w:ascii="Times New Roman" w:hAnsi="Times New Roman"/>
                <w:sz w:val="24"/>
                <w:szCs w:val="24"/>
              </w:rPr>
              <w:t xml:space="preserve"> do 3 dnů po zasetí </w:t>
            </w:r>
          </w:p>
          <w:p w14:paraId="643AA468" w14:textId="4B93EEE8" w:rsidR="00713D7C" w:rsidRPr="00D5318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713D7C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71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8C222DE" w14:textId="05411240" w:rsid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C267DA" w14:textId="4F120F2E" w:rsidR="00395B28" w:rsidRDefault="00490EF2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0EF2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43"/>
        <w:gridCol w:w="1843"/>
        <w:gridCol w:w="2127"/>
      </w:tblGrid>
      <w:tr w:rsidR="00E21F5D" w:rsidRPr="00E96A52" w14:paraId="56862D92" w14:textId="7AE5DE0C" w:rsidTr="000A7C80">
        <w:tc>
          <w:tcPr>
            <w:tcW w:w="3686" w:type="dxa"/>
            <w:shd w:val="clear" w:color="auto" w:fill="auto"/>
          </w:tcPr>
          <w:p w14:paraId="0932A5BE" w14:textId="77777777" w:rsidR="00E21F5D" w:rsidRPr="00E96A52" w:rsidRDefault="00E21F5D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770D0E2C" w14:textId="77777777" w:rsidR="00E21F5D" w:rsidRPr="00E96A52" w:rsidRDefault="00E21F5D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4AE5B39E" w14:textId="77777777" w:rsidR="00E21F5D" w:rsidRPr="00E96A52" w:rsidRDefault="00E21F5D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2127" w:type="dxa"/>
            <w:shd w:val="clear" w:color="auto" w:fill="auto"/>
          </w:tcPr>
          <w:p w14:paraId="69289FC5" w14:textId="77777777" w:rsidR="00E21F5D" w:rsidRPr="00E96A52" w:rsidRDefault="00E21F5D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713D7C" w:rsidRPr="00713D7C" w14:paraId="4880415D" w14:textId="77777777" w:rsidTr="000A7C80">
        <w:tc>
          <w:tcPr>
            <w:tcW w:w="3686" w:type="dxa"/>
          </w:tcPr>
          <w:p w14:paraId="22112044" w14:textId="77777777" w:rsidR="00713D7C" w:rsidRPr="00E96A52" w:rsidRDefault="00713D7C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ředkev olejná</w:t>
            </w:r>
          </w:p>
        </w:tc>
        <w:tc>
          <w:tcPr>
            <w:tcW w:w="1843" w:type="dxa"/>
          </w:tcPr>
          <w:p w14:paraId="060F963E" w14:textId="77777777" w:rsidR="00713D7C" w:rsidRPr="00E96A52" w:rsidRDefault="00713D7C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300-400 l/ha</w:t>
            </w:r>
          </w:p>
        </w:tc>
        <w:tc>
          <w:tcPr>
            <w:tcW w:w="1843" w:type="dxa"/>
          </w:tcPr>
          <w:p w14:paraId="1F036B38" w14:textId="77777777" w:rsidR="00713D7C" w:rsidRPr="00E96A52" w:rsidRDefault="00713D7C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2127" w:type="dxa"/>
          </w:tcPr>
          <w:p w14:paraId="6134FAA4" w14:textId="77777777" w:rsidR="00713D7C" w:rsidRPr="00E96A52" w:rsidRDefault="00713D7C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 na jaře</w:t>
            </w:r>
          </w:p>
        </w:tc>
      </w:tr>
      <w:tr w:rsidR="00713D7C" w:rsidRPr="00713D7C" w14:paraId="438FF447" w14:textId="76121CBB" w:rsidTr="000A7C80">
        <w:tc>
          <w:tcPr>
            <w:tcW w:w="3686" w:type="dxa"/>
          </w:tcPr>
          <w:p w14:paraId="748F0E2E" w14:textId="7AA0A901" w:rsidR="00713D7C" w:rsidRPr="00E96A52" w:rsidRDefault="00713D7C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ostropestřec mariánský</w:t>
            </w:r>
          </w:p>
        </w:tc>
        <w:tc>
          <w:tcPr>
            <w:tcW w:w="1843" w:type="dxa"/>
          </w:tcPr>
          <w:p w14:paraId="2F1FFA3E" w14:textId="5CFE7C4A" w:rsidR="00713D7C" w:rsidRPr="00E96A52" w:rsidRDefault="00713D7C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200-400 l/ha</w:t>
            </w:r>
          </w:p>
        </w:tc>
        <w:tc>
          <w:tcPr>
            <w:tcW w:w="1843" w:type="dxa"/>
          </w:tcPr>
          <w:p w14:paraId="78CFD5FE" w14:textId="6A2F3E55" w:rsidR="00713D7C" w:rsidRPr="00E96A52" w:rsidRDefault="00713D7C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2127" w:type="dxa"/>
          </w:tcPr>
          <w:p w14:paraId="58515753" w14:textId="442AB2C5" w:rsidR="00713D7C" w:rsidRPr="00E96A52" w:rsidRDefault="00713D7C" w:rsidP="00AD1612">
            <w:pPr>
              <w:spacing w:after="0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31B9F824" w14:textId="77777777" w:rsidR="00931EFC" w:rsidRDefault="00931EFC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04BF299" w14:textId="7826CB0A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417"/>
        <w:gridCol w:w="1418"/>
        <w:gridCol w:w="1417"/>
        <w:gridCol w:w="1418"/>
      </w:tblGrid>
      <w:tr w:rsidR="00B9214D" w:rsidRPr="005808E8" w14:paraId="42A9F0FF" w14:textId="77777777" w:rsidTr="00AD1612">
        <w:trPr>
          <w:trHeight w:val="220"/>
        </w:trPr>
        <w:tc>
          <w:tcPr>
            <w:tcW w:w="3828" w:type="dxa"/>
            <w:vMerge w:val="restart"/>
            <w:shd w:val="clear" w:color="auto" w:fill="FFFFFF"/>
            <w:vAlign w:val="center"/>
          </w:tcPr>
          <w:p w14:paraId="7EFAC427" w14:textId="74A683D3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026DA044" w14:textId="7F4ED47B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5808E8" w14:paraId="627413BC" w14:textId="77777777" w:rsidTr="00AD1612">
        <w:trPr>
          <w:trHeight w:val="220"/>
        </w:trPr>
        <w:tc>
          <w:tcPr>
            <w:tcW w:w="3828" w:type="dxa"/>
            <w:vMerge/>
            <w:shd w:val="clear" w:color="auto" w:fill="FFFFFF"/>
            <w:vAlign w:val="center"/>
          </w:tcPr>
          <w:p w14:paraId="3CA6B4F1" w14:textId="04741717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7867D3" w14:textId="0E3A6AA6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711CC3E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3C27CE98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8" w:type="dxa"/>
            <w:vAlign w:val="center"/>
          </w:tcPr>
          <w:p w14:paraId="0E40AE86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96A52" w:rsidRPr="005808E8" w14:paraId="3C99C2CB" w14:textId="77777777" w:rsidTr="00AD1612">
        <w:trPr>
          <w:trHeight w:val="275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1A25F0F6" w14:textId="77777777" w:rsidR="00E96A52" w:rsidRPr="005808E8" w:rsidRDefault="00E96A52" w:rsidP="00D62E82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13D7C" w:rsidRPr="00713D7C" w14:paraId="5726318F" w14:textId="77777777" w:rsidTr="00AD1612">
        <w:trPr>
          <w:trHeight w:val="230"/>
        </w:trPr>
        <w:tc>
          <w:tcPr>
            <w:tcW w:w="3828" w:type="dxa"/>
            <w:shd w:val="clear" w:color="auto" w:fill="FFFFFF"/>
            <w:vAlign w:val="center"/>
          </w:tcPr>
          <w:p w14:paraId="71D2ACC7" w14:textId="74EFFC93" w:rsidR="00713D7C" w:rsidRPr="005808E8" w:rsidRDefault="00713D7C" w:rsidP="00713D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ředkev olejná, ostropestřec mariánský</w:t>
            </w:r>
          </w:p>
        </w:tc>
        <w:tc>
          <w:tcPr>
            <w:tcW w:w="1417" w:type="dxa"/>
            <w:vAlign w:val="center"/>
          </w:tcPr>
          <w:p w14:paraId="3A3B2FA0" w14:textId="29526AA6" w:rsidR="00713D7C" w:rsidRPr="005808E8" w:rsidRDefault="00713D7C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0B9EE52B" w14:textId="6F51E085" w:rsidR="00713D7C" w:rsidRPr="005808E8" w:rsidRDefault="00713D7C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69CA6681" w14:textId="4FCF9B9F" w:rsidR="00713D7C" w:rsidRPr="005808E8" w:rsidRDefault="00713D7C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4CB526F" w14:textId="7F018130" w:rsidR="00713D7C" w:rsidRPr="005808E8" w:rsidRDefault="00713D7C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1F5D" w:rsidRPr="005808E8" w14:paraId="45F7E90C" w14:textId="77777777" w:rsidTr="00AD1612">
        <w:trPr>
          <w:trHeight w:val="275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51A1C463" w14:textId="5FF25934" w:rsidR="00E21F5D" w:rsidRPr="005808E8" w:rsidRDefault="00E21F5D" w:rsidP="00AD161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 xml:space="preserve">Ochranná vzdálenost od </w:t>
            </w:r>
            <w:r w:rsidR="00AD1612" w:rsidRPr="00AD1612">
              <w:rPr>
                <w:rFonts w:ascii="Times New Roman" w:hAnsi="Times New Roman"/>
                <w:bCs/>
                <w:sz w:val="24"/>
                <w:szCs w:val="24"/>
              </w:rPr>
              <w:t xml:space="preserve">okraje ošetřovaného pozemku </w:t>
            </w: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 xml:space="preserve">s ohledem </w:t>
            </w:r>
            <w:r w:rsidRPr="00E96A52">
              <w:rPr>
                <w:rFonts w:ascii="Times New Roman" w:hAnsi="Times New Roman"/>
                <w:bCs/>
                <w:sz w:val="24"/>
                <w:szCs w:val="24"/>
              </w:rPr>
              <w:t xml:space="preserve">na ochranu necílových </w:t>
            </w:r>
            <w:r w:rsidR="006C6A56">
              <w:rPr>
                <w:rFonts w:ascii="Times New Roman" w:hAnsi="Times New Roman"/>
                <w:bCs/>
                <w:sz w:val="24"/>
                <w:szCs w:val="24"/>
              </w:rPr>
              <w:t>rostlin</w:t>
            </w:r>
            <w:r w:rsidRPr="00E96A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[m]</w:t>
            </w:r>
          </w:p>
        </w:tc>
      </w:tr>
      <w:tr w:rsidR="00A740C3" w:rsidRPr="00A740C3" w14:paraId="705F061A" w14:textId="77777777" w:rsidTr="00AD1612">
        <w:trPr>
          <w:trHeight w:val="230"/>
        </w:trPr>
        <w:tc>
          <w:tcPr>
            <w:tcW w:w="3828" w:type="dxa"/>
            <w:shd w:val="clear" w:color="auto" w:fill="FFFFFF"/>
            <w:vAlign w:val="center"/>
          </w:tcPr>
          <w:p w14:paraId="52B45E74" w14:textId="3AEA7C76" w:rsidR="00A740C3" w:rsidRPr="005808E8" w:rsidRDefault="00A740C3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A740C3">
              <w:rPr>
                <w:rFonts w:ascii="Times New Roman" w:hAnsi="Times New Roman"/>
                <w:sz w:val="24"/>
                <w:szCs w:val="24"/>
              </w:rPr>
              <w:t>ředkev olejná, ostropestřec mariánský</w:t>
            </w:r>
          </w:p>
        </w:tc>
        <w:tc>
          <w:tcPr>
            <w:tcW w:w="1417" w:type="dxa"/>
            <w:vAlign w:val="center"/>
          </w:tcPr>
          <w:p w14:paraId="6C9873F6" w14:textId="5D6ABFB7" w:rsidR="00A740C3" w:rsidRPr="005808E8" w:rsidRDefault="00A740C3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2FA58CD2" w14:textId="1C9B18D5" w:rsidR="00A740C3" w:rsidRPr="005808E8" w:rsidRDefault="00A740C3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7D180FDB" w14:textId="7C121629" w:rsidR="00A740C3" w:rsidRPr="005808E8" w:rsidRDefault="00A740C3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1F252DE9" w14:textId="7833598C" w:rsidR="00A740C3" w:rsidRPr="005808E8" w:rsidRDefault="00A740C3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6F480E7E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6950C3" w14:textId="698331AF" w:rsidR="00807E98" w:rsidRDefault="00A740C3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40C3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A740C3">
        <w:rPr>
          <w:rFonts w:ascii="Times New Roman" w:hAnsi="Times New Roman"/>
          <w:sz w:val="24"/>
          <w:szCs w:val="24"/>
        </w:rPr>
        <w:t>&lt; 7</w:t>
      </w:r>
      <w:proofErr w:type="gramEnd"/>
      <w:r w:rsidRPr="00A740C3">
        <w:rPr>
          <w:rFonts w:ascii="Times New Roman" w:hAnsi="Times New Roman"/>
          <w:sz w:val="24"/>
          <w:szCs w:val="24"/>
        </w:rPr>
        <w:t xml:space="preserve"> m.</w:t>
      </w:r>
    </w:p>
    <w:p w14:paraId="369E8975" w14:textId="77777777" w:rsidR="00B9214D" w:rsidRDefault="00B9214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DBA287" w14:textId="77777777" w:rsidR="00B9214D" w:rsidRPr="00B55919" w:rsidRDefault="00B9214D" w:rsidP="00B9214D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531"/>
        <w:gridCol w:w="1531"/>
        <w:gridCol w:w="1531"/>
        <w:gridCol w:w="1644"/>
        <w:gridCol w:w="8"/>
      </w:tblGrid>
      <w:tr w:rsidR="00B9214D" w:rsidRPr="00B55919" w14:paraId="4F06CCC5" w14:textId="77777777" w:rsidTr="000A7C80">
        <w:trPr>
          <w:gridAfter w:val="1"/>
          <w:wAfter w:w="8" w:type="dxa"/>
        </w:trPr>
        <w:tc>
          <w:tcPr>
            <w:tcW w:w="3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710C1" w14:textId="77777777" w:rsidR="00B9214D" w:rsidRPr="00B55919" w:rsidRDefault="00B9214D" w:rsidP="00BF332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4A6B64" w14:textId="77777777" w:rsidR="00B9214D" w:rsidRPr="00B55919" w:rsidRDefault="00B9214D" w:rsidP="00BF332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B55919" w14:paraId="3D599FEA" w14:textId="77777777" w:rsidTr="000A7C80">
        <w:trPr>
          <w:gridAfter w:val="1"/>
          <w:wAfter w:w="8" w:type="dxa"/>
        </w:trPr>
        <w:tc>
          <w:tcPr>
            <w:tcW w:w="3261" w:type="dxa"/>
            <w:vMerge/>
            <w:vAlign w:val="center"/>
            <w:hideMark/>
          </w:tcPr>
          <w:p w14:paraId="52EA7BB4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9895F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BCE117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14257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ED441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B9214D" w:rsidRPr="00B55919" w14:paraId="0B8018A2" w14:textId="77777777" w:rsidTr="000A7C80">
        <w:tc>
          <w:tcPr>
            <w:tcW w:w="9506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5896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B9214D" w:rsidRPr="00B55919" w14:paraId="372A038D" w14:textId="77777777" w:rsidTr="000A7C80">
        <w:trPr>
          <w:gridAfter w:val="1"/>
          <w:wAfter w:w="8" w:type="dxa"/>
        </w:trPr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3DB8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C9885B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81048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9726B9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B58130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7535C060" w14:textId="77777777" w:rsidR="000A7C80" w:rsidRDefault="000A7C80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50F04492" w14:textId="27573E9C" w:rsidR="00720392" w:rsidRDefault="0072039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93F0588" w14:textId="77777777" w:rsidR="00A740C3" w:rsidRPr="00A740C3" w:rsidRDefault="00A740C3" w:rsidP="00A740C3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Hlk126660643"/>
      <w:r w:rsidRPr="00A740C3">
        <w:rPr>
          <w:rFonts w:ascii="Times New Roman" w:hAnsi="Times New Roman"/>
          <w:i/>
          <w:iCs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0699A4FC" w14:textId="0EAFCC21" w:rsidR="00A740C3" w:rsidRDefault="00A740C3" w:rsidP="00A740C3">
      <w:pPr>
        <w:keepNext/>
        <w:keepLines/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58"/>
      <w:bookmarkEnd w:id="0"/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bookmarkEnd w:id="1"/>
    <w:p w14:paraId="4F5AFCB6" w14:textId="69DE5A29" w:rsidR="00A740C3" w:rsidRDefault="00A740C3" w:rsidP="00A740C3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A740C3">
        <w:rPr>
          <w:rFonts w:ascii="Times New Roman" w:hAnsi="Times New Roman"/>
          <w:sz w:val="24"/>
          <w:szCs w:val="24"/>
        </w:rPr>
        <w:t xml:space="preserve">SPe1 Za účelem ochrany podzemní vody neaplikujte tento přípravek nebo jiný, jestliže obsahuje účinnou látku </w:t>
      </w:r>
      <w:proofErr w:type="spellStart"/>
      <w:r w:rsidRPr="00A740C3">
        <w:rPr>
          <w:rFonts w:ascii="Times New Roman" w:hAnsi="Times New Roman"/>
          <w:sz w:val="24"/>
          <w:szCs w:val="24"/>
        </w:rPr>
        <w:t>dimethachlor</w:t>
      </w:r>
      <w:proofErr w:type="spellEnd"/>
      <w:r w:rsidRPr="00A740C3">
        <w:rPr>
          <w:rFonts w:ascii="Times New Roman" w:hAnsi="Times New Roman"/>
          <w:sz w:val="24"/>
          <w:szCs w:val="24"/>
        </w:rPr>
        <w:t xml:space="preserve">, vícekrát než jednou za tři roky na stejném pozemku v maximální aplikační dávce 1 kg </w:t>
      </w:r>
      <w:proofErr w:type="spellStart"/>
      <w:r w:rsidRPr="00A740C3">
        <w:rPr>
          <w:rFonts w:ascii="Times New Roman" w:hAnsi="Times New Roman"/>
          <w:sz w:val="24"/>
          <w:szCs w:val="24"/>
        </w:rPr>
        <w:t>úč.l</w:t>
      </w:r>
      <w:proofErr w:type="spellEnd"/>
      <w:r w:rsidRPr="00A740C3">
        <w:rPr>
          <w:rFonts w:ascii="Times New Roman" w:hAnsi="Times New Roman"/>
          <w:sz w:val="24"/>
          <w:szCs w:val="24"/>
        </w:rPr>
        <w:t>./ha za rok.</w:t>
      </w:r>
    </w:p>
    <w:p w14:paraId="53997AE9" w14:textId="77777777" w:rsidR="00490EF2" w:rsidRDefault="00490EF2" w:rsidP="00A740C3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02591A30" w14:textId="77777777" w:rsidR="00490EF2" w:rsidRPr="004D7A79" w:rsidRDefault="00490EF2" w:rsidP="00490EF2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4D7A79">
        <w:rPr>
          <w:rFonts w:ascii="Times New Roman" w:hAnsi="Times New Roman"/>
          <w:i/>
          <w:iCs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2F4E64ED" w14:textId="77777777" w:rsidR="00490EF2" w:rsidRPr="004D7A79" w:rsidRDefault="00490EF2" w:rsidP="008E38FC">
      <w:pPr>
        <w:tabs>
          <w:tab w:val="left" w:pos="567"/>
        </w:tabs>
        <w:spacing w:after="0"/>
        <w:ind w:left="426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7DAACC75" w14:textId="64C821F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dýchacích orgánů </w:t>
      </w:r>
      <w:r>
        <w:rPr>
          <w:rFonts w:ascii="Times New Roman" w:hAnsi="Times New Roman"/>
          <w:iCs/>
          <w:sz w:val="24"/>
          <w:szCs w:val="24"/>
        </w:rPr>
        <w:tab/>
      </w:r>
      <w:r w:rsidRPr="004D7A79">
        <w:rPr>
          <w:rFonts w:ascii="Times New Roman" w:hAnsi="Times New Roman"/>
          <w:iCs/>
          <w:sz w:val="24"/>
          <w:szCs w:val="24"/>
        </w:rPr>
        <w:t xml:space="preserve">není nutná </w:t>
      </w:r>
    </w:p>
    <w:p w14:paraId="1C72980C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rukou </w:t>
      </w:r>
      <w:r w:rsidRPr="004D7A79">
        <w:rPr>
          <w:rFonts w:ascii="Times New Roman" w:hAnsi="Times New Roman"/>
          <w:iCs/>
          <w:sz w:val="24"/>
          <w:szCs w:val="24"/>
        </w:rPr>
        <w:tab/>
        <w:t>vhodné ochranné rukavice s piktogramem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pesticidům (ČSN ISO 18889) nebo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chemikáliím (ČSN EN ISO 374-1)</w:t>
      </w:r>
    </w:p>
    <w:p w14:paraId="733FBB6E" w14:textId="3E95C921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lastRenderedPageBreak/>
        <w:t xml:space="preserve">Ochrana očí a obličeje </w:t>
      </w:r>
      <w:r w:rsidRPr="004D7A79">
        <w:rPr>
          <w:rFonts w:ascii="Times New Roman" w:hAnsi="Times New Roman"/>
          <w:iCs/>
          <w:sz w:val="24"/>
          <w:szCs w:val="24"/>
        </w:rPr>
        <w:tab/>
        <w:t>není nutná</w:t>
      </w:r>
    </w:p>
    <w:p w14:paraId="6F065834" w14:textId="46ADD0B4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těla </w:t>
      </w:r>
      <w:r w:rsidRPr="004D7A79">
        <w:rPr>
          <w:rFonts w:ascii="Times New Roman" w:hAnsi="Times New Roman"/>
          <w:iCs/>
          <w:sz w:val="24"/>
          <w:szCs w:val="24"/>
        </w:rPr>
        <w:tab/>
        <w:t>ochranný oděv pro práci s pesticidy typu C3 (ČSN EN ISO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27065) nebo proti chemikáliím typu 4 (ČSN EN 14605+A1)</w:t>
      </w:r>
    </w:p>
    <w:p w14:paraId="6172BCCC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hlavy </w:t>
      </w:r>
      <w:r w:rsidRPr="004D7A79">
        <w:rPr>
          <w:rFonts w:ascii="Times New Roman" w:hAnsi="Times New Roman"/>
          <w:iCs/>
          <w:sz w:val="24"/>
          <w:szCs w:val="24"/>
        </w:rPr>
        <w:tab/>
        <w:t xml:space="preserve">není nutná </w:t>
      </w:r>
    </w:p>
    <w:p w14:paraId="09C1CC55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nohou </w:t>
      </w:r>
      <w:r w:rsidRPr="004D7A79">
        <w:rPr>
          <w:rFonts w:ascii="Times New Roman" w:hAnsi="Times New Roman"/>
          <w:iCs/>
          <w:sz w:val="24"/>
          <w:szCs w:val="24"/>
        </w:rPr>
        <w:tab/>
        <w:t>pracovní/ochranná obuv (uzavřená, odolná proti průniku 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 xml:space="preserve">absorpci </w:t>
      </w:r>
      <w:proofErr w:type="gramStart"/>
      <w:r w:rsidRPr="004D7A79">
        <w:rPr>
          <w:rFonts w:ascii="Times New Roman" w:hAnsi="Times New Roman"/>
          <w:iCs/>
          <w:sz w:val="24"/>
          <w:szCs w:val="24"/>
        </w:rPr>
        <w:t>vody - s</w:t>
      </w:r>
      <w:proofErr w:type="gramEnd"/>
      <w:r w:rsidRPr="004D7A79">
        <w:rPr>
          <w:rFonts w:ascii="Times New Roman" w:hAnsi="Times New Roman"/>
          <w:iCs/>
          <w:sz w:val="24"/>
          <w:szCs w:val="24"/>
        </w:rPr>
        <w:t xml:space="preserve"> ohledem na vykonávanou práci) </w:t>
      </w:r>
    </w:p>
    <w:p w14:paraId="6AC893C5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Společný údaj k OOPP </w:t>
      </w:r>
      <w:r w:rsidRPr="004D7A79">
        <w:rPr>
          <w:rFonts w:ascii="Times New Roman" w:hAnsi="Times New Roman"/>
          <w:iCs/>
          <w:sz w:val="24"/>
          <w:szCs w:val="24"/>
        </w:rPr>
        <w:tab/>
        <w:t>poškozené OOPP (např. protržené rukavice) je třeba urychleně vyměnit</w:t>
      </w:r>
    </w:p>
    <w:p w14:paraId="2BD9E3EE" w14:textId="77777777" w:rsidR="00490EF2" w:rsidRPr="004D7A79" w:rsidRDefault="00490EF2" w:rsidP="00490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6109E292" w14:textId="77777777" w:rsidR="00490EF2" w:rsidRPr="004D7A79" w:rsidRDefault="00490EF2" w:rsidP="008E38FC">
      <w:pPr>
        <w:tabs>
          <w:tab w:val="left" w:pos="567"/>
        </w:tabs>
        <w:spacing w:after="0"/>
        <w:ind w:left="426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ch plodin</w:t>
      </w: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5345F552" w14:textId="55FC522D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Při vlastní aplikaci, když je pracovník dostatečně chráněn v uzavřené kabině řidiče </w:t>
      </w:r>
      <w:r>
        <w:rPr>
          <w:rFonts w:ascii="Times New Roman" w:hAnsi="Times New Roman"/>
          <w:iCs/>
          <w:sz w:val="24"/>
          <w:szCs w:val="24"/>
        </w:rPr>
        <w:t>například</w:t>
      </w:r>
      <w:r w:rsidRPr="004D7A79">
        <w:rPr>
          <w:rFonts w:ascii="Times New Roman" w:hAnsi="Times New Roman"/>
          <w:iCs/>
          <w:sz w:val="24"/>
          <w:szCs w:val="24"/>
        </w:rPr>
        <w:t xml:space="preserve"> typu 3 (podle ČSN EN 15695-1), tj. se systémy klimatizace a filtrace vzduchu – proti prachu a aerosolu, OOPP nejsou nutné. Musí však mít přichystané alespoň rezervní rukavice pro případ poruchy.</w:t>
      </w:r>
    </w:p>
    <w:p w14:paraId="694B21B5" w14:textId="77777777" w:rsidR="00490EF2" w:rsidRDefault="00490EF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44A16187" w14:textId="4680FF20" w:rsidR="00807E98" w:rsidRDefault="00A740C3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740C3">
        <w:rPr>
          <w:rFonts w:ascii="Times New Roman" w:hAnsi="Times New Roman"/>
          <w:sz w:val="24"/>
          <w:szCs w:val="24"/>
        </w:rPr>
        <w:t>Přípravek je vyloučen z použití v ochranném pásmu II. stupně zdrojů podzemní a povrchové vody.</w:t>
      </w:r>
    </w:p>
    <w:p w14:paraId="2DC60B8F" w14:textId="0957E2E7" w:rsidR="00490EF2" w:rsidRPr="00490EF2" w:rsidRDefault="00490EF2" w:rsidP="00490EF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90EF2">
        <w:rPr>
          <w:rFonts w:ascii="Times New Roman" w:hAnsi="Times New Roman"/>
          <w:sz w:val="24"/>
          <w:szCs w:val="24"/>
        </w:rPr>
        <w:t xml:space="preserve">Přípravek lze aplikovat postřikovači polních plodin. Při aplikaci použít traktor nebo samojízdný postřikovač s uzavřenou kabinou pro řidiče alespoň typu 3 (podle ČSN EN 15695-1), tj. se systémy klimatizace a filtrace vzduchu – proti prachu a aerosolu. </w:t>
      </w:r>
    </w:p>
    <w:p w14:paraId="09DEE196" w14:textId="21B645D1" w:rsidR="00A740C3" w:rsidRDefault="00490EF2" w:rsidP="00490EF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90EF2">
        <w:rPr>
          <w:rFonts w:ascii="Times New Roman" w:hAnsi="Times New Roman"/>
          <w:sz w:val="24"/>
          <w:szCs w:val="24"/>
        </w:rPr>
        <w:t>Aplikaci neprovádějte ručními/zádovými postřikovači.</w:t>
      </w:r>
    </w:p>
    <w:p w14:paraId="335314D0" w14:textId="1235BF0C" w:rsidR="00BE1E84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Vstup na ošetřený pozemek je možný až následující den po aplikaci.</w:t>
      </w:r>
    </w:p>
    <w:p w14:paraId="4F0ECB86" w14:textId="77777777" w:rsidR="00807E98" w:rsidRDefault="00807E9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05C6D98D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713D7C">
        <w:rPr>
          <w:rFonts w:ascii="Times New Roman" w:hAnsi="Times New Roman"/>
          <w:sz w:val="24"/>
          <w:szCs w:val="24"/>
        </w:rPr>
        <w:t>Teridox</w:t>
      </w:r>
      <w:proofErr w:type="spellEnd"/>
      <w:r w:rsidR="00713D7C">
        <w:rPr>
          <w:rFonts w:ascii="Times New Roman" w:hAnsi="Times New Roman"/>
          <w:sz w:val="24"/>
          <w:szCs w:val="24"/>
        </w:rPr>
        <w:t xml:space="preserve"> 500 EC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13D7C">
        <w:rPr>
          <w:rFonts w:ascii="Times New Roman" w:hAnsi="Times New Roman"/>
          <w:sz w:val="24"/>
          <w:szCs w:val="24"/>
        </w:rPr>
        <w:t>4240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713D7C">
        <w:rPr>
          <w:rFonts w:ascii="Times New Roman" w:hAnsi="Times New Roman"/>
          <w:sz w:val="24"/>
          <w:szCs w:val="24"/>
        </w:rPr>
        <w:t>2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F2C3EDD" w14:textId="77777777" w:rsidR="00807E98" w:rsidRDefault="00807E9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0BFB7A7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713D7C">
        <w:rPr>
          <w:rFonts w:ascii="Times New Roman" w:hAnsi="Times New Roman"/>
          <w:sz w:val="24"/>
          <w:szCs w:val="24"/>
        </w:rPr>
        <w:t>Teridox</w:t>
      </w:r>
      <w:proofErr w:type="spellEnd"/>
      <w:r w:rsidR="00713D7C">
        <w:rPr>
          <w:rFonts w:ascii="Times New Roman" w:hAnsi="Times New Roman"/>
          <w:sz w:val="24"/>
          <w:szCs w:val="24"/>
        </w:rPr>
        <w:t xml:space="preserve"> 500 EC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506C22C0" w14:textId="77777777" w:rsidR="00807E98" w:rsidRDefault="00807E98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46715C9D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5B431993" w14:textId="77777777" w:rsidR="00AD1612" w:rsidRDefault="00AD1612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0B6996" w14:textId="77777777" w:rsidR="00AD1612" w:rsidRPr="00455210" w:rsidRDefault="00AD1612" w:rsidP="00AD161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5DE6AF2" w14:textId="77777777" w:rsidR="00AD1612" w:rsidRPr="00211CE4" w:rsidRDefault="00AD1612" w:rsidP="00AD1612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B99C62" w14:textId="07C06F9B" w:rsidR="00AD1612" w:rsidRDefault="00AD1612" w:rsidP="00AD161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3. 10. 2025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Teridox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500 EC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a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3. 10. 2026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6C6A56">
        <w:rPr>
          <w:rFonts w:ascii="Times New Roman" w:eastAsia="Times New Roman" w:hAnsi="Times New Roman"/>
          <w:bCs/>
          <w:sz w:val="24"/>
          <w:szCs w:val="24"/>
          <w:lang w:eastAsia="cs-CZ"/>
        </w:rPr>
        <w:t>UKZUZ 205597/2023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28. 11. 2025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. Tyto lhůty začínají běžet dnem nabytí účinnosti tohoto nařízení.</w:t>
      </w:r>
    </w:p>
    <w:p w14:paraId="0EA4F51D" w14:textId="77777777" w:rsidR="00931EFC" w:rsidRPr="00CF3503" w:rsidRDefault="00931EFC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55BC2B" w14:textId="7C2EBB7C" w:rsidR="000076C4" w:rsidRPr="00090D6B" w:rsidRDefault="000076C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Čl. </w:t>
      </w:r>
      <w:r w:rsidR="00AD1612">
        <w:rPr>
          <w:rFonts w:ascii="Times New Roman" w:hAnsi="Times New Roman"/>
          <w:sz w:val="24"/>
          <w:szCs w:val="24"/>
        </w:rPr>
        <w:t>6</w:t>
      </w:r>
    </w:p>
    <w:p w14:paraId="50207717" w14:textId="77777777" w:rsidR="000076C4" w:rsidRPr="00090D6B" w:rsidRDefault="000076C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859369" w14:textId="79D2108B" w:rsidR="000076C4" w:rsidRPr="00606F2F" w:rsidRDefault="000076C4" w:rsidP="00931EF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6C6A56" w:rsidRPr="006C6A56">
        <w:rPr>
          <w:rFonts w:ascii="Times New Roman" w:eastAsia="Times New Roman" w:hAnsi="Times New Roman"/>
          <w:bCs/>
          <w:sz w:val="24"/>
          <w:szCs w:val="24"/>
          <w:lang w:eastAsia="cs-CZ"/>
        </w:rPr>
        <w:t>UKZUZ 205597/2023</w:t>
      </w:r>
      <w:r w:rsidR="006C6A5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0A7C80" w:rsidRPr="0010112E">
        <w:rPr>
          <w:rFonts w:ascii="Times New Roman" w:hAnsi="Times New Roman"/>
          <w:sz w:val="24"/>
          <w:szCs w:val="24"/>
        </w:rPr>
        <w:t xml:space="preserve">ze dne </w:t>
      </w:r>
      <w:r w:rsidR="000A7C80">
        <w:rPr>
          <w:rFonts w:ascii="Times New Roman" w:hAnsi="Times New Roman"/>
          <w:sz w:val="24"/>
          <w:szCs w:val="24"/>
        </w:rPr>
        <w:t>2</w:t>
      </w:r>
      <w:r w:rsidR="006C6A56">
        <w:rPr>
          <w:rFonts w:ascii="Times New Roman" w:hAnsi="Times New Roman"/>
          <w:sz w:val="24"/>
          <w:szCs w:val="24"/>
        </w:rPr>
        <w:t>8</w:t>
      </w:r>
      <w:r w:rsidR="000A7C80" w:rsidRPr="0010112E">
        <w:rPr>
          <w:rFonts w:ascii="Times New Roman" w:hAnsi="Times New Roman"/>
          <w:sz w:val="24"/>
          <w:szCs w:val="24"/>
        </w:rPr>
        <w:t xml:space="preserve">. </w:t>
      </w:r>
      <w:r w:rsidR="006C6A56">
        <w:rPr>
          <w:rFonts w:ascii="Times New Roman" w:hAnsi="Times New Roman"/>
          <w:sz w:val="24"/>
          <w:szCs w:val="24"/>
        </w:rPr>
        <w:t>11</w:t>
      </w:r>
      <w:r w:rsidR="000A7C80" w:rsidRPr="0010112E">
        <w:rPr>
          <w:rFonts w:ascii="Times New Roman" w:hAnsi="Times New Roman"/>
          <w:sz w:val="24"/>
          <w:szCs w:val="24"/>
        </w:rPr>
        <w:t>. 20</w:t>
      </w:r>
      <w:r w:rsidR="006C6A56">
        <w:rPr>
          <w:rFonts w:ascii="Times New Roman" w:hAnsi="Times New Roman"/>
          <w:sz w:val="24"/>
          <w:szCs w:val="24"/>
        </w:rPr>
        <w:t>25</w:t>
      </w:r>
      <w:r w:rsidR="000A7C80"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3C8DCCAF" w14:textId="235D610B" w:rsidR="00996676" w:rsidRDefault="00996676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2C5AC8" w14:textId="7E273F5F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B71CB8" w14:textId="05D5866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91E2CD" w14:textId="56B6B3F4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227D9E" w14:textId="5839F86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FB77BC" w14:textId="442D4BDA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C3BAE5" w14:textId="27E5AEB9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6CA648" w14:textId="7777777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713865" w14:textId="778D4372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615492" w14:textId="77777777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E046" w14:textId="77777777" w:rsidR="00AD5717" w:rsidRDefault="00AD5717" w:rsidP="00CE12AE">
      <w:pPr>
        <w:spacing w:after="0" w:line="240" w:lineRule="auto"/>
      </w:pPr>
      <w:r>
        <w:separator/>
      </w:r>
    </w:p>
  </w:endnote>
  <w:endnote w:type="continuationSeparator" w:id="0">
    <w:p w14:paraId="44384FA7" w14:textId="77777777" w:rsidR="00AD5717" w:rsidRDefault="00AD571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C563" w14:textId="77777777" w:rsidR="00AD5717" w:rsidRDefault="00AD5717" w:rsidP="00CE12AE">
      <w:pPr>
        <w:spacing w:after="0" w:line="240" w:lineRule="auto"/>
      </w:pPr>
      <w:r>
        <w:separator/>
      </w:r>
    </w:p>
  </w:footnote>
  <w:footnote w:type="continuationSeparator" w:id="0">
    <w:p w14:paraId="2236BBB0" w14:textId="77777777" w:rsidR="00AD5717" w:rsidRDefault="00AD571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E109FE8" w:rsidR="00394DC7" w:rsidRPr="00FC401D" w:rsidRDefault="00643EC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209B3A1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1ABE5F4E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6C6A5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909180">
    <w:abstractNumId w:val="16"/>
  </w:num>
  <w:num w:numId="2" w16cid:durableId="196045778">
    <w:abstractNumId w:val="11"/>
  </w:num>
  <w:num w:numId="3" w16cid:durableId="1326128923">
    <w:abstractNumId w:val="2"/>
  </w:num>
  <w:num w:numId="4" w16cid:durableId="1571647032">
    <w:abstractNumId w:val="14"/>
  </w:num>
  <w:num w:numId="5" w16cid:durableId="964699714">
    <w:abstractNumId w:val="6"/>
  </w:num>
  <w:num w:numId="6" w16cid:durableId="549616428">
    <w:abstractNumId w:val="3"/>
  </w:num>
  <w:num w:numId="7" w16cid:durableId="144399130">
    <w:abstractNumId w:val="13"/>
  </w:num>
  <w:num w:numId="8" w16cid:durableId="1063941371">
    <w:abstractNumId w:val="5"/>
  </w:num>
  <w:num w:numId="9" w16cid:durableId="400257456">
    <w:abstractNumId w:val="7"/>
  </w:num>
  <w:num w:numId="10" w16cid:durableId="1985040423">
    <w:abstractNumId w:val="12"/>
  </w:num>
  <w:num w:numId="11" w16cid:durableId="1086611376">
    <w:abstractNumId w:val="0"/>
  </w:num>
  <w:num w:numId="12" w16cid:durableId="1507359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872371">
    <w:abstractNumId w:val="4"/>
  </w:num>
  <w:num w:numId="14" w16cid:durableId="876089308">
    <w:abstractNumId w:val="15"/>
  </w:num>
  <w:num w:numId="15" w16cid:durableId="31271329">
    <w:abstractNumId w:val="19"/>
  </w:num>
  <w:num w:numId="16" w16cid:durableId="557982257">
    <w:abstractNumId w:val="17"/>
  </w:num>
  <w:num w:numId="17" w16cid:durableId="718359664">
    <w:abstractNumId w:val="8"/>
  </w:num>
  <w:num w:numId="18" w16cid:durableId="2063407235">
    <w:abstractNumId w:val="1"/>
  </w:num>
  <w:num w:numId="19" w16cid:durableId="277105200">
    <w:abstractNumId w:val="10"/>
  </w:num>
  <w:num w:numId="20" w16cid:durableId="1260139727">
    <w:abstractNumId w:val="18"/>
  </w:num>
  <w:num w:numId="21" w16cid:durableId="1795828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4739"/>
    <w:rsid w:val="00005309"/>
    <w:rsid w:val="000076C4"/>
    <w:rsid w:val="00014878"/>
    <w:rsid w:val="00015F28"/>
    <w:rsid w:val="00016783"/>
    <w:rsid w:val="00021972"/>
    <w:rsid w:val="000219CF"/>
    <w:rsid w:val="00022810"/>
    <w:rsid w:val="0002400F"/>
    <w:rsid w:val="00026918"/>
    <w:rsid w:val="000362F4"/>
    <w:rsid w:val="00036ED2"/>
    <w:rsid w:val="00037750"/>
    <w:rsid w:val="00041D8F"/>
    <w:rsid w:val="00053AA8"/>
    <w:rsid w:val="00062347"/>
    <w:rsid w:val="00063209"/>
    <w:rsid w:val="00065520"/>
    <w:rsid w:val="00065E0B"/>
    <w:rsid w:val="0006634E"/>
    <w:rsid w:val="0007537C"/>
    <w:rsid w:val="00076D92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A7C80"/>
    <w:rsid w:val="000B4579"/>
    <w:rsid w:val="000C2AAF"/>
    <w:rsid w:val="000C2E53"/>
    <w:rsid w:val="000C6C8C"/>
    <w:rsid w:val="000C7A2F"/>
    <w:rsid w:val="000D2D3A"/>
    <w:rsid w:val="000D51A6"/>
    <w:rsid w:val="000D627D"/>
    <w:rsid w:val="000E0E5E"/>
    <w:rsid w:val="000E1A1C"/>
    <w:rsid w:val="000E41A9"/>
    <w:rsid w:val="000E6061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26AB4"/>
    <w:rsid w:val="001272D4"/>
    <w:rsid w:val="00130932"/>
    <w:rsid w:val="00153CC2"/>
    <w:rsid w:val="0015415B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420C"/>
    <w:rsid w:val="001954EC"/>
    <w:rsid w:val="00196744"/>
    <w:rsid w:val="00196DB0"/>
    <w:rsid w:val="001A4EB6"/>
    <w:rsid w:val="001A564B"/>
    <w:rsid w:val="001B2E7C"/>
    <w:rsid w:val="001B350E"/>
    <w:rsid w:val="001B38D4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2E00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1A73"/>
    <w:rsid w:val="00262F93"/>
    <w:rsid w:val="00266F7B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41AB0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5B28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0EF2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02FC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674C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3EC3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07B"/>
    <w:rsid w:val="006A63CE"/>
    <w:rsid w:val="006B499B"/>
    <w:rsid w:val="006B6606"/>
    <w:rsid w:val="006B7046"/>
    <w:rsid w:val="006C0B1C"/>
    <w:rsid w:val="006C6A56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3D7C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174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4B61"/>
    <w:rsid w:val="0077567E"/>
    <w:rsid w:val="00775A5A"/>
    <w:rsid w:val="007778F1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07E98"/>
    <w:rsid w:val="008123DF"/>
    <w:rsid w:val="00813C61"/>
    <w:rsid w:val="008156A4"/>
    <w:rsid w:val="00815E12"/>
    <w:rsid w:val="00817C4D"/>
    <w:rsid w:val="00822014"/>
    <w:rsid w:val="00824205"/>
    <w:rsid w:val="00824981"/>
    <w:rsid w:val="00826430"/>
    <w:rsid w:val="00826550"/>
    <w:rsid w:val="0083451E"/>
    <w:rsid w:val="008348A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38F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1EFC"/>
    <w:rsid w:val="00934311"/>
    <w:rsid w:val="00935B37"/>
    <w:rsid w:val="00940529"/>
    <w:rsid w:val="009461CA"/>
    <w:rsid w:val="00953C8F"/>
    <w:rsid w:val="00957802"/>
    <w:rsid w:val="00957CE3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5DE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035"/>
    <w:rsid w:val="009F79D0"/>
    <w:rsid w:val="009F7E83"/>
    <w:rsid w:val="00A00066"/>
    <w:rsid w:val="00A038F8"/>
    <w:rsid w:val="00A07215"/>
    <w:rsid w:val="00A10301"/>
    <w:rsid w:val="00A111FC"/>
    <w:rsid w:val="00A14B36"/>
    <w:rsid w:val="00A272BB"/>
    <w:rsid w:val="00A33039"/>
    <w:rsid w:val="00A37C35"/>
    <w:rsid w:val="00A5044F"/>
    <w:rsid w:val="00A51311"/>
    <w:rsid w:val="00A51EFA"/>
    <w:rsid w:val="00A5364C"/>
    <w:rsid w:val="00A54558"/>
    <w:rsid w:val="00A56D48"/>
    <w:rsid w:val="00A64308"/>
    <w:rsid w:val="00A66F6D"/>
    <w:rsid w:val="00A740C3"/>
    <w:rsid w:val="00A74165"/>
    <w:rsid w:val="00A76952"/>
    <w:rsid w:val="00A8201A"/>
    <w:rsid w:val="00A8546F"/>
    <w:rsid w:val="00A86195"/>
    <w:rsid w:val="00A8660E"/>
    <w:rsid w:val="00A87DF5"/>
    <w:rsid w:val="00A93823"/>
    <w:rsid w:val="00A97558"/>
    <w:rsid w:val="00AA5374"/>
    <w:rsid w:val="00AA6660"/>
    <w:rsid w:val="00AB0FB3"/>
    <w:rsid w:val="00AC403D"/>
    <w:rsid w:val="00AD1612"/>
    <w:rsid w:val="00AD5717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6CCC"/>
    <w:rsid w:val="00B675CA"/>
    <w:rsid w:val="00B7058C"/>
    <w:rsid w:val="00B71739"/>
    <w:rsid w:val="00B724D1"/>
    <w:rsid w:val="00B728AA"/>
    <w:rsid w:val="00B759C5"/>
    <w:rsid w:val="00B82B5D"/>
    <w:rsid w:val="00B84079"/>
    <w:rsid w:val="00B9214D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1E84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2881"/>
    <w:rsid w:val="00C335C0"/>
    <w:rsid w:val="00C33677"/>
    <w:rsid w:val="00C372AE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318A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1F5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4999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A01"/>
    <w:rsid w:val="00E77CF9"/>
    <w:rsid w:val="00E80A0C"/>
    <w:rsid w:val="00E8281E"/>
    <w:rsid w:val="00E83A90"/>
    <w:rsid w:val="00E87616"/>
    <w:rsid w:val="00E92B90"/>
    <w:rsid w:val="00E94F7E"/>
    <w:rsid w:val="00E95CA6"/>
    <w:rsid w:val="00E96A52"/>
    <w:rsid w:val="00E9788D"/>
    <w:rsid w:val="00EB07EA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C081A"/>
    <w:rsid w:val="00FC2BCF"/>
    <w:rsid w:val="00FD120D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customStyle="1" w:styleId="Default">
    <w:name w:val="Default"/>
    <w:rsid w:val="00D53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E96A5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941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4</cp:revision>
  <cp:lastPrinted>2022-11-02T07:05:00Z</cp:lastPrinted>
  <dcterms:created xsi:type="dcterms:W3CDTF">2025-04-02T12:49:00Z</dcterms:created>
  <dcterms:modified xsi:type="dcterms:W3CDTF">2025-04-03T08:46:00Z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