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0FF" w14:textId="0BD6844F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1116499D" w14:textId="77777777" w:rsidR="00646978" w:rsidRPr="00C17D4B" w:rsidRDefault="00646978" w:rsidP="006469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7D4B">
        <w:rPr>
          <w:rFonts w:ascii="Arial" w:hAnsi="Arial" w:cs="Arial"/>
          <w:b/>
          <w:sz w:val="24"/>
          <w:szCs w:val="24"/>
        </w:rPr>
        <w:t>Obec Vintířov</w:t>
      </w:r>
    </w:p>
    <w:p w14:paraId="1F12D791" w14:textId="77777777" w:rsidR="00646978" w:rsidRPr="00C17D4B" w:rsidRDefault="00646978" w:rsidP="006469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7D4B">
        <w:rPr>
          <w:rFonts w:ascii="Arial" w:hAnsi="Arial" w:cs="Arial"/>
          <w:b/>
          <w:sz w:val="24"/>
          <w:szCs w:val="24"/>
        </w:rPr>
        <w:t>Zastupitelstvo obce Vintířov</w:t>
      </w:r>
    </w:p>
    <w:p w14:paraId="30E48CC0" w14:textId="77777777" w:rsidR="00646978" w:rsidRPr="0062486B" w:rsidRDefault="00646978" w:rsidP="006469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17D4B">
        <w:rPr>
          <w:rFonts w:ascii="Arial" w:hAnsi="Arial" w:cs="Arial"/>
          <w:b/>
          <w:sz w:val="24"/>
          <w:szCs w:val="24"/>
        </w:rPr>
        <w:t>Obecně závazná vyhláška obce Vintířov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AF868A2" w14:textId="5E4C9B84" w:rsidR="00646978" w:rsidRPr="0062486B" w:rsidRDefault="00646978" w:rsidP="0064697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D47652">
        <w:rPr>
          <w:rFonts w:ascii="Arial" w:hAnsi="Arial" w:cs="Arial"/>
          <w:b/>
          <w:sz w:val="24"/>
          <w:szCs w:val="24"/>
        </w:rPr>
        <w:t>obci</w:t>
      </w:r>
      <w:r>
        <w:rPr>
          <w:rFonts w:ascii="Arial" w:hAnsi="Arial" w:cs="Arial"/>
          <w:b/>
          <w:sz w:val="24"/>
          <w:szCs w:val="24"/>
        </w:rPr>
        <w:t xml:space="preserve"> Vintířov</w:t>
      </w:r>
      <w:r w:rsidR="00145D62">
        <w:rPr>
          <w:rFonts w:ascii="Arial" w:hAnsi="Arial" w:cs="Arial"/>
          <w:b/>
          <w:sz w:val="24"/>
          <w:szCs w:val="24"/>
        </w:rPr>
        <w:t xml:space="preserve"> a vymezují p</w:t>
      </w:r>
      <w:r w:rsidR="002B4109">
        <w:rPr>
          <w:rFonts w:ascii="Arial" w:hAnsi="Arial" w:cs="Arial"/>
          <w:b/>
          <w:sz w:val="24"/>
          <w:szCs w:val="24"/>
        </w:rPr>
        <w:t>rostory</w:t>
      </w:r>
      <w:r w:rsidR="00145D62">
        <w:rPr>
          <w:rFonts w:ascii="Arial" w:hAnsi="Arial" w:cs="Arial"/>
          <w:b/>
          <w:sz w:val="24"/>
          <w:szCs w:val="24"/>
        </w:rPr>
        <w:t xml:space="preserve"> pro volné pobíhání psů</w:t>
      </w:r>
    </w:p>
    <w:p w14:paraId="36D2E23F" w14:textId="77777777" w:rsidR="00646978" w:rsidRPr="0062486B" w:rsidRDefault="00646978" w:rsidP="00646978">
      <w:pPr>
        <w:spacing w:line="276" w:lineRule="auto"/>
        <w:rPr>
          <w:rFonts w:ascii="Arial" w:hAnsi="Arial" w:cs="Arial"/>
        </w:rPr>
      </w:pPr>
    </w:p>
    <w:p w14:paraId="533E6B18" w14:textId="21FE4E75" w:rsidR="00646978" w:rsidRPr="0062486B" w:rsidRDefault="00646978" w:rsidP="0064697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Vintířov </w:t>
      </w:r>
      <w:r w:rsidRPr="0062486B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 xml:space="preserve">23. června 2025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145D62">
        <w:rPr>
          <w:rFonts w:ascii="Arial" w:hAnsi="Arial" w:cs="Arial"/>
        </w:rPr>
        <w:t>258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145D62">
        <w:rPr>
          <w:rFonts w:ascii="Arial" w:hAnsi="Arial" w:cs="Arial"/>
        </w:rPr>
        <w:t xml:space="preserve">a), 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C9F5A40" w14:textId="77777777" w:rsidR="00646978" w:rsidRPr="0062486B" w:rsidRDefault="00646978" w:rsidP="00646978">
      <w:pPr>
        <w:spacing w:line="276" w:lineRule="auto"/>
        <w:rPr>
          <w:rFonts w:ascii="Arial" w:hAnsi="Arial" w:cs="Arial"/>
        </w:rPr>
      </w:pPr>
    </w:p>
    <w:p w14:paraId="28561D9F" w14:textId="77777777" w:rsidR="00646978" w:rsidRPr="005F7FAE" w:rsidRDefault="00646978" w:rsidP="006469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ABB2479" w14:textId="77777777" w:rsidR="00646978" w:rsidRPr="005F7FAE" w:rsidRDefault="00646978" w:rsidP="006469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4872E2EA" w14:textId="77777777" w:rsidR="00646978" w:rsidRPr="0062486B" w:rsidRDefault="00646978" w:rsidP="00AF58C1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Vintířov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59C540E" w14:textId="3414A683" w:rsidR="00B8414B" w:rsidRPr="00B8414B" w:rsidRDefault="00B8414B" w:rsidP="00411F14">
      <w:pPr>
        <w:numPr>
          <w:ilvl w:val="0"/>
          <w:numId w:val="44"/>
        </w:numPr>
        <w:spacing w:after="0"/>
        <w:ind w:left="1134"/>
        <w:rPr>
          <w:rFonts w:ascii="Arial" w:eastAsia="Calibri" w:hAnsi="Arial" w:cs="Arial"/>
        </w:rPr>
      </w:pPr>
      <w:r w:rsidRPr="00B8414B">
        <w:rPr>
          <w:rFonts w:ascii="Arial" w:eastAsia="Calibri" w:hAnsi="Arial" w:cs="Arial"/>
        </w:rPr>
        <w:t>na veřejných prostranstvích v zastavěném území obce</w:t>
      </w:r>
      <w:r w:rsidR="00C23FF8">
        <w:rPr>
          <w:rFonts w:ascii="Arial" w:eastAsia="Calibri" w:hAnsi="Arial" w:cs="Arial"/>
        </w:rPr>
        <w:t xml:space="preserve"> Vintířov</w:t>
      </w:r>
      <w:r w:rsidR="00A34CA6">
        <w:rPr>
          <w:rFonts w:ascii="Arial" w:eastAsia="Calibri" w:hAnsi="Arial" w:cs="Arial"/>
        </w:rPr>
        <w:t xml:space="preserve">, dle stavu </w:t>
      </w:r>
      <w:r w:rsidR="00B5796C">
        <w:rPr>
          <w:rFonts w:ascii="Arial" w:eastAsia="Calibri" w:hAnsi="Arial" w:cs="Arial"/>
        </w:rPr>
        <w:t xml:space="preserve">vymezení </w:t>
      </w:r>
      <w:r w:rsidR="00A34CA6">
        <w:rPr>
          <w:rFonts w:ascii="Arial" w:eastAsia="Calibri" w:hAnsi="Arial" w:cs="Arial"/>
        </w:rPr>
        <w:t>k 30.9.2024</w:t>
      </w:r>
      <w:r w:rsidR="00B5796C">
        <w:rPr>
          <w:rFonts w:ascii="Arial" w:eastAsia="Calibri" w:hAnsi="Arial" w:cs="Arial"/>
        </w:rPr>
        <w:t>, viz. příloha č. 1</w:t>
      </w:r>
      <w:r w:rsidR="00767F96">
        <w:rPr>
          <w:rFonts w:ascii="Arial" w:eastAsia="Calibri" w:hAnsi="Arial" w:cs="Arial"/>
        </w:rPr>
        <w:t xml:space="preserve"> a </w:t>
      </w:r>
      <w:r w:rsidR="00411F14">
        <w:rPr>
          <w:rFonts w:ascii="Arial" w:eastAsia="Calibri" w:hAnsi="Arial" w:cs="Arial"/>
        </w:rPr>
        <w:t xml:space="preserve">v </w:t>
      </w:r>
      <w:r w:rsidR="00767F96">
        <w:rPr>
          <w:rFonts w:ascii="Arial" w:eastAsia="Calibri" w:hAnsi="Arial" w:cs="Arial"/>
        </w:rPr>
        <w:t xml:space="preserve">Lesoparku pana </w:t>
      </w:r>
      <w:proofErr w:type="spellStart"/>
      <w:r w:rsidR="00767F96">
        <w:rPr>
          <w:rFonts w:ascii="Arial" w:eastAsia="Calibri" w:hAnsi="Arial" w:cs="Arial"/>
        </w:rPr>
        <w:t>Ošeckého</w:t>
      </w:r>
      <w:proofErr w:type="spellEnd"/>
      <w:r w:rsidR="00411F14">
        <w:rPr>
          <w:rFonts w:ascii="Arial" w:eastAsia="Calibri" w:hAnsi="Arial" w:cs="Arial"/>
        </w:rPr>
        <w:t>,</w:t>
      </w:r>
      <w:r w:rsidR="00767F96">
        <w:rPr>
          <w:rFonts w:ascii="Arial" w:eastAsia="Calibri" w:hAnsi="Arial" w:cs="Arial"/>
        </w:rPr>
        <w:t xml:space="preserve"> </w:t>
      </w:r>
      <w:proofErr w:type="spellStart"/>
      <w:r w:rsidR="00767F96">
        <w:rPr>
          <w:rFonts w:ascii="Arial" w:eastAsia="Calibri" w:hAnsi="Arial" w:cs="Arial"/>
        </w:rPr>
        <w:t>parc</w:t>
      </w:r>
      <w:proofErr w:type="spellEnd"/>
      <w:r w:rsidR="00767F96">
        <w:rPr>
          <w:rFonts w:ascii="Arial" w:eastAsia="Calibri" w:hAnsi="Arial" w:cs="Arial"/>
        </w:rPr>
        <w:t>.</w:t>
      </w:r>
      <w:r w:rsidR="00145D62">
        <w:rPr>
          <w:rFonts w:ascii="Arial" w:eastAsia="Calibri" w:hAnsi="Arial" w:cs="Arial"/>
        </w:rPr>
        <w:t xml:space="preserve"> </w:t>
      </w:r>
      <w:r w:rsidR="00767F96">
        <w:rPr>
          <w:rFonts w:ascii="Arial" w:eastAsia="Calibri" w:hAnsi="Arial" w:cs="Arial"/>
        </w:rPr>
        <w:t>č.</w:t>
      </w:r>
      <w:r w:rsidR="00411F14">
        <w:rPr>
          <w:rFonts w:ascii="Arial" w:eastAsia="Calibri" w:hAnsi="Arial" w:cs="Arial"/>
        </w:rPr>
        <w:t xml:space="preserve"> </w:t>
      </w:r>
      <w:r w:rsidR="00EC3702">
        <w:rPr>
          <w:rFonts w:ascii="Arial" w:eastAsia="Calibri" w:hAnsi="Arial" w:cs="Arial"/>
        </w:rPr>
        <w:t>424, 2427/2, 42/4, 42/2 v </w:t>
      </w:r>
      <w:proofErr w:type="spellStart"/>
      <w:r w:rsidR="00EC3702">
        <w:rPr>
          <w:rFonts w:ascii="Arial" w:eastAsia="Calibri" w:hAnsi="Arial" w:cs="Arial"/>
        </w:rPr>
        <w:t>k.ú</w:t>
      </w:r>
      <w:proofErr w:type="spellEnd"/>
      <w:r w:rsidR="00EC3702">
        <w:rPr>
          <w:rFonts w:ascii="Arial" w:eastAsia="Calibri" w:hAnsi="Arial" w:cs="Arial"/>
        </w:rPr>
        <w:t>. Vintířov u Sokolova</w:t>
      </w:r>
      <w:r w:rsidR="00767F96">
        <w:rPr>
          <w:rFonts w:ascii="Arial" w:eastAsia="Calibri" w:hAnsi="Arial" w:cs="Arial"/>
        </w:rPr>
        <w:t xml:space="preserve"> </w:t>
      </w:r>
      <w:r w:rsidRPr="00B8414B">
        <w:rPr>
          <w:rFonts w:ascii="Arial" w:eastAsia="Calibri" w:hAnsi="Arial" w:cs="Arial"/>
        </w:rPr>
        <w:t xml:space="preserve">je možný pohyb psů pouze </w:t>
      </w:r>
      <w:r w:rsidRPr="00B8414B">
        <w:rPr>
          <w:rFonts w:ascii="Arial" w:eastAsia="Calibri" w:hAnsi="Arial" w:cs="Arial"/>
          <w:iCs/>
        </w:rPr>
        <w:t xml:space="preserve">na vodítku, </w:t>
      </w:r>
    </w:p>
    <w:p w14:paraId="0951A502" w14:textId="1744B86C" w:rsidR="00B8414B" w:rsidRPr="00B8414B" w:rsidRDefault="00B8414B" w:rsidP="00411F14">
      <w:pPr>
        <w:numPr>
          <w:ilvl w:val="0"/>
          <w:numId w:val="44"/>
        </w:numPr>
        <w:spacing w:after="0"/>
        <w:ind w:left="1134"/>
        <w:rPr>
          <w:rFonts w:ascii="Arial" w:eastAsia="Calibri" w:hAnsi="Arial" w:cs="Arial"/>
        </w:rPr>
      </w:pPr>
      <w:r w:rsidRPr="00B8414B">
        <w:rPr>
          <w:rFonts w:ascii="Arial" w:eastAsia="Calibri" w:hAnsi="Arial" w:cs="Arial"/>
        </w:rPr>
        <w:t>na veřejných prostranstvích v zastavěném území obce</w:t>
      </w:r>
      <w:r w:rsidR="00C23FF8">
        <w:rPr>
          <w:rFonts w:ascii="Arial" w:eastAsia="Calibri" w:hAnsi="Arial" w:cs="Arial"/>
        </w:rPr>
        <w:t xml:space="preserve"> Vintířov</w:t>
      </w:r>
      <w:r w:rsidR="00B5796C">
        <w:rPr>
          <w:rFonts w:ascii="Arial" w:eastAsia="Calibri" w:hAnsi="Arial" w:cs="Arial"/>
        </w:rPr>
        <w:t>, dle stavu vymezení k 30.9.2024, viz. příloha č. 1</w:t>
      </w:r>
      <w:r w:rsidRPr="00B8414B">
        <w:rPr>
          <w:rFonts w:ascii="Arial" w:eastAsia="Calibri" w:hAnsi="Arial" w:cs="Arial"/>
        </w:rPr>
        <w:t xml:space="preserve"> </w:t>
      </w:r>
      <w:r w:rsidR="00EC3702">
        <w:rPr>
          <w:rFonts w:ascii="Arial" w:eastAsia="Calibri" w:hAnsi="Arial" w:cs="Arial"/>
        </w:rPr>
        <w:t xml:space="preserve">a </w:t>
      </w:r>
      <w:r w:rsidR="00411F14">
        <w:rPr>
          <w:rFonts w:ascii="Arial" w:eastAsia="Calibri" w:hAnsi="Arial" w:cs="Arial"/>
        </w:rPr>
        <w:t xml:space="preserve">v </w:t>
      </w:r>
      <w:r w:rsidR="00EC3702">
        <w:rPr>
          <w:rFonts w:ascii="Arial" w:eastAsia="Calibri" w:hAnsi="Arial" w:cs="Arial"/>
        </w:rPr>
        <w:t xml:space="preserve">Lesoparku pana </w:t>
      </w:r>
      <w:proofErr w:type="spellStart"/>
      <w:r w:rsidR="00EC3702">
        <w:rPr>
          <w:rFonts w:ascii="Arial" w:eastAsia="Calibri" w:hAnsi="Arial" w:cs="Arial"/>
        </w:rPr>
        <w:t>Ošeckého</w:t>
      </w:r>
      <w:proofErr w:type="spellEnd"/>
      <w:r w:rsidR="00411F14">
        <w:rPr>
          <w:rFonts w:ascii="Arial" w:eastAsia="Calibri" w:hAnsi="Arial" w:cs="Arial"/>
        </w:rPr>
        <w:t>,</w:t>
      </w:r>
      <w:r w:rsidR="00EC3702">
        <w:rPr>
          <w:rFonts w:ascii="Arial" w:eastAsia="Calibri" w:hAnsi="Arial" w:cs="Arial"/>
        </w:rPr>
        <w:t xml:space="preserve"> </w:t>
      </w:r>
      <w:proofErr w:type="spellStart"/>
      <w:r w:rsidR="00EC3702">
        <w:rPr>
          <w:rFonts w:ascii="Arial" w:eastAsia="Calibri" w:hAnsi="Arial" w:cs="Arial"/>
        </w:rPr>
        <w:t>parc</w:t>
      </w:r>
      <w:proofErr w:type="spellEnd"/>
      <w:r w:rsidR="00EC3702">
        <w:rPr>
          <w:rFonts w:ascii="Arial" w:eastAsia="Calibri" w:hAnsi="Arial" w:cs="Arial"/>
        </w:rPr>
        <w:t>.</w:t>
      </w:r>
      <w:r w:rsidR="00145D62">
        <w:rPr>
          <w:rFonts w:ascii="Arial" w:eastAsia="Calibri" w:hAnsi="Arial" w:cs="Arial"/>
        </w:rPr>
        <w:t xml:space="preserve"> </w:t>
      </w:r>
      <w:r w:rsidR="00EC3702">
        <w:rPr>
          <w:rFonts w:ascii="Arial" w:eastAsia="Calibri" w:hAnsi="Arial" w:cs="Arial"/>
        </w:rPr>
        <w:t>č.</w:t>
      </w:r>
      <w:r w:rsidR="004F21B6">
        <w:rPr>
          <w:rFonts w:ascii="Arial" w:eastAsia="Calibri" w:hAnsi="Arial" w:cs="Arial"/>
        </w:rPr>
        <w:t xml:space="preserve"> </w:t>
      </w:r>
      <w:r w:rsidR="00EC3702">
        <w:rPr>
          <w:rFonts w:ascii="Arial" w:eastAsia="Calibri" w:hAnsi="Arial" w:cs="Arial"/>
        </w:rPr>
        <w:t>424, 427/2, 42/4, 42/2 v </w:t>
      </w:r>
      <w:proofErr w:type="spellStart"/>
      <w:r w:rsidR="00EC3702">
        <w:rPr>
          <w:rFonts w:ascii="Arial" w:eastAsia="Calibri" w:hAnsi="Arial" w:cs="Arial"/>
        </w:rPr>
        <w:t>k.ú</w:t>
      </w:r>
      <w:proofErr w:type="spellEnd"/>
      <w:r w:rsidR="00EC3702">
        <w:rPr>
          <w:rFonts w:ascii="Arial" w:eastAsia="Calibri" w:hAnsi="Arial" w:cs="Arial"/>
        </w:rPr>
        <w:t xml:space="preserve">. Vintířov u Sokolova </w:t>
      </w:r>
      <w:r w:rsidRPr="00B8414B">
        <w:rPr>
          <w:rFonts w:ascii="Arial" w:eastAsia="Calibri" w:hAnsi="Arial" w:cs="Arial"/>
        </w:rPr>
        <w:t>se zakazuje výcvik psů,</w:t>
      </w:r>
    </w:p>
    <w:p w14:paraId="1C340463" w14:textId="77777777" w:rsidR="00B8414B" w:rsidRDefault="00B8414B" w:rsidP="00411F14">
      <w:pPr>
        <w:numPr>
          <w:ilvl w:val="0"/>
          <w:numId w:val="44"/>
        </w:numPr>
        <w:spacing w:after="0"/>
        <w:ind w:left="1134"/>
        <w:rPr>
          <w:rFonts w:ascii="Arial" w:eastAsia="Calibri" w:hAnsi="Arial" w:cs="Arial"/>
        </w:rPr>
      </w:pPr>
      <w:r w:rsidRPr="00B8414B">
        <w:rPr>
          <w:rFonts w:ascii="Arial" w:eastAsia="Calibri" w:hAnsi="Arial" w:cs="Arial"/>
        </w:rPr>
        <w:t>pes nesmí vstupovat na prostranství volně přístupných sportovních hřišť, dětských hřišť a pískovišť.</w:t>
      </w:r>
    </w:p>
    <w:p w14:paraId="79D19B5B" w14:textId="77777777" w:rsidR="00B8414B" w:rsidRDefault="00B8414B" w:rsidP="00B8414B">
      <w:pPr>
        <w:spacing w:after="0"/>
        <w:ind w:left="348"/>
        <w:jc w:val="left"/>
        <w:rPr>
          <w:rFonts w:ascii="Arial" w:eastAsia="Calibri" w:hAnsi="Arial" w:cs="Arial"/>
        </w:rPr>
      </w:pPr>
    </w:p>
    <w:p w14:paraId="001030D3" w14:textId="72A187D4" w:rsidR="000A6458" w:rsidRDefault="000A6458" w:rsidP="00AF58C1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Default="000A6458" w:rsidP="00AF58C1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2476715" w14:textId="70200F7A" w:rsidR="00B8414B" w:rsidRPr="00B8414B" w:rsidRDefault="00B8414B" w:rsidP="00AF58C1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B8414B">
        <w:rPr>
          <w:rFonts w:ascii="Arial" w:hAnsi="Arial" w:cs="Arial"/>
        </w:rPr>
        <w:t>V případě znečištění veřejného prostranství psími výkaly, odstraní neprodleně toto znečištění osoba, uvedená v odst. 3. Neodstranění tohoto znečištění je přestupkem.</w:t>
      </w:r>
    </w:p>
    <w:p w14:paraId="38444434" w14:textId="77777777" w:rsidR="00B8414B" w:rsidRPr="00B8414B" w:rsidRDefault="00B8414B" w:rsidP="00B8414B">
      <w:pPr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38310392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</w:t>
      </w:r>
      <w:r w:rsidR="00AF58C1">
        <w:rPr>
          <w:rFonts w:ascii="Arial" w:hAnsi="Arial" w:cs="Arial"/>
        </w:rPr>
        <w:t xml:space="preserve">pozemku </w:t>
      </w:r>
      <w:proofErr w:type="spellStart"/>
      <w:r w:rsidR="00AF58C1">
        <w:rPr>
          <w:rFonts w:ascii="Arial" w:hAnsi="Arial" w:cs="Arial"/>
        </w:rPr>
        <w:t>parc</w:t>
      </w:r>
      <w:proofErr w:type="spellEnd"/>
      <w:r w:rsidR="00AF58C1">
        <w:rPr>
          <w:rFonts w:ascii="Arial" w:hAnsi="Arial" w:cs="Arial"/>
        </w:rPr>
        <w:t xml:space="preserve">. č. </w:t>
      </w:r>
      <w:bookmarkStart w:id="0" w:name="_Hlk200710988"/>
      <w:r w:rsidR="00AF58C1">
        <w:rPr>
          <w:rFonts w:ascii="Arial" w:hAnsi="Arial" w:cs="Arial"/>
        </w:rPr>
        <w:t>3</w:t>
      </w:r>
      <w:r w:rsidR="00031796">
        <w:rPr>
          <w:rFonts w:ascii="Arial" w:hAnsi="Arial" w:cs="Arial"/>
        </w:rPr>
        <w:t>31</w:t>
      </w:r>
      <w:r w:rsidR="00AF58C1">
        <w:rPr>
          <w:rFonts w:ascii="Arial" w:hAnsi="Arial" w:cs="Arial"/>
        </w:rPr>
        <w:t>/1 v </w:t>
      </w:r>
      <w:proofErr w:type="spellStart"/>
      <w:r w:rsidR="00AF58C1">
        <w:rPr>
          <w:rFonts w:ascii="Arial" w:hAnsi="Arial" w:cs="Arial"/>
        </w:rPr>
        <w:t>k.ú</w:t>
      </w:r>
      <w:proofErr w:type="spellEnd"/>
      <w:r w:rsidR="00AF58C1">
        <w:rPr>
          <w:rFonts w:ascii="Arial" w:hAnsi="Arial" w:cs="Arial"/>
        </w:rPr>
        <w:t>. Vintířov u Sokolova</w:t>
      </w:r>
      <w:bookmarkEnd w:id="0"/>
      <w:r w:rsidR="00411F14">
        <w:rPr>
          <w:rFonts w:ascii="Arial" w:hAnsi="Arial" w:cs="Arial"/>
        </w:rPr>
        <w:t>, viz. Příloha č. 2</w:t>
      </w:r>
      <w:r w:rsidR="00AF58C1">
        <w:rPr>
          <w:rFonts w:ascii="Arial" w:hAnsi="Arial" w:cs="Arial"/>
        </w:rPr>
        <w:t>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9FDA0B5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910DEE">
        <w:rPr>
          <w:rFonts w:ascii="Arial" w:hAnsi="Arial" w:cs="Arial"/>
        </w:rPr>
        <w:t xml:space="preserve"> Vintířov </w:t>
      </w:r>
      <w:r w:rsidRPr="0062486B">
        <w:rPr>
          <w:rFonts w:ascii="Arial" w:hAnsi="Arial" w:cs="Arial"/>
        </w:rPr>
        <w:t xml:space="preserve">č. </w:t>
      </w:r>
      <w:r w:rsidR="00910DEE">
        <w:rPr>
          <w:rFonts w:ascii="Arial" w:hAnsi="Arial" w:cs="Arial"/>
        </w:rPr>
        <w:t>4/2011, kterou se stanovují pravidla pro pohyb psů na veřejném prostranství</w:t>
      </w:r>
      <w:r w:rsidRPr="0062486B">
        <w:rPr>
          <w:rFonts w:ascii="Arial" w:hAnsi="Arial" w:cs="Arial"/>
        </w:rPr>
        <w:t>, ze dne</w:t>
      </w:r>
      <w:r w:rsidR="00B5111C">
        <w:rPr>
          <w:rFonts w:ascii="Arial" w:hAnsi="Arial" w:cs="Arial"/>
        </w:rPr>
        <w:t xml:space="preserve"> 7. 3. 2011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C7CE661" w:rsidR="000A6458" w:rsidRPr="0062486B" w:rsidRDefault="00B5111C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Marek Choc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0594E75F" w:rsidR="000A6458" w:rsidRPr="0062486B" w:rsidRDefault="00B5111C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Milan Zika,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 v. 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664F5A65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bookmarkStart w:id="1" w:name="_Hlk200710894"/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</w:t>
      </w:r>
      <w:r w:rsidR="00411F14">
        <w:rPr>
          <w:rFonts w:ascii="Arial" w:hAnsi="Arial" w:cs="Arial"/>
          <w:b/>
        </w:rPr>
        <w:t xml:space="preserve"> </w:t>
      </w:r>
      <w:r w:rsidR="00B5111C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>k</w:t>
      </w:r>
      <w:r w:rsidR="00411F14">
        <w:rPr>
          <w:rFonts w:ascii="Arial" w:hAnsi="Arial" w:cs="Arial"/>
          <w:b/>
        </w:rPr>
        <w:t> 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="00780356">
        <w:rPr>
          <w:rFonts w:ascii="Arial" w:hAnsi="Arial" w:cs="Arial"/>
          <w:b/>
        </w:rPr>
        <w:t xml:space="preserve"> Vintířov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411F14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 w:rsidR="00780356">
        <w:rPr>
          <w:rFonts w:ascii="Arial" w:hAnsi="Arial" w:cs="Arial"/>
          <w:b/>
        </w:rPr>
        <w:t xml:space="preserve"> Vintířov</w:t>
      </w:r>
      <w:r w:rsidRPr="005F7FAE">
        <w:rPr>
          <w:rFonts w:ascii="Arial" w:hAnsi="Arial" w:cs="Arial"/>
          <w:b/>
        </w:rPr>
        <w:t xml:space="preserve"> </w:t>
      </w:r>
    </w:p>
    <w:bookmarkEnd w:id="1"/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09ECB7FF" w14:textId="77777777" w:rsidR="00C21B4F" w:rsidRDefault="00E05DD7" w:rsidP="00E05DD7">
      <w:pPr>
        <w:spacing w:line="276" w:lineRule="auto"/>
        <w:rPr>
          <w:rFonts w:ascii="Arial" w:hAnsi="Arial" w:cs="Arial"/>
        </w:rPr>
      </w:pPr>
      <w:r w:rsidRPr="00B5111C">
        <w:rPr>
          <w:rFonts w:ascii="Arial" w:hAnsi="Arial" w:cs="Arial"/>
        </w:rPr>
        <w:t>Veřejná prostranství, na nichž se uplatňuje regulace dle čl. 1 písm. a) a b)</w:t>
      </w:r>
      <w:r w:rsidR="00B5796C">
        <w:rPr>
          <w:rFonts w:ascii="Arial" w:hAnsi="Arial" w:cs="Arial"/>
        </w:rPr>
        <w:t xml:space="preserve"> </w:t>
      </w:r>
      <w:r w:rsidRPr="00B5111C">
        <w:rPr>
          <w:rFonts w:ascii="Arial" w:hAnsi="Arial" w:cs="Arial"/>
        </w:rPr>
        <w:t>obecně závazné vyhlášky</w:t>
      </w:r>
      <w:r w:rsidR="00B5796C">
        <w:rPr>
          <w:rFonts w:ascii="Arial" w:hAnsi="Arial" w:cs="Arial"/>
        </w:rPr>
        <w:t xml:space="preserve"> jsou plochy uvnitř červeně zakresleného území.</w:t>
      </w:r>
    </w:p>
    <w:p w14:paraId="22C9F521" w14:textId="77777777" w:rsidR="00C21B4F" w:rsidRDefault="00C21B4F" w:rsidP="00E05DD7">
      <w:pPr>
        <w:spacing w:line="276" w:lineRule="auto"/>
        <w:rPr>
          <w:rFonts w:ascii="Arial" w:hAnsi="Arial" w:cs="Arial"/>
        </w:rPr>
      </w:pPr>
    </w:p>
    <w:p w14:paraId="01ED1AD1" w14:textId="595B68A2" w:rsidR="00E05DD7" w:rsidRPr="00B5111C" w:rsidRDefault="00C21B4F" w:rsidP="00E05DD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2371F54" wp14:editId="11BCC13C">
            <wp:extent cx="5798740" cy="5229616"/>
            <wp:effectExtent l="0" t="0" r="0" b="0"/>
            <wp:docPr id="12899144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63" cy="5265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8CEFA" w14:textId="77777777"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14:paraId="7B1B9CE2" w14:textId="77777777" w:rsidR="00851AAA" w:rsidRDefault="00851AAA" w:rsidP="00851AAA">
      <w:pPr>
        <w:spacing w:line="276" w:lineRule="auto"/>
        <w:rPr>
          <w:rFonts w:ascii="Arial" w:hAnsi="Arial" w:cs="Arial"/>
        </w:rPr>
      </w:pPr>
    </w:p>
    <w:p w14:paraId="132C770C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3FA82595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65A1E86F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423669D1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084B1B94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54195C22" w14:textId="1916C58D" w:rsidR="00411F14" w:rsidRPr="00411F14" w:rsidRDefault="00411F14" w:rsidP="00851AAA">
      <w:pPr>
        <w:spacing w:line="276" w:lineRule="auto"/>
        <w:rPr>
          <w:rFonts w:ascii="Arial" w:hAnsi="Arial" w:cs="Arial"/>
          <w:b/>
          <w:bCs/>
        </w:rPr>
      </w:pPr>
      <w:r w:rsidRPr="00411F14">
        <w:rPr>
          <w:rFonts w:ascii="Arial" w:hAnsi="Arial" w:cs="Arial"/>
          <w:b/>
          <w:bCs/>
        </w:rPr>
        <w:lastRenderedPageBreak/>
        <w:t>Příloha č. 2 k</w:t>
      </w:r>
      <w:r>
        <w:rPr>
          <w:rFonts w:ascii="Arial" w:hAnsi="Arial" w:cs="Arial"/>
          <w:b/>
          <w:bCs/>
        </w:rPr>
        <w:t> </w:t>
      </w:r>
      <w:r w:rsidRPr="00411F14">
        <w:rPr>
          <w:rFonts w:ascii="Arial" w:hAnsi="Arial" w:cs="Arial"/>
          <w:b/>
          <w:bCs/>
        </w:rPr>
        <w:t>obecně závazné vyhlášce obce Vintířov, kterou se stanovují pravidla pro pohyb psů na veřejném prostranství v</w:t>
      </w:r>
      <w:r>
        <w:rPr>
          <w:rFonts w:ascii="Arial" w:hAnsi="Arial" w:cs="Arial"/>
          <w:b/>
          <w:bCs/>
        </w:rPr>
        <w:t> </w:t>
      </w:r>
      <w:r w:rsidRPr="00411F14">
        <w:rPr>
          <w:rFonts w:ascii="Arial" w:hAnsi="Arial" w:cs="Arial"/>
          <w:b/>
          <w:bCs/>
        </w:rPr>
        <w:t>obci Vintířov</w:t>
      </w:r>
    </w:p>
    <w:p w14:paraId="00C19F50" w14:textId="77777777" w:rsidR="00411F14" w:rsidRDefault="00411F14" w:rsidP="00851AAA">
      <w:pPr>
        <w:spacing w:line="276" w:lineRule="auto"/>
        <w:rPr>
          <w:rFonts w:ascii="Arial" w:hAnsi="Arial" w:cs="Arial"/>
        </w:rPr>
      </w:pPr>
    </w:p>
    <w:p w14:paraId="0B5757F9" w14:textId="5F497A43" w:rsidR="00411F14" w:rsidRDefault="00411F14" w:rsidP="00851AA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Pozemek pro volné pobíhání psů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3</w:t>
      </w:r>
      <w:r w:rsidR="00031796">
        <w:rPr>
          <w:rFonts w:ascii="Arial" w:hAnsi="Arial" w:cs="Arial"/>
        </w:rPr>
        <w:t>31</w:t>
      </w:r>
      <w:r>
        <w:rPr>
          <w:rFonts w:ascii="Arial" w:hAnsi="Arial" w:cs="Arial"/>
        </w:rPr>
        <w:t>/1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Vintířov u Sokolova</w:t>
      </w:r>
    </w:p>
    <w:p w14:paraId="326DD4BA" w14:textId="77777777" w:rsidR="00A1717A" w:rsidRDefault="00A1717A" w:rsidP="00851AAA">
      <w:pPr>
        <w:spacing w:line="276" w:lineRule="auto"/>
        <w:rPr>
          <w:rFonts w:ascii="Arial" w:hAnsi="Arial" w:cs="Arial"/>
        </w:rPr>
      </w:pPr>
    </w:p>
    <w:p w14:paraId="5CE1050A" w14:textId="0034D07B" w:rsidR="00A1717A" w:rsidRDefault="00A1717A" w:rsidP="00851AAA">
      <w:pPr>
        <w:spacing w:line="276" w:lineRule="auto"/>
        <w:rPr>
          <w:rFonts w:ascii="Arial" w:hAnsi="Arial" w:cs="Arial"/>
        </w:rPr>
      </w:pPr>
      <w:r w:rsidRPr="00A1717A">
        <w:rPr>
          <w:rFonts w:ascii="Arial" w:hAnsi="Arial" w:cs="Arial"/>
          <w:noProof/>
        </w:rPr>
        <w:drawing>
          <wp:inline distT="0" distB="0" distL="0" distR="0" wp14:anchorId="052EBDB4" wp14:editId="6D304CA6">
            <wp:extent cx="5391902" cy="6115904"/>
            <wp:effectExtent l="0" t="0" r="0" b="0"/>
            <wp:docPr id="1129904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04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63C6" w14:textId="77777777" w:rsidR="00411F14" w:rsidRPr="00851AAA" w:rsidRDefault="00411F14" w:rsidP="00851AAA">
      <w:pPr>
        <w:spacing w:line="276" w:lineRule="auto"/>
        <w:rPr>
          <w:rFonts w:ascii="Arial" w:hAnsi="Arial" w:cs="Arial"/>
        </w:rPr>
      </w:pPr>
    </w:p>
    <w:sectPr w:rsidR="00411F14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E417" w14:textId="77777777" w:rsidR="00B70196" w:rsidRDefault="00B70196" w:rsidP="006A579C">
      <w:pPr>
        <w:spacing w:after="0"/>
      </w:pPr>
      <w:r>
        <w:separator/>
      </w:r>
    </w:p>
  </w:endnote>
  <w:endnote w:type="continuationSeparator" w:id="0">
    <w:p w14:paraId="3FF00276" w14:textId="77777777" w:rsidR="00B70196" w:rsidRDefault="00B7019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82EB" w14:textId="77777777" w:rsidR="00B70196" w:rsidRDefault="00B70196" w:rsidP="006A579C">
      <w:pPr>
        <w:spacing w:after="0"/>
      </w:pPr>
      <w:r>
        <w:separator/>
      </w:r>
    </w:p>
  </w:footnote>
  <w:footnote w:type="continuationSeparator" w:id="0">
    <w:p w14:paraId="44480113" w14:textId="77777777" w:rsidR="00B70196" w:rsidRDefault="00B70196" w:rsidP="006A579C">
      <w:pPr>
        <w:spacing w:after="0"/>
      </w:pPr>
      <w:r>
        <w:continuationSeparator/>
      </w:r>
    </w:p>
  </w:footnote>
  <w:footnote w:id="1">
    <w:p w14:paraId="0ECD19F6" w14:textId="77777777" w:rsidR="00646978" w:rsidRPr="00E7765B" w:rsidRDefault="00646978" w:rsidP="0064697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32220D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63AAD"/>
    <w:multiLevelType w:val="hybridMultilevel"/>
    <w:tmpl w:val="7C7AD08A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6174F"/>
    <w:multiLevelType w:val="hybridMultilevel"/>
    <w:tmpl w:val="429254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2"/>
  </w:num>
  <w:num w:numId="2" w16cid:durableId="289291788">
    <w:abstractNumId w:val="20"/>
  </w:num>
  <w:num w:numId="3" w16cid:durableId="1768429773">
    <w:abstractNumId w:val="8"/>
  </w:num>
  <w:num w:numId="4" w16cid:durableId="2058703143">
    <w:abstractNumId w:val="21"/>
  </w:num>
  <w:num w:numId="5" w16cid:durableId="269514814">
    <w:abstractNumId w:val="19"/>
  </w:num>
  <w:num w:numId="6" w16cid:durableId="1783762195">
    <w:abstractNumId w:val="1"/>
  </w:num>
  <w:num w:numId="7" w16cid:durableId="423263629">
    <w:abstractNumId w:val="3"/>
  </w:num>
  <w:num w:numId="8" w16cid:durableId="1070735683">
    <w:abstractNumId w:val="23"/>
  </w:num>
  <w:num w:numId="9" w16cid:durableId="243030850">
    <w:abstractNumId w:val="37"/>
  </w:num>
  <w:num w:numId="10" w16cid:durableId="10760062">
    <w:abstractNumId w:val="13"/>
  </w:num>
  <w:num w:numId="11" w16cid:durableId="712651770">
    <w:abstractNumId w:val="10"/>
  </w:num>
  <w:num w:numId="12" w16cid:durableId="1539465621">
    <w:abstractNumId w:val="28"/>
  </w:num>
  <w:num w:numId="13" w16cid:durableId="756752799">
    <w:abstractNumId w:val="32"/>
  </w:num>
  <w:num w:numId="14" w16cid:durableId="1872067779">
    <w:abstractNumId w:val="29"/>
  </w:num>
  <w:num w:numId="15" w16cid:durableId="1843856311">
    <w:abstractNumId w:val="38"/>
  </w:num>
  <w:num w:numId="16" w16cid:durableId="1870675983">
    <w:abstractNumId w:val="9"/>
  </w:num>
  <w:num w:numId="17" w16cid:durableId="460539743">
    <w:abstractNumId w:val="43"/>
  </w:num>
  <w:num w:numId="18" w16cid:durableId="228005925">
    <w:abstractNumId w:val="34"/>
  </w:num>
  <w:num w:numId="19" w16cid:durableId="1161240561">
    <w:abstractNumId w:val="24"/>
  </w:num>
  <w:num w:numId="20" w16cid:durableId="1951935606">
    <w:abstractNumId w:val="26"/>
  </w:num>
  <w:num w:numId="21" w16cid:durableId="1397359828">
    <w:abstractNumId w:val="15"/>
  </w:num>
  <w:num w:numId="22" w16cid:durableId="1924410959">
    <w:abstractNumId w:val="17"/>
  </w:num>
  <w:num w:numId="23" w16cid:durableId="651449100">
    <w:abstractNumId w:val="11"/>
  </w:num>
  <w:num w:numId="24" w16cid:durableId="1987081204">
    <w:abstractNumId w:val="6"/>
  </w:num>
  <w:num w:numId="25" w16cid:durableId="289678247">
    <w:abstractNumId w:val="42"/>
  </w:num>
  <w:num w:numId="26" w16cid:durableId="246965882">
    <w:abstractNumId w:val="40"/>
  </w:num>
  <w:num w:numId="27" w16cid:durableId="235556802">
    <w:abstractNumId w:val="12"/>
  </w:num>
  <w:num w:numId="28" w16cid:durableId="1924021386">
    <w:abstractNumId w:val="14"/>
  </w:num>
  <w:num w:numId="29" w16cid:durableId="1918398140">
    <w:abstractNumId w:val="39"/>
  </w:num>
  <w:num w:numId="30" w16cid:durableId="2146459593">
    <w:abstractNumId w:val="7"/>
  </w:num>
  <w:num w:numId="31" w16cid:durableId="1278025303">
    <w:abstractNumId w:val="33"/>
  </w:num>
  <w:num w:numId="32" w16cid:durableId="14968989">
    <w:abstractNumId w:val="31"/>
  </w:num>
  <w:num w:numId="33" w16cid:durableId="1453285890">
    <w:abstractNumId w:val="41"/>
  </w:num>
  <w:num w:numId="34" w16cid:durableId="366375475">
    <w:abstractNumId w:val="2"/>
  </w:num>
  <w:num w:numId="35" w16cid:durableId="307323987">
    <w:abstractNumId w:val="35"/>
  </w:num>
  <w:num w:numId="36" w16cid:durableId="74785124">
    <w:abstractNumId w:val="5"/>
  </w:num>
  <w:num w:numId="37" w16cid:durableId="194197279">
    <w:abstractNumId w:val="4"/>
  </w:num>
  <w:num w:numId="38" w16cid:durableId="975570646">
    <w:abstractNumId w:val="16"/>
  </w:num>
  <w:num w:numId="39" w16cid:durableId="1384912554">
    <w:abstractNumId w:val="27"/>
  </w:num>
  <w:num w:numId="40" w16cid:durableId="473959127">
    <w:abstractNumId w:val="0"/>
  </w:num>
  <w:num w:numId="41" w16cid:durableId="1759518062">
    <w:abstractNumId w:val="18"/>
  </w:num>
  <w:num w:numId="42" w16cid:durableId="1417169828">
    <w:abstractNumId w:val="36"/>
  </w:num>
  <w:num w:numId="43" w16cid:durableId="15474368">
    <w:abstractNumId w:val="25"/>
  </w:num>
  <w:num w:numId="44" w16cid:durableId="200424066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4E6"/>
    <w:rsid w:val="00031796"/>
    <w:rsid w:val="00044F97"/>
    <w:rsid w:val="00055303"/>
    <w:rsid w:val="000569AF"/>
    <w:rsid w:val="00077332"/>
    <w:rsid w:val="000825C7"/>
    <w:rsid w:val="000874EF"/>
    <w:rsid w:val="00097594"/>
    <w:rsid w:val="000A6458"/>
    <w:rsid w:val="000B05CF"/>
    <w:rsid w:val="000B231D"/>
    <w:rsid w:val="000E05BE"/>
    <w:rsid w:val="000E523A"/>
    <w:rsid w:val="00145D62"/>
    <w:rsid w:val="001C55C2"/>
    <w:rsid w:val="001E13DF"/>
    <w:rsid w:val="00243C48"/>
    <w:rsid w:val="002A49BF"/>
    <w:rsid w:val="002B4109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11F14"/>
    <w:rsid w:val="004413D5"/>
    <w:rsid w:val="00454309"/>
    <w:rsid w:val="00456B24"/>
    <w:rsid w:val="00457794"/>
    <w:rsid w:val="0046434B"/>
    <w:rsid w:val="00494E10"/>
    <w:rsid w:val="004C67D4"/>
    <w:rsid w:val="004F21B6"/>
    <w:rsid w:val="004F6AE0"/>
    <w:rsid w:val="00511967"/>
    <w:rsid w:val="00530113"/>
    <w:rsid w:val="005817BA"/>
    <w:rsid w:val="00591AAA"/>
    <w:rsid w:val="00591EC3"/>
    <w:rsid w:val="005A1462"/>
    <w:rsid w:val="005B181B"/>
    <w:rsid w:val="005C06A9"/>
    <w:rsid w:val="005C75CD"/>
    <w:rsid w:val="005D6B45"/>
    <w:rsid w:val="005D748C"/>
    <w:rsid w:val="005E2D1D"/>
    <w:rsid w:val="005F591A"/>
    <w:rsid w:val="005F7FAE"/>
    <w:rsid w:val="00602A81"/>
    <w:rsid w:val="00620A53"/>
    <w:rsid w:val="0062486B"/>
    <w:rsid w:val="00646978"/>
    <w:rsid w:val="0065481A"/>
    <w:rsid w:val="00677DEE"/>
    <w:rsid w:val="00693268"/>
    <w:rsid w:val="006A579C"/>
    <w:rsid w:val="006B04F4"/>
    <w:rsid w:val="00700F9A"/>
    <w:rsid w:val="0070259B"/>
    <w:rsid w:val="00755FBF"/>
    <w:rsid w:val="00767F96"/>
    <w:rsid w:val="00780356"/>
    <w:rsid w:val="007A12E0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5B3E"/>
    <w:rsid w:val="008C7E8B"/>
    <w:rsid w:val="008F3B43"/>
    <w:rsid w:val="00910DEE"/>
    <w:rsid w:val="00925061"/>
    <w:rsid w:val="00932C21"/>
    <w:rsid w:val="0096577E"/>
    <w:rsid w:val="0097144B"/>
    <w:rsid w:val="00971E71"/>
    <w:rsid w:val="00990770"/>
    <w:rsid w:val="009E6596"/>
    <w:rsid w:val="009F74FB"/>
    <w:rsid w:val="00A07872"/>
    <w:rsid w:val="00A1717A"/>
    <w:rsid w:val="00A34CA6"/>
    <w:rsid w:val="00A451FE"/>
    <w:rsid w:val="00A57AF1"/>
    <w:rsid w:val="00A611E0"/>
    <w:rsid w:val="00A6397B"/>
    <w:rsid w:val="00A64EEE"/>
    <w:rsid w:val="00A66F60"/>
    <w:rsid w:val="00A73A90"/>
    <w:rsid w:val="00AC786D"/>
    <w:rsid w:val="00AF58C1"/>
    <w:rsid w:val="00AF60FC"/>
    <w:rsid w:val="00B05C96"/>
    <w:rsid w:val="00B16D66"/>
    <w:rsid w:val="00B5111C"/>
    <w:rsid w:val="00B5796C"/>
    <w:rsid w:val="00B70196"/>
    <w:rsid w:val="00B77994"/>
    <w:rsid w:val="00B8414B"/>
    <w:rsid w:val="00B922C0"/>
    <w:rsid w:val="00B97081"/>
    <w:rsid w:val="00BB197C"/>
    <w:rsid w:val="00BE624E"/>
    <w:rsid w:val="00C15179"/>
    <w:rsid w:val="00C17D4B"/>
    <w:rsid w:val="00C21B4F"/>
    <w:rsid w:val="00C23FF8"/>
    <w:rsid w:val="00C24386"/>
    <w:rsid w:val="00C4444D"/>
    <w:rsid w:val="00C520D3"/>
    <w:rsid w:val="00C5262D"/>
    <w:rsid w:val="00CA7C69"/>
    <w:rsid w:val="00CA7DF5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3702"/>
    <w:rsid w:val="00EC763D"/>
    <w:rsid w:val="00F21A0F"/>
    <w:rsid w:val="00F72311"/>
    <w:rsid w:val="00FA073A"/>
    <w:rsid w:val="00FC5DD2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71AE49F7-2616-48BA-A0BB-448160A3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9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unhideWhenUsed/>
    <w:rsid w:val="00B841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4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Marcela Picková</cp:lastModifiedBy>
  <cp:revision>5</cp:revision>
  <cp:lastPrinted>2025-06-11T09:29:00Z</cp:lastPrinted>
  <dcterms:created xsi:type="dcterms:W3CDTF">2025-06-11T08:46:00Z</dcterms:created>
  <dcterms:modified xsi:type="dcterms:W3CDTF">2025-06-26T11:11:00Z</dcterms:modified>
</cp:coreProperties>
</file>