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F4527" w14:textId="74EC6928" w:rsidR="008D6906" w:rsidRPr="002E0EAD" w:rsidRDefault="008D6906" w:rsidP="00696059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96059">
        <w:rPr>
          <w:rFonts w:ascii="Arial" w:hAnsi="Arial" w:cs="Arial"/>
          <w:b/>
        </w:rPr>
        <w:t>Ropice</w:t>
      </w:r>
    </w:p>
    <w:p w14:paraId="1A2CA56A" w14:textId="7B7A4FF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96059">
        <w:rPr>
          <w:rFonts w:ascii="Arial" w:hAnsi="Arial" w:cs="Arial"/>
          <w:b/>
        </w:rPr>
        <w:t>Ropice</w:t>
      </w:r>
    </w:p>
    <w:p w14:paraId="3DD2887C" w14:textId="24843A6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96059">
        <w:rPr>
          <w:rFonts w:ascii="Arial" w:hAnsi="Arial" w:cs="Arial"/>
          <w:b/>
        </w:rPr>
        <w:t>Ropice</w:t>
      </w:r>
      <w:r w:rsidR="001D546A">
        <w:rPr>
          <w:rFonts w:ascii="Arial" w:hAnsi="Arial" w:cs="Arial"/>
          <w:b/>
        </w:rPr>
        <w:t xml:space="preserve"> č. 1/2022,</w:t>
      </w:r>
    </w:p>
    <w:p w14:paraId="0D4CDA8D" w14:textId="7846FFB0" w:rsidR="008D6906" w:rsidRPr="009B4D70" w:rsidRDefault="008D6906" w:rsidP="009B4D70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B11FAA0" w14:textId="6BC89E2B" w:rsidR="00C25B37" w:rsidRDefault="00C25B37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A68D3DB" w14:textId="77777777" w:rsidR="00C25B37" w:rsidRPr="002E0EAD" w:rsidRDefault="00C25B37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A5B9C14" w14:textId="294DF1C3" w:rsidR="00C25B37" w:rsidRPr="009B4D70" w:rsidRDefault="00AC18A4" w:rsidP="009B4D7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96059">
        <w:rPr>
          <w:rFonts w:ascii="Arial" w:hAnsi="Arial" w:cs="Arial"/>
          <w:b w:val="0"/>
          <w:sz w:val="22"/>
          <w:szCs w:val="22"/>
        </w:rPr>
        <w:t xml:space="preserve">Ropice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BC4936">
        <w:rPr>
          <w:rFonts w:ascii="Arial" w:hAnsi="Arial" w:cs="Arial"/>
          <w:b w:val="0"/>
          <w:sz w:val="22"/>
          <w:szCs w:val="22"/>
        </w:rPr>
        <w:t>12.12.2022</w:t>
      </w:r>
      <w:r w:rsidR="0069605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4C0441">
        <w:rPr>
          <w:rFonts w:ascii="Arial" w:hAnsi="Arial" w:cs="Arial"/>
          <w:b w:val="0"/>
          <w:sz w:val="22"/>
          <w:szCs w:val="22"/>
        </w:rPr>
        <w:t>2/14/2022</w:t>
      </w:r>
      <w:r w:rsidR="00640F1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F94B9D0" w14:textId="7294325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7A9366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199F9F1" w14:textId="190D18FB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96059">
        <w:rPr>
          <w:rFonts w:ascii="Arial" w:hAnsi="Arial" w:cs="Arial"/>
          <w:sz w:val="22"/>
          <w:szCs w:val="22"/>
        </w:rPr>
        <w:t>Ropice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B16868B" w14:textId="2FC8F88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96059">
        <w:rPr>
          <w:rFonts w:ascii="Arial" w:hAnsi="Arial" w:cs="Arial"/>
          <w:sz w:val="22"/>
          <w:szCs w:val="22"/>
        </w:rPr>
        <w:t>Ropice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A343C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10FD73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7C0D05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B04A41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C18F3E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87CBEF7" w14:textId="327CDA38" w:rsidR="009B4D70" w:rsidRDefault="009E188F" w:rsidP="009B4D70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ACC5FEC" w14:textId="77777777" w:rsidR="009B4D70" w:rsidRDefault="009B4D70" w:rsidP="009B4D70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1DA202D" w14:textId="77777777" w:rsidR="009B4D70" w:rsidRDefault="00CD0C08" w:rsidP="009B4D70">
      <w:pPr>
        <w:spacing w:before="120" w:after="60" w:line="264" w:lineRule="auto"/>
        <w:ind w:left="567"/>
        <w:jc w:val="center"/>
        <w:rPr>
          <w:rFonts w:ascii="Arial" w:hAnsi="Arial" w:cs="Arial"/>
          <w:b/>
          <w:bCs/>
        </w:rPr>
      </w:pPr>
      <w:r w:rsidRPr="009B4D70">
        <w:rPr>
          <w:rFonts w:ascii="Arial" w:hAnsi="Arial" w:cs="Arial"/>
          <w:b/>
          <w:bCs/>
        </w:rPr>
        <w:t>Čl. 3</w:t>
      </w:r>
    </w:p>
    <w:p w14:paraId="288FF826" w14:textId="77777777" w:rsidR="009B4D70" w:rsidRDefault="00CD0C08" w:rsidP="009B4D70">
      <w:pPr>
        <w:spacing w:before="120" w:after="60" w:line="264" w:lineRule="auto"/>
        <w:ind w:left="567"/>
        <w:jc w:val="center"/>
        <w:rPr>
          <w:rFonts w:ascii="Arial" w:hAnsi="Arial" w:cs="Arial"/>
          <w:b/>
          <w:bCs/>
        </w:rPr>
      </w:pPr>
      <w:r w:rsidRPr="009B4D70">
        <w:rPr>
          <w:rFonts w:ascii="Arial" w:hAnsi="Arial" w:cs="Arial"/>
          <w:b/>
          <w:bCs/>
        </w:rPr>
        <w:t>Poplatkové období</w:t>
      </w:r>
    </w:p>
    <w:p w14:paraId="55AAB3A0" w14:textId="362445A1" w:rsidR="00CD0C08" w:rsidRPr="00CD0C08" w:rsidRDefault="00CD0C08" w:rsidP="009B4D70">
      <w:pPr>
        <w:spacing w:before="120" w:after="60" w:line="264" w:lineRule="auto"/>
        <w:ind w:left="567"/>
        <w:rPr>
          <w:rFonts w:ascii="Arial" w:hAnsi="Arial" w:cs="Arial"/>
          <w:b/>
          <w:bCs/>
          <w:sz w:val="22"/>
          <w:szCs w:val="22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0B9DA5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44FB087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D7F84AE" w14:textId="74B6173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696059">
        <w:rPr>
          <w:rFonts w:ascii="Arial" w:hAnsi="Arial" w:cs="Arial"/>
          <w:sz w:val="22"/>
          <w:szCs w:val="22"/>
        </w:rPr>
        <w:t xml:space="preserve"> </w:t>
      </w:r>
      <w:r w:rsidR="00FF5A6A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C82B866" w14:textId="4A43CE1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DE8F86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D8F192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5C3F548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9A5B36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4DF837B" w14:textId="1170A39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FF5A6A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DC3C71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AB9D38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5F422B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1E5271E" w14:textId="773E9E5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C4936">
        <w:rPr>
          <w:rFonts w:ascii="Arial" w:hAnsi="Arial" w:cs="Arial"/>
          <w:sz w:val="22"/>
          <w:szCs w:val="22"/>
        </w:rPr>
        <w:t>840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4B3188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5C209F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005A87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41CC59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ED5A61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7552D2C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56DA64B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A91382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0231C4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DFFFAC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5B15090" w14:textId="6843956D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</w:t>
      </w:r>
      <w:r w:rsidR="00024717">
        <w:rPr>
          <w:rFonts w:ascii="Arial" w:hAnsi="Arial" w:cs="Arial"/>
          <w:sz w:val="22"/>
          <w:szCs w:val="22"/>
        </w:rPr>
        <w:t xml:space="preserve"> pro poplatníka dle čl. 2 odst. 1 písm. a)</w:t>
      </w:r>
      <w:r w:rsidRPr="002E0EAD">
        <w:rPr>
          <w:rFonts w:ascii="Arial" w:hAnsi="Arial" w:cs="Arial"/>
          <w:sz w:val="22"/>
          <w:szCs w:val="22"/>
        </w:rPr>
        <w:t xml:space="preserve">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024717">
        <w:rPr>
          <w:rFonts w:ascii="Arial" w:hAnsi="Arial" w:cs="Arial"/>
          <w:sz w:val="22"/>
          <w:szCs w:val="22"/>
        </w:rPr>
        <w:t xml:space="preserve">30. 6. 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024717">
        <w:rPr>
          <w:rFonts w:ascii="Arial" w:hAnsi="Arial" w:cs="Arial"/>
          <w:sz w:val="22"/>
          <w:szCs w:val="22"/>
        </w:rPr>
        <w:t>31. 10.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6A378CBF" w14:textId="48629B2C" w:rsidR="00024717" w:rsidRPr="002E0EAD" w:rsidRDefault="00024717" w:rsidP="0002471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 xml:space="preserve">pro poplatníka dle čl. 2 odst. 1 b) </w:t>
      </w:r>
      <w:r w:rsidRPr="002E0EAD">
        <w:rPr>
          <w:rFonts w:ascii="Arial" w:hAnsi="Arial" w:cs="Arial"/>
          <w:sz w:val="22"/>
          <w:szCs w:val="22"/>
        </w:rPr>
        <w:t>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 xml:space="preserve">30.  6.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E6C832C" w14:textId="548ECFC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05C5E953" w14:textId="491AEAA6" w:rsidR="00180EB0" w:rsidRPr="00180EB0" w:rsidRDefault="00180EB0" w:rsidP="00180EB0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>avci 2</w:t>
      </w:r>
      <w:r w:rsidRPr="002E0EAD">
        <w:rPr>
          <w:rFonts w:ascii="Arial" w:hAnsi="Arial" w:cs="Arial"/>
          <w:sz w:val="22"/>
          <w:szCs w:val="22"/>
        </w:rPr>
        <w:t xml:space="preserve">, je poplatek splatný nejpozději do 15. dne měsíce, který následuje po měsíci, ve kterém poplatková povinnost vznikla. </w:t>
      </w:r>
    </w:p>
    <w:p w14:paraId="63F1072C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BF827F2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CB6E5F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FA2143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7EE852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4781193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D47026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83406A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EEF26D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7B172C6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D8CF503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3A06130" w14:textId="1DA4766A" w:rsidR="00131160" w:rsidRPr="002E0EAD" w:rsidRDefault="0002471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adrese</w:t>
      </w:r>
      <w:r w:rsidR="00004041">
        <w:rPr>
          <w:rFonts w:ascii="Arial" w:hAnsi="Arial" w:cs="Arial"/>
          <w:sz w:val="22"/>
          <w:szCs w:val="22"/>
        </w:rPr>
        <w:t xml:space="preserve"> ohlašovny</w:t>
      </w:r>
      <w:r>
        <w:rPr>
          <w:rFonts w:ascii="Arial" w:hAnsi="Arial" w:cs="Arial"/>
          <w:sz w:val="22"/>
          <w:szCs w:val="22"/>
        </w:rPr>
        <w:t xml:space="preserve"> Ropice 110</w:t>
      </w:r>
      <w:r w:rsidR="0050062F">
        <w:rPr>
          <w:rFonts w:ascii="Arial" w:hAnsi="Arial" w:cs="Arial"/>
          <w:sz w:val="22"/>
          <w:szCs w:val="22"/>
        </w:rPr>
        <w:t>,</w:t>
      </w:r>
    </w:p>
    <w:p w14:paraId="2ABD33E6" w14:textId="7E672507" w:rsidR="00131160" w:rsidRPr="002E0EAD" w:rsidRDefault="0002471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dítětem ve věku od 0 – 12 měsíců</w:t>
      </w:r>
      <w:r w:rsidR="009936F0">
        <w:rPr>
          <w:rFonts w:ascii="Arial" w:hAnsi="Arial" w:cs="Arial"/>
          <w:sz w:val="22"/>
          <w:szCs w:val="22"/>
        </w:rPr>
        <w:t>, a která je od narození přihlášena v obci Ropice</w:t>
      </w:r>
      <w:r w:rsidR="0050062F">
        <w:rPr>
          <w:rFonts w:ascii="Arial" w:hAnsi="Arial" w:cs="Arial"/>
          <w:sz w:val="22"/>
          <w:szCs w:val="22"/>
        </w:rPr>
        <w:t>,</w:t>
      </w:r>
    </w:p>
    <w:p w14:paraId="1F0AF1D4" w14:textId="2C9294AB" w:rsidR="009936F0" w:rsidRPr="009B4D70" w:rsidRDefault="009936F0" w:rsidP="009B4D70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je 4. a </w:t>
      </w:r>
      <w:r w:rsidR="00004041">
        <w:rPr>
          <w:rFonts w:ascii="Arial" w:hAnsi="Arial" w:cs="Arial"/>
          <w:sz w:val="22"/>
          <w:szCs w:val="22"/>
        </w:rPr>
        <w:t xml:space="preserve">každým </w:t>
      </w:r>
      <w:r w:rsidR="00CB1FBC" w:rsidRPr="005F385C">
        <w:rPr>
          <w:rFonts w:ascii="Arial" w:hAnsi="Arial" w:cs="Arial"/>
          <w:sz w:val="22"/>
          <w:szCs w:val="22"/>
        </w:rPr>
        <w:t>dalším dítětem ve</w:t>
      </w:r>
      <w:r w:rsidRPr="005F385C">
        <w:rPr>
          <w:rFonts w:ascii="Arial" w:hAnsi="Arial" w:cs="Arial"/>
          <w:sz w:val="22"/>
          <w:szCs w:val="22"/>
        </w:rPr>
        <w:t xml:space="preserve"> </w:t>
      </w:r>
      <w:r w:rsidR="00CB1FBC" w:rsidRPr="005F385C">
        <w:rPr>
          <w:rFonts w:ascii="Arial" w:hAnsi="Arial" w:cs="Arial"/>
          <w:sz w:val="22"/>
          <w:szCs w:val="22"/>
        </w:rPr>
        <w:t>společné domácnosti</w:t>
      </w:r>
      <w:r w:rsidRPr="005F385C">
        <w:rPr>
          <w:rFonts w:ascii="Arial" w:hAnsi="Arial" w:cs="Arial"/>
          <w:sz w:val="22"/>
          <w:szCs w:val="22"/>
        </w:rPr>
        <w:t xml:space="preserve"> s počtem dětí vyšším ne</w:t>
      </w:r>
      <w:r w:rsidR="00004041" w:rsidRPr="005F385C">
        <w:rPr>
          <w:rFonts w:ascii="Arial" w:hAnsi="Arial" w:cs="Arial"/>
          <w:sz w:val="22"/>
          <w:szCs w:val="22"/>
        </w:rPr>
        <w:t>ž</w:t>
      </w:r>
      <w:r w:rsidRPr="005F385C">
        <w:rPr>
          <w:rFonts w:ascii="Arial" w:hAnsi="Arial" w:cs="Arial"/>
          <w:sz w:val="22"/>
          <w:szCs w:val="22"/>
        </w:rPr>
        <w:t xml:space="preserve"> 3 (max. do 18 let věku)</w:t>
      </w:r>
      <w:r w:rsidR="0050062F" w:rsidRPr="005F385C">
        <w:rPr>
          <w:rFonts w:ascii="Arial" w:hAnsi="Arial" w:cs="Arial"/>
          <w:sz w:val="22"/>
          <w:szCs w:val="22"/>
        </w:rPr>
        <w:t>.</w:t>
      </w:r>
    </w:p>
    <w:p w14:paraId="7DE27D1C" w14:textId="10BCF8CB" w:rsidR="003E5852" w:rsidRPr="009B4D70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004041">
        <w:rPr>
          <w:rFonts w:ascii="Arial" w:hAnsi="Arial" w:cs="Arial"/>
          <w:sz w:val="22"/>
          <w:szCs w:val="22"/>
        </w:rPr>
        <w:t>je zároveň poplatníkem dle čl. 2 odst. 1 písm. a)</w:t>
      </w:r>
      <w:r w:rsidR="0050062F">
        <w:rPr>
          <w:rFonts w:ascii="Arial" w:hAnsi="Arial" w:cs="Arial"/>
          <w:sz w:val="22"/>
          <w:szCs w:val="22"/>
        </w:rPr>
        <w:t>.</w:t>
      </w:r>
    </w:p>
    <w:p w14:paraId="74E692E8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4C9EB24F" w14:textId="05401078" w:rsidR="00131160" w:rsidRPr="002E0EAD" w:rsidRDefault="00183A9E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dovršila 70 let věku a starší,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50 %</w:t>
      </w:r>
      <w:r w:rsidR="0050062F">
        <w:rPr>
          <w:rFonts w:ascii="Arial" w:hAnsi="Arial" w:cs="Arial"/>
          <w:sz w:val="22"/>
          <w:szCs w:val="22"/>
        </w:rPr>
        <w:t>,</w:t>
      </w:r>
    </w:p>
    <w:p w14:paraId="7F2B6D6B" w14:textId="1A6EDB79" w:rsidR="00131160" w:rsidRDefault="001978BA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F385C">
        <w:rPr>
          <w:rFonts w:ascii="Arial" w:hAnsi="Arial" w:cs="Arial"/>
          <w:sz w:val="22"/>
          <w:szCs w:val="22"/>
        </w:rPr>
        <w:t>je studentem a zároveň pobývá po dobu studia mimo území obce</w:t>
      </w:r>
      <w:r w:rsidR="00183A9E">
        <w:rPr>
          <w:rFonts w:ascii="Arial" w:hAnsi="Arial" w:cs="Arial"/>
          <w:sz w:val="22"/>
          <w:szCs w:val="22"/>
        </w:rPr>
        <w:t>,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183A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183A9E">
        <w:rPr>
          <w:rFonts w:ascii="Arial" w:hAnsi="Arial" w:cs="Arial"/>
          <w:sz w:val="22"/>
          <w:szCs w:val="22"/>
        </w:rPr>
        <w:t>50 %</w:t>
      </w:r>
      <w:r w:rsidR="00180EB0">
        <w:rPr>
          <w:rFonts w:ascii="Arial" w:hAnsi="Arial" w:cs="Arial"/>
          <w:sz w:val="22"/>
          <w:szCs w:val="22"/>
        </w:rPr>
        <w:t>.</w:t>
      </w:r>
    </w:p>
    <w:p w14:paraId="47916E98" w14:textId="77777777" w:rsidR="00180EB0" w:rsidRDefault="00180EB0" w:rsidP="00180EB0">
      <w:pPr>
        <w:numPr>
          <w:ilvl w:val="0"/>
          <w:numId w:val="35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80EB0">
        <w:rPr>
          <w:rFonts w:ascii="Arial" w:hAnsi="Arial" w:cs="Arial"/>
          <w:sz w:val="22"/>
          <w:szCs w:val="22"/>
        </w:rPr>
        <w:t xml:space="preserve">Úleva se poskytuje poplatníkům, kteří </w:t>
      </w:r>
    </w:p>
    <w:p w14:paraId="11FE9278" w14:textId="29E66F4D" w:rsidR="00180EB0" w:rsidRDefault="00180EB0" w:rsidP="00180EB0">
      <w:pPr>
        <w:numPr>
          <w:ilvl w:val="1"/>
          <w:numId w:val="35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80EB0">
        <w:rPr>
          <w:rFonts w:ascii="Arial" w:hAnsi="Arial" w:cs="Arial"/>
          <w:sz w:val="22"/>
          <w:szCs w:val="22"/>
        </w:rPr>
        <w:t xml:space="preserve">nemají ke své nemovitosti zajištěn příjezd svozovými vozidly a nejbližší příjezdová komunikace nebo svozové místo je od stanoviště sběrné nádoby vzdáleno víc jak 160 m (vzdálenost měřena od hranice stavebního pozemku, č. p. : 8, 30, 31, 67, 86, 101, 121, 126, 169, 176, 197, 238, 267, 270, 289, 312, 329, 357, 359, 375, 384, 388) ve výši 10 %, </w:t>
      </w:r>
    </w:p>
    <w:p w14:paraId="4E105B55" w14:textId="5A0EB57E" w:rsidR="00F71D1C" w:rsidRPr="009B4D70" w:rsidRDefault="00B4691F" w:rsidP="009B4D70">
      <w:pPr>
        <w:numPr>
          <w:ilvl w:val="1"/>
          <w:numId w:val="35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80EB0">
        <w:rPr>
          <w:rFonts w:ascii="Arial" w:hAnsi="Arial" w:cs="Arial"/>
          <w:sz w:val="22"/>
          <w:szCs w:val="22"/>
        </w:rPr>
        <w:t>se zapojil</w:t>
      </w:r>
      <w:r w:rsidR="00180EB0">
        <w:rPr>
          <w:rFonts w:ascii="Arial" w:hAnsi="Arial" w:cs="Arial"/>
          <w:sz w:val="22"/>
          <w:szCs w:val="22"/>
        </w:rPr>
        <w:t>i</w:t>
      </w:r>
      <w:r w:rsidRPr="00180EB0">
        <w:rPr>
          <w:rFonts w:ascii="Arial" w:hAnsi="Arial" w:cs="Arial"/>
          <w:sz w:val="22"/>
          <w:szCs w:val="22"/>
        </w:rPr>
        <w:t xml:space="preserve"> do Programu zodpovědného nakládání s odpady, dle Pravidel k Motivačnímu a evidenčnímu systému pro odpadové hospodářství v obci Ropice č. 1/20</w:t>
      </w:r>
      <w:r w:rsidR="004B38ED" w:rsidRPr="00180EB0">
        <w:rPr>
          <w:rFonts w:ascii="Arial" w:hAnsi="Arial" w:cs="Arial"/>
          <w:sz w:val="22"/>
          <w:szCs w:val="22"/>
        </w:rPr>
        <w:t>22</w:t>
      </w:r>
      <w:r w:rsidRPr="00180EB0">
        <w:rPr>
          <w:rFonts w:ascii="Arial" w:hAnsi="Arial" w:cs="Arial"/>
          <w:sz w:val="22"/>
          <w:szCs w:val="22"/>
        </w:rPr>
        <w:t>, schválených radou obce dne 1</w:t>
      </w:r>
      <w:r w:rsidR="005D5D54" w:rsidRPr="00180EB0">
        <w:rPr>
          <w:rFonts w:ascii="Arial" w:hAnsi="Arial" w:cs="Arial"/>
          <w:sz w:val="22"/>
          <w:szCs w:val="22"/>
        </w:rPr>
        <w:t>6</w:t>
      </w:r>
      <w:r w:rsidRPr="00180EB0">
        <w:rPr>
          <w:rFonts w:ascii="Arial" w:hAnsi="Arial" w:cs="Arial"/>
          <w:sz w:val="22"/>
          <w:szCs w:val="22"/>
        </w:rPr>
        <w:t xml:space="preserve">. </w:t>
      </w:r>
      <w:r w:rsidR="005D5D54" w:rsidRPr="00180EB0">
        <w:rPr>
          <w:rFonts w:ascii="Arial" w:hAnsi="Arial" w:cs="Arial"/>
          <w:sz w:val="22"/>
          <w:szCs w:val="22"/>
        </w:rPr>
        <w:t>5</w:t>
      </w:r>
      <w:r w:rsidRPr="00180EB0">
        <w:rPr>
          <w:rFonts w:ascii="Arial" w:hAnsi="Arial" w:cs="Arial"/>
          <w:sz w:val="22"/>
          <w:szCs w:val="22"/>
        </w:rPr>
        <w:t>. 20</w:t>
      </w:r>
      <w:r w:rsidR="005D5D54" w:rsidRPr="00180EB0">
        <w:rPr>
          <w:rFonts w:ascii="Arial" w:hAnsi="Arial" w:cs="Arial"/>
          <w:sz w:val="22"/>
          <w:szCs w:val="22"/>
        </w:rPr>
        <w:t>22</w:t>
      </w:r>
      <w:r w:rsidRPr="00180EB0">
        <w:rPr>
          <w:rFonts w:ascii="Arial" w:hAnsi="Arial" w:cs="Arial"/>
          <w:sz w:val="22"/>
          <w:szCs w:val="22"/>
        </w:rPr>
        <w:t xml:space="preserve">. Hodnota jednoho eko bodu získaného v rámci výše uvedeného programu pro účely stanovení úlevy je 5 Kč. Za nasbírané eko body do 30. 9. </w:t>
      </w:r>
      <w:r w:rsidR="00AC47DE" w:rsidRPr="00180EB0">
        <w:rPr>
          <w:rFonts w:ascii="Arial" w:hAnsi="Arial" w:cs="Arial"/>
          <w:sz w:val="22"/>
          <w:szCs w:val="22"/>
        </w:rPr>
        <w:t>příslušného kalendářního</w:t>
      </w:r>
      <w:r w:rsidRPr="00180EB0">
        <w:rPr>
          <w:rFonts w:ascii="Arial" w:hAnsi="Arial" w:cs="Arial"/>
          <w:sz w:val="22"/>
          <w:szCs w:val="22"/>
        </w:rPr>
        <w:t xml:space="preserve"> roku za předchozí období, maximálně však jednoho roku, náleží poplatníkovi úleva ve výši rovnající se násobku počtu bodů a stanovené výše úlevy za eko bod. Celkové maximální možná úleva může činit 70% výše stanoveného poplatku.</w:t>
      </w:r>
    </w:p>
    <w:p w14:paraId="7CC2A185" w14:textId="3E834615" w:rsidR="00966286" w:rsidRPr="009B4D70" w:rsidRDefault="00BA1E8D" w:rsidP="009B4D70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E26FE5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8F83AC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5F2CE3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EDDCE2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E3979A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DFD590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B4C6B1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 xml:space="preserve">a byl mu jmenován opatrovník spravující jeho jmění, přechází poplatková povinnost </w:t>
      </w:r>
      <w:r w:rsidRPr="002E0EAD">
        <w:rPr>
          <w:rFonts w:ascii="Arial" w:hAnsi="Arial" w:cs="Arial"/>
          <w:sz w:val="22"/>
          <w:szCs w:val="22"/>
        </w:rPr>
        <w:lastRenderedPageBreak/>
        <w:t>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DB4D7C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DC79EED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E28C0A3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C73258C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874614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3C4862E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55C850D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4BE9F72" w14:textId="77777777" w:rsidR="00AC47DE" w:rsidRDefault="00AC47DE" w:rsidP="00AC47D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14:paraId="331975F2" w14:textId="77777777" w:rsidR="00EE07B0" w:rsidRDefault="00EE07B0" w:rsidP="00180EB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2CEA485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86D4C9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41EDF9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6905E99" w14:textId="1EB5D6A1" w:rsidR="008658CA" w:rsidRDefault="008658CA" w:rsidP="009B4D7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5D5D54">
        <w:rPr>
          <w:rFonts w:ascii="Arial" w:hAnsi="Arial" w:cs="Arial"/>
          <w:sz w:val="22"/>
          <w:szCs w:val="22"/>
        </w:rPr>
        <w:t>4</w:t>
      </w:r>
      <w:r w:rsidR="00B4691F">
        <w:rPr>
          <w:rFonts w:ascii="Arial" w:hAnsi="Arial" w:cs="Arial"/>
          <w:sz w:val="22"/>
          <w:szCs w:val="22"/>
        </w:rPr>
        <w:t>/202</w:t>
      </w:r>
      <w:r w:rsidR="005D5D54">
        <w:rPr>
          <w:rFonts w:ascii="Arial" w:hAnsi="Arial" w:cs="Arial"/>
          <w:sz w:val="22"/>
          <w:szCs w:val="22"/>
        </w:rPr>
        <w:t>1</w:t>
      </w:r>
      <w:r w:rsidR="00B4691F">
        <w:rPr>
          <w:rFonts w:ascii="Arial" w:hAnsi="Arial" w:cs="Arial"/>
          <w:sz w:val="22"/>
          <w:szCs w:val="22"/>
        </w:rPr>
        <w:t xml:space="preserve"> o místním poplatku za </w:t>
      </w:r>
      <w:r w:rsidR="005D5D54">
        <w:rPr>
          <w:rFonts w:ascii="Arial" w:hAnsi="Arial" w:cs="Arial"/>
          <w:sz w:val="22"/>
          <w:szCs w:val="22"/>
        </w:rPr>
        <w:t>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B4691F">
        <w:rPr>
          <w:rFonts w:ascii="Arial" w:hAnsi="Arial" w:cs="Arial"/>
          <w:sz w:val="22"/>
          <w:szCs w:val="22"/>
        </w:rPr>
        <w:t xml:space="preserve"> </w:t>
      </w:r>
      <w:r w:rsidR="005D5D54">
        <w:rPr>
          <w:rFonts w:ascii="Arial" w:hAnsi="Arial" w:cs="Arial"/>
          <w:sz w:val="22"/>
          <w:szCs w:val="22"/>
        </w:rPr>
        <w:t>29</w:t>
      </w:r>
      <w:r w:rsidR="00B4691F">
        <w:rPr>
          <w:rFonts w:ascii="Arial" w:hAnsi="Arial" w:cs="Arial"/>
          <w:sz w:val="22"/>
          <w:szCs w:val="22"/>
        </w:rPr>
        <w:t xml:space="preserve">. </w:t>
      </w:r>
      <w:r w:rsidR="005D5D54">
        <w:rPr>
          <w:rFonts w:ascii="Arial" w:hAnsi="Arial" w:cs="Arial"/>
          <w:sz w:val="22"/>
          <w:szCs w:val="22"/>
        </w:rPr>
        <w:t>9</w:t>
      </w:r>
      <w:r w:rsidR="00B4691F">
        <w:rPr>
          <w:rFonts w:ascii="Arial" w:hAnsi="Arial" w:cs="Arial"/>
          <w:sz w:val="22"/>
          <w:szCs w:val="22"/>
        </w:rPr>
        <w:t>. 202</w:t>
      </w:r>
      <w:r w:rsidR="005D5D54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7B89F33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27E8578" w14:textId="2BF8060B" w:rsidR="00B4691F" w:rsidRPr="00B4691F" w:rsidRDefault="00131160" w:rsidP="00180EB0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F563E45" w14:textId="75D02E4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4691F">
        <w:rPr>
          <w:rFonts w:ascii="Arial" w:hAnsi="Arial" w:cs="Arial"/>
          <w:sz w:val="22"/>
          <w:szCs w:val="22"/>
        </w:rPr>
        <w:t>1. 1. 202</w:t>
      </w:r>
      <w:r w:rsidR="00BC4936">
        <w:rPr>
          <w:rFonts w:ascii="Arial" w:hAnsi="Arial" w:cs="Arial"/>
          <w:sz w:val="22"/>
          <w:szCs w:val="22"/>
        </w:rPr>
        <w:t>3</w:t>
      </w:r>
      <w:r w:rsidR="001978BA">
        <w:rPr>
          <w:rFonts w:ascii="Arial" w:hAnsi="Arial" w:cs="Arial"/>
          <w:sz w:val="22"/>
          <w:szCs w:val="22"/>
        </w:rPr>
        <w:t>.</w:t>
      </w:r>
    </w:p>
    <w:p w14:paraId="6A9FA90B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E974811" w14:textId="1C829B09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59825A3F" w14:textId="78CD02A4" w:rsidR="00B4691F" w:rsidRDefault="00B4691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BEB5306" w14:textId="3DDCFA5A" w:rsidR="00B4691F" w:rsidRDefault="00B4691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17D1B32" w14:textId="77777777" w:rsidR="00B4691F" w:rsidRPr="002E0EAD" w:rsidRDefault="00B4691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CB4A372" w14:textId="565DCC49" w:rsidR="00131160" w:rsidRPr="002E0EAD" w:rsidRDefault="00131160" w:rsidP="00B4691F">
      <w:pPr>
        <w:pStyle w:val="Zkladntext"/>
        <w:tabs>
          <w:tab w:val="left" w:pos="720"/>
          <w:tab w:val="left" w:pos="567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B4691F">
        <w:rPr>
          <w:rFonts w:ascii="Arial" w:hAnsi="Arial" w:cs="Arial"/>
          <w:i/>
          <w:sz w:val="22"/>
          <w:szCs w:val="22"/>
        </w:rPr>
        <w:t>.....</w:t>
      </w:r>
      <w:r w:rsidR="00B4691F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  <w:r w:rsidR="00BC4936">
        <w:rPr>
          <w:rFonts w:ascii="Arial" w:hAnsi="Arial" w:cs="Arial"/>
          <w:i/>
          <w:sz w:val="22"/>
          <w:szCs w:val="22"/>
        </w:rPr>
        <w:t>...</w:t>
      </w:r>
    </w:p>
    <w:p w14:paraId="58EF1C23" w14:textId="3C3C76AC" w:rsidR="00131160" w:rsidRPr="002E0EAD" w:rsidRDefault="00131160" w:rsidP="00B4691F">
      <w:pPr>
        <w:pStyle w:val="Zkladntext"/>
        <w:tabs>
          <w:tab w:val="left" w:pos="1080"/>
          <w:tab w:val="left" w:pos="5954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4691F">
        <w:rPr>
          <w:rFonts w:ascii="Arial" w:hAnsi="Arial" w:cs="Arial"/>
          <w:sz w:val="22"/>
          <w:szCs w:val="22"/>
        </w:rPr>
        <w:t>Samuel Hlawiczka</w:t>
      </w:r>
      <w:r w:rsidR="00180EB0">
        <w:rPr>
          <w:rFonts w:ascii="Arial" w:hAnsi="Arial" w:cs="Arial"/>
          <w:sz w:val="22"/>
          <w:szCs w:val="22"/>
        </w:rPr>
        <w:t xml:space="preserve"> v. r.</w:t>
      </w:r>
      <w:r w:rsidR="00B4691F">
        <w:rPr>
          <w:rFonts w:ascii="Arial" w:hAnsi="Arial" w:cs="Arial"/>
          <w:sz w:val="22"/>
          <w:szCs w:val="22"/>
        </w:rPr>
        <w:tab/>
      </w:r>
      <w:r w:rsidR="00BC4936">
        <w:rPr>
          <w:rFonts w:ascii="Arial" w:hAnsi="Arial" w:cs="Arial"/>
          <w:sz w:val="22"/>
          <w:szCs w:val="22"/>
        </w:rPr>
        <w:t>Ing. Gabriela Szmeková</w:t>
      </w:r>
      <w:r w:rsidR="00B4691F">
        <w:rPr>
          <w:rFonts w:ascii="Arial" w:hAnsi="Arial" w:cs="Arial"/>
          <w:sz w:val="22"/>
          <w:szCs w:val="22"/>
        </w:rPr>
        <w:t xml:space="preserve"> </w:t>
      </w:r>
      <w:r w:rsidR="00180EB0">
        <w:rPr>
          <w:rFonts w:ascii="Arial" w:hAnsi="Arial" w:cs="Arial"/>
          <w:sz w:val="22"/>
          <w:szCs w:val="22"/>
        </w:rPr>
        <w:t>v. r.</w:t>
      </w:r>
    </w:p>
    <w:p w14:paraId="68174EBE" w14:textId="6772F5F1" w:rsidR="00131160" w:rsidRPr="002E0EAD" w:rsidRDefault="00131160" w:rsidP="00B4691F">
      <w:pPr>
        <w:pStyle w:val="Zkladntext"/>
        <w:tabs>
          <w:tab w:val="left" w:pos="1080"/>
          <w:tab w:val="left" w:pos="6379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4691F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BC4936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starost</w:t>
      </w:r>
      <w:r w:rsidR="00B4691F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6134BBA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61AD2D0" w14:textId="707ECC76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81C2E" w14:textId="77777777" w:rsidR="00FC037C" w:rsidRDefault="00FC037C">
      <w:r>
        <w:separator/>
      </w:r>
    </w:p>
  </w:endnote>
  <w:endnote w:type="continuationSeparator" w:id="0">
    <w:p w14:paraId="666D7495" w14:textId="77777777" w:rsidR="00FC037C" w:rsidRDefault="00FC0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622CF" w14:textId="12082233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B6D4C">
      <w:rPr>
        <w:noProof/>
      </w:rPr>
      <w:t>6</w:t>
    </w:r>
    <w:r>
      <w:fldChar w:fldCharType="end"/>
    </w:r>
  </w:p>
  <w:p w14:paraId="58725AD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C12AE" w14:textId="77777777" w:rsidR="00FC037C" w:rsidRDefault="00FC037C">
      <w:r>
        <w:separator/>
      </w:r>
    </w:p>
  </w:footnote>
  <w:footnote w:type="continuationSeparator" w:id="0">
    <w:p w14:paraId="7858FD61" w14:textId="77777777" w:rsidR="00FC037C" w:rsidRDefault="00FC037C">
      <w:r>
        <w:continuationSeparator/>
      </w:r>
    </w:p>
  </w:footnote>
  <w:footnote w:id="1">
    <w:p w14:paraId="7434480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4BBF1B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933A8C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DDFC5B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CB015D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A43446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1A3249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ABE94B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C5CC3C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DCF28D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F5EBCD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0802E6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080B6C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4F1B5B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7D4B56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640D3D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00ABBC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6D2029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1B9C054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E144B2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B94F66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CBEC82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E126DF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411943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8D55F25"/>
    <w:multiLevelType w:val="multilevel"/>
    <w:tmpl w:val="2E4EDED6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80680063">
    <w:abstractNumId w:val="16"/>
  </w:num>
  <w:num w:numId="2" w16cid:durableId="214589847">
    <w:abstractNumId w:val="9"/>
  </w:num>
  <w:num w:numId="3" w16cid:durableId="1467970397">
    <w:abstractNumId w:val="21"/>
  </w:num>
  <w:num w:numId="4" w16cid:durableId="860633070">
    <w:abstractNumId w:val="10"/>
  </w:num>
  <w:num w:numId="5" w16cid:durableId="1803576985">
    <w:abstractNumId w:val="7"/>
  </w:num>
  <w:num w:numId="6" w16cid:durableId="1563441239">
    <w:abstractNumId w:val="28"/>
  </w:num>
  <w:num w:numId="7" w16cid:durableId="395516738">
    <w:abstractNumId w:val="13"/>
  </w:num>
  <w:num w:numId="8" w16cid:durableId="794517340">
    <w:abstractNumId w:val="15"/>
  </w:num>
  <w:num w:numId="9" w16cid:durableId="827402516">
    <w:abstractNumId w:val="12"/>
  </w:num>
  <w:num w:numId="10" w16cid:durableId="903298360">
    <w:abstractNumId w:val="0"/>
  </w:num>
  <w:num w:numId="11" w16cid:durableId="276761944">
    <w:abstractNumId w:val="11"/>
  </w:num>
  <w:num w:numId="12" w16cid:durableId="211816318">
    <w:abstractNumId w:val="8"/>
  </w:num>
  <w:num w:numId="13" w16cid:durableId="276254073">
    <w:abstractNumId w:val="19"/>
  </w:num>
  <w:num w:numId="14" w16cid:durableId="1272741419">
    <w:abstractNumId w:val="27"/>
  </w:num>
  <w:num w:numId="15" w16cid:durableId="17158891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38402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693769">
    <w:abstractNumId w:val="24"/>
  </w:num>
  <w:num w:numId="18" w16cid:durableId="1363285909">
    <w:abstractNumId w:val="6"/>
  </w:num>
  <w:num w:numId="19" w16cid:durableId="704063960">
    <w:abstractNumId w:val="25"/>
  </w:num>
  <w:num w:numId="20" w16cid:durableId="714428791">
    <w:abstractNumId w:val="17"/>
  </w:num>
  <w:num w:numId="21" w16cid:durableId="259337213">
    <w:abstractNumId w:val="22"/>
  </w:num>
  <w:num w:numId="22" w16cid:durableId="199127713">
    <w:abstractNumId w:val="5"/>
  </w:num>
  <w:num w:numId="23" w16cid:durableId="1470249674">
    <w:abstractNumId w:val="29"/>
  </w:num>
  <w:num w:numId="24" w16cid:durableId="43201368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41404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3471729">
    <w:abstractNumId w:val="1"/>
  </w:num>
  <w:num w:numId="27" w16cid:durableId="172113526">
    <w:abstractNumId w:val="20"/>
  </w:num>
  <w:num w:numId="28" w16cid:durableId="148644361">
    <w:abstractNumId w:val="18"/>
  </w:num>
  <w:num w:numId="29" w16cid:durableId="1366710658">
    <w:abstractNumId w:val="2"/>
  </w:num>
  <w:num w:numId="30" w16cid:durableId="1616978274">
    <w:abstractNumId w:val="14"/>
  </w:num>
  <w:num w:numId="31" w16cid:durableId="934945432">
    <w:abstractNumId w:val="14"/>
  </w:num>
  <w:num w:numId="32" w16cid:durableId="1426923320">
    <w:abstractNumId w:val="23"/>
  </w:num>
  <w:num w:numId="33" w16cid:durableId="1082024506">
    <w:abstractNumId w:val="26"/>
  </w:num>
  <w:num w:numId="34" w16cid:durableId="656961935">
    <w:abstractNumId w:val="3"/>
  </w:num>
  <w:num w:numId="35" w16cid:durableId="339622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4041"/>
    <w:rsid w:val="00010B51"/>
    <w:rsid w:val="000129AF"/>
    <w:rsid w:val="000166A8"/>
    <w:rsid w:val="00017B56"/>
    <w:rsid w:val="00021F63"/>
    <w:rsid w:val="00024717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3BCE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0EB0"/>
    <w:rsid w:val="00183A9E"/>
    <w:rsid w:val="00190222"/>
    <w:rsid w:val="00191186"/>
    <w:rsid w:val="001978BA"/>
    <w:rsid w:val="001A0C3C"/>
    <w:rsid w:val="001B36E4"/>
    <w:rsid w:val="001B6CD8"/>
    <w:rsid w:val="001C1953"/>
    <w:rsid w:val="001D546A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3B1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38ED"/>
    <w:rsid w:val="004B4A8E"/>
    <w:rsid w:val="004C0427"/>
    <w:rsid w:val="004C0441"/>
    <w:rsid w:val="004C0C90"/>
    <w:rsid w:val="004D0316"/>
    <w:rsid w:val="004E0009"/>
    <w:rsid w:val="004E065E"/>
    <w:rsid w:val="004E2C06"/>
    <w:rsid w:val="004E672E"/>
    <w:rsid w:val="004F1F1F"/>
    <w:rsid w:val="004F321B"/>
    <w:rsid w:val="004F6539"/>
    <w:rsid w:val="004F6661"/>
    <w:rsid w:val="0050062F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5D54"/>
    <w:rsid w:val="005E2958"/>
    <w:rsid w:val="005E4BE0"/>
    <w:rsid w:val="005E7B72"/>
    <w:rsid w:val="005F385C"/>
    <w:rsid w:val="005F6F56"/>
    <w:rsid w:val="006146CA"/>
    <w:rsid w:val="00617559"/>
    <w:rsid w:val="006204F2"/>
    <w:rsid w:val="00621825"/>
    <w:rsid w:val="0062314B"/>
    <w:rsid w:val="00623A3A"/>
    <w:rsid w:val="00624F29"/>
    <w:rsid w:val="006402B9"/>
    <w:rsid w:val="00640F12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059"/>
    <w:rsid w:val="006962AD"/>
    <w:rsid w:val="006967EB"/>
    <w:rsid w:val="006A3B50"/>
    <w:rsid w:val="006A4A80"/>
    <w:rsid w:val="006B6D4C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025F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150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36F0"/>
    <w:rsid w:val="009954F5"/>
    <w:rsid w:val="009A488E"/>
    <w:rsid w:val="009B4D70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3A4F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47DE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691F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4936"/>
    <w:rsid w:val="00BE52D4"/>
    <w:rsid w:val="00C1031D"/>
    <w:rsid w:val="00C119A6"/>
    <w:rsid w:val="00C158F3"/>
    <w:rsid w:val="00C17467"/>
    <w:rsid w:val="00C25B3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2D7A"/>
    <w:rsid w:val="00C863F8"/>
    <w:rsid w:val="00C94444"/>
    <w:rsid w:val="00CA1A16"/>
    <w:rsid w:val="00CB1FBC"/>
    <w:rsid w:val="00CC0853"/>
    <w:rsid w:val="00CC740B"/>
    <w:rsid w:val="00CC7B2A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1CC3"/>
    <w:rsid w:val="00DD6F29"/>
    <w:rsid w:val="00DE18CB"/>
    <w:rsid w:val="00DE1BD0"/>
    <w:rsid w:val="00DE4471"/>
    <w:rsid w:val="00DE4F19"/>
    <w:rsid w:val="00DE7E22"/>
    <w:rsid w:val="00DF20CB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88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7907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77F8"/>
    <w:rsid w:val="00EF21C3"/>
    <w:rsid w:val="00EF3152"/>
    <w:rsid w:val="00EF6E61"/>
    <w:rsid w:val="00F079DC"/>
    <w:rsid w:val="00F137F9"/>
    <w:rsid w:val="00F147E2"/>
    <w:rsid w:val="00F17586"/>
    <w:rsid w:val="00F27A1E"/>
    <w:rsid w:val="00F3096D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037C"/>
    <w:rsid w:val="00FC4FAC"/>
    <w:rsid w:val="00FE34F1"/>
    <w:rsid w:val="00FF3B40"/>
    <w:rsid w:val="00FF5646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88ACC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729E3-1305-4B74-AF0A-264D703D4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1382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Kristina Wałachová</cp:lastModifiedBy>
  <cp:revision>6</cp:revision>
  <cp:lastPrinted>2021-11-03T12:59:00Z</cp:lastPrinted>
  <dcterms:created xsi:type="dcterms:W3CDTF">2022-12-09T19:33:00Z</dcterms:created>
  <dcterms:modified xsi:type="dcterms:W3CDTF">2022-12-13T14:18:00Z</dcterms:modified>
</cp:coreProperties>
</file>