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5195F" w14:textId="77777777" w:rsidR="00825587" w:rsidRPr="00D21343" w:rsidRDefault="00825587" w:rsidP="00825587">
      <w:pPr>
        <w:pStyle w:val="Nzev"/>
        <w:spacing w:before="0"/>
        <w:rPr>
          <w:caps/>
          <w:color w:val="00B0F0"/>
        </w:rPr>
      </w:pPr>
      <w:bookmarkStart w:id="0" w:name="_GoBack"/>
      <w:bookmarkEnd w:id="0"/>
      <w:r w:rsidRPr="00507866">
        <w:rPr>
          <w:noProof/>
          <w:lang w:eastAsia="cs-CZ" w:bidi="ar-SA"/>
        </w:rPr>
        <w:drawing>
          <wp:inline distT="0" distB="0" distL="0" distR="0" wp14:anchorId="6B5B0450" wp14:editId="1DC150C0">
            <wp:extent cx="6122035" cy="789940"/>
            <wp:effectExtent l="0" t="0" r="0" b="0"/>
            <wp:docPr id="16" name="Obrázek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343">
        <w:rPr>
          <w:caps/>
          <w:color w:val="00B0F0"/>
        </w:rPr>
        <w:t>Zastupitelstvo města Hanušovice</w:t>
      </w:r>
    </w:p>
    <w:p w14:paraId="7473FB99" w14:textId="77777777" w:rsidR="009230A7" w:rsidRPr="00355823" w:rsidRDefault="009230A7" w:rsidP="009230A7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20880602" w14:textId="77777777" w:rsidR="009230A7" w:rsidRPr="00355823" w:rsidRDefault="009230A7" w:rsidP="009230A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Hanušovice</w:t>
      </w:r>
      <w:r w:rsidRPr="00355823">
        <w:rPr>
          <w:rFonts w:ascii="Arial" w:hAnsi="Arial" w:cs="Arial"/>
          <w:b/>
        </w:rPr>
        <w:t>,</w:t>
      </w:r>
    </w:p>
    <w:p w14:paraId="1D5B4415" w14:textId="6227875C" w:rsidR="009230A7" w:rsidRPr="00355823" w:rsidRDefault="009230A7" w:rsidP="009230A7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mění obecně závazná vyhláška č. 2/2014, o</w:t>
      </w:r>
      <w:r w:rsidRPr="00355823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>, kterou se vymezují</w:t>
      </w:r>
      <w:r w:rsidRPr="00355823">
        <w:rPr>
          <w:rFonts w:ascii="Arial" w:hAnsi="Arial" w:cs="Arial"/>
          <w:b/>
        </w:rPr>
        <w:t xml:space="preserve"> veřejn</w:t>
      </w:r>
      <w:r>
        <w:rPr>
          <w:rFonts w:ascii="Arial" w:hAnsi="Arial" w:cs="Arial"/>
          <w:b/>
        </w:rPr>
        <w:t>á</w:t>
      </w:r>
      <w:r w:rsidRPr="00355823">
        <w:rPr>
          <w:rFonts w:ascii="Arial" w:hAnsi="Arial" w:cs="Arial"/>
          <w:b/>
        </w:rPr>
        <w:t xml:space="preserve"> prostranství</w:t>
      </w:r>
      <w:r>
        <w:rPr>
          <w:rFonts w:ascii="Arial" w:hAnsi="Arial" w:cs="Arial"/>
          <w:b/>
        </w:rPr>
        <w:t>, na</w:t>
      </w:r>
      <w:r w:rsidR="00900FAB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nichž se zakazuje konzumace alkoholických nápojů</w:t>
      </w:r>
    </w:p>
    <w:p w14:paraId="514FACCC" w14:textId="77777777" w:rsidR="009230A7" w:rsidRPr="00355823" w:rsidRDefault="009230A7" w:rsidP="009230A7">
      <w:pPr>
        <w:rPr>
          <w:rFonts w:ascii="Arial" w:hAnsi="Arial" w:cs="Arial"/>
          <w:b/>
          <w:sz w:val="22"/>
          <w:szCs w:val="22"/>
          <w:u w:val="single"/>
        </w:rPr>
      </w:pPr>
    </w:p>
    <w:p w14:paraId="78A4FFC6" w14:textId="60CC9075" w:rsidR="009230A7" w:rsidRPr="00355823" w:rsidRDefault="009230A7" w:rsidP="009230A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</w:t>
      </w:r>
      <w:r>
        <w:rPr>
          <w:rFonts w:ascii="Arial" w:hAnsi="Arial" w:cs="Arial"/>
          <w:sz w:val="22"/>
          <w:szCs w:val="22"/>
        </w:rPr>
        <w:t xml:space="preserve"> města Hanušovice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 xml:space="preserve">14. prosince 2023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 w:rsidR="00900FAB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6CF53DD2" w14:textId="77777777" w:rsidR="009230A7" w:rsidRPr="00355823" w:rsidRDefault="009230A7" w:rsidP="009230A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519AE7" w14:textId="77777777" w:rsidR="009230A7" w:rsidRPr="00A340CA" w:rsidRDefault="009230A7" w:rsidP="009230A7">
      <w:pPr>
        <w:spacing w:line="276" w:lineRule="auto"/>
        <w:jc w:val="center"/>
        <w:rPr>
          <w:rFonts w:ascii="Arial" w:hAnsi="Arial" w:cs="Arial"/>
          <w:b/>
        </w:rPr>
      </w:pPr>
      <w:r w:rsidRPr="00A340CA">
        <w:rPr>
          <w:rFonts w:ascii="Arial" w:hAnsi="Arial" w:cs="Arial"/>
          <w:b/>
        </w:rPr>
        <w:t>Čl. 1</w:t>
      </w:r>
    </w:p>
    <w:p w14:paraId="30B03BE7" w14:textId="77777777" w:rsidR="009230A7" w:rsidRPr="00A340CA" w:rsidRDefault="009230A7" w:rsidP="009230A7">
      <w:pPr>
        <w:spacing w:after="120" w:line="276" w:lineRule="auto"/>
        <w:jc w:val="center"/>
        <w:rPr>
          <w:rFonts w:ascii="Arial" w:hAnsi="Arial" w:cs="Arial"/>
          <w:b/>
        </w:rPr>
      </w:pPr>
      <w:r w:rsidRPr="00A340CA">
        <w:rPr>
          <w:rFonts w:ascii="Arial" w:hAnsi="Arial" w:cs="Arial"/>
          <w:b/>
        </w:rPr>
        <w:t>Změna obecně závazné vyhlášky</w:t>
      </w:r>
    </w:p>
    <w:p w14:paraId="25F7BB44" w14:textId="14A2D455" w:rsidR="00734BF8" w:rsidRDefault="009230A7" w:rsidP="009230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2/2014, </w:t>
      </w:r>
      <w:r w:rsidRPr="00C415FB">
        <w:rPr>
          <w:rFonts w:ascii="Arial" w:hAnsi="Arial" w:cs="Arial"/>
          <w:sz w:val="22"/>
          <w:szCs w:val="22"/>
        </w:rPr>
        <w:t>o zabezpečení místních záležitostí veřejného pořádku, kterou se vymezují veřejná prostranství, na nichž se zakazuje konzumace alkoholických nápojů, ze dne 15. prosince 2014, se mění tak</w:t>
      </w:r>
      <w:r w:rsidR="00734BF8">
        <w:rPr>
          <w:rFonts w:ascii="Arial" w:hAnsi="Arial" w:cs="Arial"/>
          <w:sz w:val="22"/>
          <w:szCs w:val="22"/>
        </w:rPr>
        <w:t>to:</w:t>
      </w:r>
    </w:p>
    <w:p w14:paraId="45B8734E" w14:textId="1F11A506" w:rsidR="00F46EA1" w:rsidRPr="00F46EA1" w:rsidRDefault="00F46EA1" w:rsidP="00F46EA1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poznámce pod čarou č. 1 se text nahrazuje novým zněním: „viz § 2 písm. f) zákona č. 65/2017 Sb., </w:t>
      </w:r>
      <w:r w:rsidRPr="00F46EA1">
        <w:rPr>
          <w:rFonts w:ascii="Arial" w:hAnsi="Arial" w:cs="Arial"/>
          <w:sz w:val="22"/>
          <w:szCs w:val="22"/>
        </w:rPr>
        <w:t>o ochraně zdraví před škodlivými účinky návykových látek</w:t>
      </w:r>
      <w:r>
        <w:rPr>
          <w:rFonts w:ascii="Arial" w:hAnsi="Arial" w:cs="Arial"/>
          <w:sz w:val="22"/>
          <w:szCs w:val="22"/>
        </w:rPr>
        <w:t>, ve znění pozdějších předpisů“,</w:t>
      </w:r>
    </w:p>
    <w:p w14:paraId="1051B6ED" w14:textId="7462449F" w:rsidR="00734BF8" w:rsidRDefault="00734BF8" w:rsidP="00F46EA1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34BF8">
        <w:rPr>
          <w:rFonts w:ascii="Arial" w:hAnsi="Arial" w:cs="Arial"/>
          <w:sz w:val="22"/>
          <w:szCs w:val="22"/>
        </w:rPr>
        <w:t xml:space="preserve"> čl. 3 odst. 2 písm. b) se za slovo </w:t>
      </w:r>
      <w:r w:rsidR="00F70B37">
        <w:rPr>
          <w:rFonts w:ascii="Arial" w:hAnsi="Arial" w:cs="Arial"/>
          <w:sz w:val="22"/>
          <w:szCs w:val="22"/>
        </w:rPr>
        <w:t>„</w:t>
      </w:r>
      <w:r w:rsidRPr="00734BF8">
        <w:rPr>
          <w:rFonts w:ascii="Arial" w:hAnsi="Arial" w:cs="Arial"/>
          <w:sz w:val="22"/>
          <w:szCs w:val="22"/>
        </w:rPr>
        <w:t>okolí</w:t>
      </w:r>
      <w:r w:rsidR="00F70B37">
        <w:rPr>
          <w:rFonts w:ascii="Arial" w:hAnsi="Arial" w:cs="Arial"/>
          <w:sz w:val="22"/>
          <w:szCs w:val="22"/>
        </w:rPr>
        <w:t>“</w:t>
      </w:r>
      <w:r w:rsidRPr="00734BF8">
        <w:rPr>
          <w:rFonts w:ascii="Arial" w:hAnsi="Arial" w:cs="Arial"/>
          <w:sz w:val="22"/>
          <w:szCs w:val="22"/>
        </w:rPr>
        <w:t xml:space="preserve"> vkládá text: „do 20 m od budovy“,</w:t>
      </w:r>
    </w:p>
    <w:p w14:paraId="05F3D8F8" w14:textId="16B79EBE" w:rsidR="00734BF8" w:rsidRPr="00734BF8" w:rsidRDefault="00734BF8" w:rsidP="00F46EA1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3 odst. 2 písm. c) se za slovo </w:t>
      </w:r>
      <w:r w:rsidR="00F70B3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zařízení</w:t>
      </w:r>
      <w:r w:rsidR="00F70B3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F70B37">
        <w:rPr>
          <w:rFonts w:ascii="Arial" w:hAnsi="Arial" w:cs="Arial"/>
          <w:sz w:val="22"/>
          <w:szCs w:val="22"/>
        </w:rPr>
        <w:t xml:space="preserve">vloží čárka a dále se </w:t>
      </w:r>
      <w:r>
        <w:rPr>
          <w:rFonts w:ascii="Arial" w:hAnsi="Arial" w:cs="Arial"/>
          <w:sz w:val="22"/>
          <w:szCs w:val="22"/>
        </w:rPr>
        <w:t>vkládá text: „v jejich provozní době“,</w:t>
      </w:r>
    </w:p>
    <w:p w14:paraId="16998EED" w14:textId="21A3EF96" w:rsidR="00734BF8" w:rsidRPr="00734BF8" w:rsidRDefault="00734BF8" w:rsidP="00F46EA1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4BF8">
        <w:rPr>
          <w:rFonts w:ascii="Arial" w:hAnsi="Arial" w:cs="Arial"/>
          <w:sz w:val="22"/>
          <w:szCs w:val="22"/>
        </w:rPr>
        <w:t xml:space="preserve">v </w:t>
      </w:r>
      <w:r w:rsidR="009230A7" w:rsidRPr="00734BF8">
        <w:rPr>
          <w:rFonts w:ascii="Arial" w:hAnsi="Arial" w:cs="Arial"/>
          <w:sz w:val="22"/>
          <w:szCs w:val="22"/>
        </w:rPr>
        <w:t xml:space="preserve">čl. 3 </w:t>
      </w:r>
      <w:r w:rsidRPr="00734BF8">
        <w:rPr>
          <w:rFonts w:ascii="Arial" w:hAnsi="Arial" w:cs="Arial"/>
          <w:sz w:val="22"/>
          <w:szCs w:val="22"/>
        </w:rPr>
        <w:t xml:space="preserve">se </w:t>
      </w:r>
      <w:r w:rsidR="009230A7" w:rsidRPr="00734BF8">
        <w:rPr>
          <w:rFonts w:ascii="Arial" w:hAnsi="Arial" w:cs="Arial"/>
          <w:sz w:val="22"/>
          <w:szCs w:val="22"/>
        </w:rPr>
        <w:t>vypouští odstavec č. 3</w:t>
      </w:r>
      <w:r w:rsidR="00F70B37">
        <w:rPr>
          <w:rFonts w:ascii="Arial" w:hAnsi="Arial" w:cs="Arial"/>
          <w:sz w:val="22"/>
          <w:szCs w:val="22"/>
        </w:rPr>
        <w:t>, včetně poznámky pod čarou č. 3</w:t>
      </w:r>
      <w:r w:rsidRPr="00734BF8">
        <w:rPr>
          <w:rFonts w:ascii="Arial" w:hAnsi="Arial" w:cs="Arial"/>
          <w:sz w:val="22"/>
          <w:szCs w:val="22"/>
        </w:rPr>
        <w:t>,</w:t>
      </w:r>
    </w:p>
    <w:p w14:paraId="73F6D84B" w14:textId="73325AF2" w:rsidR="009230A7" w:rsidRPr="00734BF8" w:rsidRDefault="009230A7" w:rsidP="00F46EA1">
      <w:pPr>
        <w:pStyle w:val="Odstavecseseznamem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4BF8">
        <w:rPr>
          <w:rFonts w:ascii="Arial" w:hAnsi="Arial" w:cs="Arial"/>
          <w:sz w:val="22"/>
          <w:szCs w:val="22"/>
        </w:rPr>
        <w:t xml:space="preserve">ruší </w:t>
      </w:r>
      <w:r w:rsidR="00734BF8" w:rsidRPr="00734BF8">
        <w:rPr>
          <w:rFonts w:ascii="Arial" w:hAnsi="Arial" w:cs="Arial"/>
          <w:sz w:val="22"/>
          <w:szCs w:val="22"/>
        </w:rPr>
        <w:t xml:space="preserve">se </w:t>
      </w:r>
      <w:r w:rsidRPr="00734BF8">
        <w:rPr>
          <w:rFonts w:ascii="Arial" w:hAnsi="Arial" w:cs="Arial"/>
          <w:sz w:val="22"/>
          <w:szCs w:val="22"/>
        </w:rPr>
        <w:t>příloha č. 3.</w:t>
      </w:r>
    </w:p>
    <w:p w14:paraId="5FD4AB1B" w14:textId="77777777" w:rsidR="009230A7" w:rsidRPr="00355823" w:rsidRDefault="009230A7" w:rsidP="009230A7">
      <w:pPr>
        <w:spacing w:after="120"/>
        <w:rPr>
          <w:rFonts w:ascii="Arial" w:hAnsi="Arial" w:cs="Arial"/>
          <w:sz w:val="22"/>
          <w:szCs w:val="22"/>
        </w:rPr>
      </w:pPr>
    </w:p>
    <w:p w14:paraId="7CB5205E" w14:textId="77777777" w:rsidR="009230A7" w:rsidRPr="00A340CA" w:rsidRDefault="009230A7" w:rsidP="009230A7">
      <w:pPr>
        <w:spacing w:line="276" w:lineRule="auto"/>
        <w:jc w:val="center"/>
        <w:rPr>
          <w:rFonts w:ascii="Arial" w:hAnsi="Arial" w:cs="Arial"/>
          <w:b/>
        </w:rPr>
      </w:pPr>
      <w:r w:rsidRPr="00A340CA">
        <w:rPr>
          <w:rFonts w:ascii="Arial" w:hAnsi="Arial" w:cs="Arial"/>
          <w:b/>
        </w:rPr>
        <w:t>Čl. 2</w:t>
      </w:r>
    </w:p>
    <w:p w14:paraId="4BA7B620" w14:textId="77777777" w:rsidR="009230A7" w:rsidRPr="00A340CA" w:rsidRDefault="009230A7" w:rsidP="009230A7">
      <w:pPr>
        <w:spacing w:after="120" w:line="276" w:lineRule="auto"/>
        <w:jc w:val="center"/>
        <w:rPr>
          <w:rFonts w:ascii="Arial" w:hAnsi="Arial" w:cs="Arial"/>
          <w:b/>
        </w:rPr>
      </w:pPr>
      <w:r w:rsidRPr="00A340CA">
        <w:rPr>
          <w:rFonts w:ascii="Arial" w:hAnsi="Arial" w:cs="Arial"/>
          <w:b/>
        </w:rPr>
        <w:t>Účinnost</w:t>
      </w:r>
    </w:p>
    <w:p w14:paraId="7C02CCC0" w14:textId="3B23137B" w:rsidR="009230A7" w:rsidRDefault="009230A7" w:rsidP="009230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</w:t>
      </w:r>
      <w:r w:rsidR="00320AB6">
        <w:rPr>
          <w:rFonts w:ascii="Arial" w:hAnsi="Arial" w:cs="Arial"/>
          <w:sz w:val="22"/>
          <w:szCs w:val="22"/>
        </w:rPr>
        <w:t xml:space="preserve">obecně závazná </w:t>
      </w:r>
      <w:r w:rsidRPr="00355823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900FAB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dni jejího vyhlášení.</w:t>
      </w:r>
    </w:p>
    <w:p w14:paraId="4BAF24A8" w14:textId="77777777" w:rsidR="00436545" w:rsidRDefault="00436545" w:rsidP="009230A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0AB6" w14:paraId="20920C60" w14:textId="77777777" w:rsidTr="002C25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6AB7F" w14:textId="77777777" w:rsidR="00320AB6" w:rsidRDefault="00320AB6" w:rsidP="002C2581">
            <w:pPr>
              <w:pStyle w:val="PodpisovePole"/>
            </w:pPr>
            <w:r>
              <w:t>Marek Kostka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DFEBB" w14:textId="77777777" w:rsidR="00320AB6" w:rsidRDefault="00320AB6" w:rsidP="002C2581">
            <w:pPr>
              <w:pStyle w:val="PodpisovePole"/>
            </w:pPr>
            <w:r>
              <w:t>Bc. Jaroslav Mrázek v. r.</w:t>
            </w:r>
            <w:r>
              <w:br/>
              <w:t xml:space="preserve"> místostarosta</w:t>
            </w:r>
          </w:p>
        </w:tc>
      </w:tr>
      <w:tr w:rsidR="00320AB6" w14:paraId="32AE73BB" w14:textId="77777777" w:rsidTr="002C25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17A72" w14:textId="77777777" w:rsidR="00320AB6" w:rsidRDefault="00320AB6" w:rsidP="002C25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32A66" w14:textId="77777777" w:rsidR="00320AB6" w:rsidRDefault="00320AB6" w:rsidP="002C2581">
            <w:pPr>
              <w:pStyle w:val="PodpisovePole"/>
            </w:pPr>
          </w:p>
        </w:tc>
      </w:tr>
    </w:tbl>
    <w:p w14:paraId="288EB249" w14:textId="77777777" w:rsidR="00393B36" w:rsidRDefault="00393B36" w:rsidP="00436545"/>
    <w:sectPr w:rsidR="00393B36" w:rsidSect="00825587"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0848C" w14:textId="77777777" w:rsidR="00B00080" w:rsidRDefault="00B00080" w:rsidP="00825587">
      <w:r>
        <w:separator/>
      </w:r>
    </w:p>
  </w:endnote>
  <w:endnote w:type="continuationSeparator" w:id="0">
    <w:p w14:paraId="6F027B8E" w14:textId="77777777" w:rsidR="00B00080" w:rsidRDefault="00B00080" w:rsidP="0082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5BD21" w14:textId="77777777" w:rsidR="00B00080" w:rsidRDefault="00B00080" w:rsidP="00825587">
      <w:r>
        <w:separator/>
      </w:r>
    </w:p>
  </w:footnote>
  <w:footnote w:type="continuationSeparator" w:id="0">
    <w:p w14:paraId="52404CEF" w14:textId="77777777" w:rsidR="00B00080" w:rsidRDefault="00B00080" w:rsidP="0082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D086B"/>
    <w:multiLevelType w:val="hybridMultilevel"/>
    <w:tmpl w:val="44A26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7"/>
    <w:rsid w:val="00320AB6"/>
    <w:rsid w:val="00393B36"/>
    <w:rsid w:val="00436545"/>
    <w:rsid w:val="005A55D3"/>
    <w:rsid w:val="006E1532"/>
    <w:rsid w:val="00734BF8"/>
    <w:rsid w:val="007628F2"/>
    <w:rsid w:val="00770D60"/>
    <w:rsid w:val="00825587"/>
    <w:rsid w:val="008E3BD9"/>
    <w:rsid w:val="00900FAB"/>
    <w:rsid w:val="009230A7"/>
    <w:rsid w:val="00982868"/>
    <w:rsid w:val="00A340CA"/>
    <w:rsid w:val="00A855AB"/>
    <w:rsid w:val="00B00080"/>
    <w:rsid w:val="00F2407A"/>
    <w:rsid w:val="00F46EA1"/>
    <w:rsid w:val="00F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6E87A"/>
  <w15:chartTrackingRefBased/>
  <w15:docId w15:val="{58A2D927-9BE9-4CAD-BE71-B1FDF36C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230A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320AB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2558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558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25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55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5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55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dc:description/>
  <cp:lastModifiedBy>Martin Mlynář</cp:lastModifiedBy>
  <cp:revision>2</cp:revision>
  <dcterms:created xsi:type="dcterms:W3CDTF">2023-12-15T09:19:00Z</dcterms:created>
  <dcterms:modified xsi:type="dcterms:W3CDTF">2023-12-15T09:19:00Z</dcterms:modified>
</cp:coreProperties>
</file>