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8C2B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2BDB73D9" w14:textId="645464B9" w:rsidR="008D0F48" w:rsidRPr="001F6221" w:rsidRDefault="008D0F48" w:rsidP="008D0F48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1F6221">
        <w:rPr>
          <w:rFonts w:ascii="Arial" w:hAnsi="Arial" w:cs="Arial"/>
          <w:bCs/>
          <w:sz w:val="18"/>
          <w:szCs w:val="18"/>
        </w:rPr>
        <w:t>Obec Hněvotín</w:t>
      </w:r>
      <w:r w:rsidRPr="001F6221">
        <w:rPr>
          <w:rFonts w:ascii="Arial" w:hAnsi="Arial" w:cs="Arial"/>
          <w:bCs/>
          <w:sz w:val="18"/>
          <w:szCs w:val="18"/>
        </w:rPr>
        <w:br/>
        <w:t>783 47 Hněvotín 47</w:t>
      </w:r>
      <w:r w:rsidRPr="001F6221">
        <w:rPr>
          <w:rFonts w:ascii="Arial" w:hAnsi="Arial" w:cs="Arial"/>
          <w:bCs/>
          <w:sz w:val="18"/>
          <w:szCs w:val="18"/>
        </w:rPr>
        <w:br/>
        <w:t>Tel. +420 585 944 808</w:t>
      </w:r>
      <w:r w:rsidRPr="001F6221">
        <w:rPr>
          <w:rFonts w:ascii="Arial" w:hAnsi="Arial" w:cs="Arial"/>
          <w:bCs/>
          <w:sz w:val="18"/>
          <w:szCs w:val="18"/>
        </w:rPr>
        <w:br/>
        <w:t xml:space="preserve">e-mail: </w:t>
      </w:r>
      <w:r w:rsidR="00E4606B">
        <w:rPr>
          <w:rFonts w:ascii="Arial" w:hAnsi="Arial" w:cs="Arial"/>
          <w:bCs/>
          <w:sz w:val="18"/>
          <w:szCs w:val="18"/>
        </w:rPr>
        <w:t>obec@hnevotin.cz</w:t>
      </w:r>
      <w:r w:rsidRPr="001F6221">
        <w:rPr>
          <w:rFonts w:ascii="Arial" w:hAnsi="Arial" w:cs="Arial"/>
          <w:bCs/>
          <w:sz w:val="18"/>
          <w:szCs w:val="18"/>
        </w:rPr>
        <w:br/>
        <w:t>www.hnevotin.cz</w:t>
      </w:r>
      <w:r w:rsidRPr="001F6221">
        <w:rPr>
          <w:rFonts w:ascii="Arial" w:hAnsi="Arial" w:cs="Arial"/>
          <w:bCs/>
          <w:sz w:val="16"/>
          <w:szCs w:val="16"/>
        </w:rPr>
        <w:br w:type="textWrapping" w:clear="all"/>
      </w:r>
    </w:p>
    <w:p w14:paraId="7288C2B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288C2BE" w14:textId="0651E75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635B0">
        <w:rPr>
          <w:rFonts w:ascii="Arial" w:hAnsi="Arial" w:cs="Arial"/>
          <w:b/>
        </w:rPr>
        <w:t>HNĚVOTÍN</w:t>
      </w:r>
    </w:p>
    <w:p w14:paraId="7288C2BF" w14:textId="1A68FD3B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635B0">
        <w:rPr>
          <w:rFonts w:ascii="Arial" w:hAnsi="Arial" w:cs="Arial"/>
          <w:b/>
        </w:rPr>
        <w:t>Hněvotín</w:t>
      </w:r>
    </w:p>
    <w:p w14:paraId="7288C2C0" w14:textId="60C1D74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E635B0">
        <w:rPr>
          <w:rFonts w:ascii="Arial" w:hAnsi="Arial" w:cs="Arial"/>
          <w:b/>
        </w:rPr>
        <w:t>Hněvotín</w:t>
      </w:r>
    </w:p>
    <w:p w14:paraId="7288C2C1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288C2C2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288C2C3" w14:textId="2C636712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D2EF5">
        <w:rPr>
          <w:rFonts w:ascii="Arial" w:hAnsi="Arial" w:cs="Arial"/>
          <w:sz w:val="22"/>
          <w:szCs w:val="22"/>
        </w:rPr>
        <w:t>Hněvotín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3D226C">
        <w:rPr>
          <w:rFonts w:ascii="Arial" w:hAnsi="Arial" w:cs="Arial"/>
          <w:sz w:val="22"/>
          <w:szCs w:val="22"/>
        </w:rPr>
        <w:t>5</w:t>
      </w:r>
      <w:r w:rsidR="00494BDF">
        <w:rPr>
          <w:rFonts w:ascii="Arial" w:hAnsi="Arial" w:cs="Arial"/>
          <w:sz w:val="22"/>
          <w:szCs w:val="22"/>
        </w:rPr>
        <w:t xml:space="preserve">. </w:t>
      </w:r>
      <w:r w:rsidR="003D226C">
        <w:rPr>
          <w:rFonts w:ascii="Arial" w:hAnsi="Arial" w:cs="Arial"/>
          <w:sz w:val="22"/>
          <w:szCs w:val="22"/>
        </w:rPr>
        <w:t>12</w:t>
      </w:r>
      <w:r w:rsidR="00494BDF">
        <w:rPr>
          <w:rFonts w:ascii="Arial" w:hAnsi="Arial" w:cs="Arial"/>
          <w:sz w:val="22"/>
          <w:szCs w:val="22"/>
        </w:rPr>
        <w:t>. 20</w:t>
      </w:r>
      <w:r w:rsidR="00193051">
        <w:rPr>
          <w:rFonts w:ascii="Arial" w:hAnsi="Arial" w:cs="Arial"/>
          <w:sz w:val="22"/>
          <w:szCs w:val="22"/>
        </w:rPr>
        <w:t>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193051">
        <w:rPr>
          <w:rFonts w:ascii="Arial" w:hAnsi="Arial" w:cs="Arial"/>
          <w:sz w:val="22"/>
          <w:szCs w:val="22"/>
        </w:rPr>
        <w:t>č.</w:t>
      </w:r>
      <w:r w:rsidR="00CD6117">
        <w:rPr>
          <w:rFonts w:ascii="Arial" w:hAnsi="Arial" w:cs="Arial"/>
          <w:sz w:val="22"/>
          <w:szCs w:val="22"/>
        </w:rPr>
        <w:t xml:space="preserve"> 19/8Z/2023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7288C2C4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7288C2C5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7288C2C6" w14:textId="2AA1B976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33B3B">
        <w:rPr>
          <w:rFonts w:ascii="Arial" w:hAnsi="Arial" w:cs="Arial"/>
          <w:sz w:val="22"/>
          <w:szCs w:val="22"/>
        </w:rPr>
        <w:t>Hněvotín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7288C2C7" w14:textId="045FEE06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833B3B">
        <w:rPr>
          <w:rFonts w:ascii="Arial" w:hAnsi="Arial" w:cs="Arial"/>
          <w:sz w:val="22"/>
          <w:szCs w:val="22"/>
        </w:rPr>
        <w:t>Hněvotín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288C2C8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7288C2C9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7288C2CA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288C2CB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288C2CC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288C2CD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7288C2CE" w14:textId="7C742EBC"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EB4C20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14:paraId="7288C2CF" w14:textId="77777777"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7288C2D0" w14:textId="77777777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7288C2D1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7288C2D2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7288C2D3" w14:textId="77777777"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7288C2D4" w14:textId="12730DEA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226CB6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288C2D5" w14:textId="77777777"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288C2D6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7288C2D7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288C2D8" w14:textId="77777777"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7288C2D9" w14:textId="55CB843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</w:t>
      </w:r>
      <w:r w:rsidR="006C13BE">
        <w:rPr>
          <w:rFonts w:ascii="Arial" w:hAnsi="Arial" w:cs="Arial"/>
          <w:sz w:val="22"/>
          <w:szCs w:val="22"/>
        </w:rPr>
        <w:t>2</w:t>
      </w:r>
      <w:r w:rsidR="00226CB6">
        <w:rPr>
          <w:rFonts w:ascii="Arial" w:hAnsi="Arial" w:cs="Arial"/>
          <w:sz w:val="22"/>
          <w:szCs w:val="22"/>
        </w:rPr>
        <w:t>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7288C2DA" w14:textId="4CB45943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.........................................</w:t>
      </w:r>
      <w:r w:rsidR="006C13BE">
        <w:rPr>
          <w:rFonts w:ascii="Arial" w:hAnsi="Arial" w:cs="Arial"/>
          <w:sz w:val="22"/>
          <w:szCs w:val="22"/>
        </w:rPr>
        <w:t>2</w:t>
      </w:r>
      <w:r w:rsidR="00A87689">
        <w:rPr>
          <w:rFonts w:ascii="Arial" w:hAnsi="Arial" w:cs="Arial"/>
          <w:sz w:val="22"/>
          <w:szCs w:val="22"/>
        </w:rPr>
        <w:t>5</w:t>
      </w:r>
      <w:r w:rsidR="00226CB6">
        <w:rPr>
          <w:rFonts w:ascii="Arial" w:hAnsi="Arial" w:cs="Arial"/>
          <w:sz w:val="22"/>
          <w:szCs w:val="22"/>
        </w:rPr>
        <w:t>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7288C2DB" w14:textId="2ABA3FD3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6873C9">
        <w:rPr>
          <w:rFonts w:ascii="Arial" w:hAnsi="Arial" w:cs="Arial"/>
          <w:sz w:val="22"/>
          <w:szCs w:val="22"/>
        </w:rPr>
        <w:t xml:space="preserve">, invalidní důchodce, </w:t>
      </w:r>
      <w:r w:rsidR="000F0536">
        <w:rPr>
          <w:rFonts w:ascii="Arial" w:hAnsi="Arial" w:cs="Arial"/>
          <w:sz w:val="22"/>
          <w:szCs w:val="22"/>
        </w:rPr>
        <w:t>držitel průkazu ZTP……………………………………………....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..................................</w:t>
      </w:r>
      <w:r w:rsidR="00226CB6">
        <w:rPr>
          <w:rFonts w:ascii="Arial" w:hAnsi="Arial" w:cs="Arial"/>
          <w:sz w:val="22"/>
          <w:szCs w:val="22"/>
        </w:rPr>
        <w:t>.</w:t>
      </w:r>
      <w:r w:rsidR="006C13BE">
        <w:rPr>
          <w:rFonts w:ascii="Arial" w:hAnsi="Arial" w:cs="Arial"/>
          <w:sz w:val="22"/>
          <w:szCs w:val="22"/>
        </w:rPr>
        <w:t>10</w:t>
      </w:r>
      <w:r w:rsidR="00226CB6">
        <w:rPr>
          <w:rFonts w:ascii="Arial" w:hAnsi="Arial" w:cs="Arial"/>
          <w:sz w:val="22"/>
          <w:szCs w:val="22"/>
        </w:rPr>
        <w:t>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7288C2DC" w14:textId="1F39A6AE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………………………..</w:t>
      </w:r>
      <w:r w:rsidR="000B610F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</w:t>
      </w:r>
      <w:r w:rsidR="00A87689">
        <w:rPr>
          <w:rFonts w:ascii="Arial" w:hAnsi="Arial" w:cs="Arial"/>
          <w:sz w:val="22"/>
          <w:szCs w:val="22"/>
        </w:rPr>
        <w:t>15</w:t>
      </w:r>
      <w:r w:rsidR="006873C9">
        <w:rPr>
          <w:rFonts w:ascii="Arial" w:hAnsi="Arial" w:cs="Arial"/>
          <w:sz w:val="22"/>
          <w:szCs w:val="22"/>
        </w:rPr>
        <w:t>0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14:paraId="7288C2DD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7288C2DF" w14:textId="14C0666B" w:rsidR="008D18AB" w:rsidRPr="00D334B2" w:rsidRDefault="008D0936" w:rsidP="00D334B2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7288C2E0" w14:textId="3CE52B04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D334B2">
        <w:rPr>
          <w:rFonts w:ascii="Arial" w:hAnsi="Arial" w:cs="Arial"/>
          <w:sz w:val="22"/>
          <w:szCs w:val="22"/>
        </w:rPr>
        <w:t xml:space="preserve"> 31.</w:t>
      </w:r>
      <w:r w:rsidR="00C45B0C">
        <w:rPr>
          <w:rFonts w:ascii="Arial" w:hAnsi="Arial" w:cs="Arial"/>
          <w:sz w:val="22"/>
          <w:szCs w:val="22"/>
        </w:rPr>
        <w:t xml:space="preserve"> 5.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7288C2E2" w14:textId="1BCD12A8" w:rsidR="008D18AB" w:rsidRPr="00D334B2" w:rsidRDefault="008D0936" w:rsidP="008D18AB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D334B2">
        <w:rPr>
          <w:rFonts w:ascii="Arial" w:hAnsi="Arial" w:cs="Arial"/>
          <w:sz w:val="22"/>
          <w:szCs w:val="22"/>
        </w:rPr>
        <w:t>.</w:t>
      </w:r>
    </w:p>
    <w:p w14:paraId="7288C2E5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7288C2E6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7288C2E7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7288C2F4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7288C2F5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7288C2F6" w14:textId="77777777"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288C2F7" w14:textId="77777777"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288C2F8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7288C2F9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288C2FA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7288C2FB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7288C2FC" w14:textId="77777777"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7288C2FD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7288C2FE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7288C2FF" w14:textId="77777777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7288C300" w14:textId="01075084" w:rsidR="009E6604" w:rsidRPr="003F33AD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F33A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15530" w:rsidRPr="003F33AD">
        <w:rPr>
          <w:rFonts w:ascii="Arial" w:hAnsi="Arial" w:cs="Arial"/>
          <w:sz w:val="22"/>
          <w:szCs w:val="22"/>
        </w:rPr>
        <w:t>1</w:t>
      </w:r>
      <w:r w:rsidRPr="003F33AD">
        <w:rPr>
          <w:rFonts w:ascii="Arial" w:hAnsi="Arial" w:cs="Arial"/>
          <w:sz w:val="22"/>
          <w:szCs w:val="22"/>
        </w:rPr>
        <w:t>/</w:t>
      </w:r>
      <w:r w:rsidR="00615530" w:rsidRPr="003F33AD">
        <w:rPr>
          <w:rFonts w:ascii="Arial" w:hAnsi="Arial" w:cs="Arial"/>
          <w:sz w:val="22"/>
          <w:szCs w:val="22"/>
        </w:rPr>
        <w:t>2010</w:t>
      </w:r>
      <w:r w:rsidRPr="003F33AD">
        <w:rPr>
          <w:rFonts w:ascii="Arial" w:hAnsi="Arial" w:cs="Arial"/>
          <w:sz w:val="22"/>
          <w:szCs w:val="22"/>
        </w:rPr>
        <w:t xml:space="preserve">, ze dne </w:t>
      </w:r>
      <w:r w:rsidR="00615530" w:rsidRPr="003F33AD">
        <w:rPr>
          <w:rFonts w:ascii="Arial" w:hAnsi="Arial" w:cs="Arial"/>
          <w:sz w:val="22"/>
          <w:szCs w:val="22"/>
        </w:rPr>
        <w:t>16. 12. 2010</w:t>
      </w:r>
      <w:r w:rsidRPr="003F33AD">
        <w:rPr>
          <w:rFonts w:ascii="Arial" w:hAnsi="Arial" w:cs="Arial"/>
          <w:sz w:val="22"/>
          <w:szCs w:val="22"/>
        </w:rPr>
        <w:t>.</w:t>
      </w:r>
    </w:p>
    <w:p w14:paraId="7288C301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E6604">
        <w:rPr>
          <w:rFonts w:ascii="Arial" w:hAnsi="Arial" w:cs="Arial"/>
        </w:rPr>
        <w:t>10</w:t>
      </w:r>
    </w:p>
    <w:p w14:paraId="7288C303" w14:textId="6E504191" w:rsidR="008D18AB" w:rsidRPr="003F33AD" w:rsidRDefault="00893F98" w:rsidP="003F33A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3652422" w14:textId="77777777" w:rsidR="00193051" w:rsidRPr="001B1A58" w:rsidRDefault="00193051" w:rsidP="00193051">
      <w:pPr>
        <w:pStyle w:val="Zkladntext"/>
        <w:tabs>
          <w:tab w:val="left" w:pos="540"/>
        </w:tabs>
        <w:ind w:left="540"/>
        <w:jc w:val="both"/>
        <w:rPr>
          <w:rFonts w:ascii="Arial" w:hAnsi="Arial" w:cs="Arial"/>
        </w:rPr>
      </w:pPr>
      <w:r w:rsidRPr="001B1A58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1B1A58">
        <w:rPr>
          <w:rFonts w:ascii="Arial" w:hAnsi="Arial" w:cs="Arial"/>
        </w:rPr>
        <w:t>vyhláška nabývá účinnosti počátkem patnáctého dne následujícího po dni jejího vyhlášení.</w:t>
      </w:r>
    </w:p>
    <w:p w14:paraId="7288C30A" w14:textId="3E0A9812" w:rsidR="00893F98" w:rsidRDefault="00893F98" w:rsidP="002772C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0EC8E6B" w14:textId="77777777" w:rsidR="002772CC" w:rsidRDefault="002772CC" w:rsidP="002772C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288C30B" w14:textId="77777777" w:rsidR="00B40A37" w:rsidRDefault="00B40A37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F36CAF0" w14:textId="77777777" w:rsidR="008E0DB6" w:rsidRPr="002E0EAD" w:rsidRDefault="00893F98" w:rsidP="008E0DB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8E0DB6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8E0DB6">
        <w:rPr>
          <w:rFonts w:ascii="Arial" w:hAnsi="Arial" w:cs="Arial"/>
          <w:i/>
          <w:sz w:val="22"/>
          <w:szCs w:val="22"/>
        </w:rPr>
        <w:t>......</w:t>
      </w:r>
      <w:r w:rsidR="008E0DB6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41421CB" w14:textId="77777777" w:rsidR="008E0DB6" w:rsidRPr="002E0EAD" w:rsidRDefault="008E0DB6" w:rsidP="008E0DB6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Mgr. Lucie Přikrylová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Petr Niessner</w:t>
      </w:r>
    </w:p>
    <w:p w14:paraId="536142F5" w14:textId="77777777" w:rsidR="008E0DB6" w:rsidRPr="002E0EAD" w:rsidRDefault="008E0DB6" w:rsidP="008E0DB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7288C315" w14:textId="5552A584" w:rsidR="00FB319D" w:rsidRPr="00A60454" w:rsidRDefault="00FB319D" w:rsidP="008E0DB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3BE62" w14:textId="77777777" w:rsidR="00D97F15" w:rsidRDefault="00D97F15">
      <w:r>
        <w:separator/>
      </w:r>
    </w:p>
  </w:endnote>
  <w:endnote w:type="continuationSeparator" w:id="0">
    <w:p w14:paraId="627C5A85" w14:textId="77777777" w:rsidR="00D97F15" w:rsidRDefault="00D9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D80C3" w14:textId="77777777" w:rsidR="00D97F15" w:rsidRDefault="00D97F15">
      <w:r>
        <w:separator/>
      </w:r>
    </w:p>
  </w:footnote>
  <w:footnote w:type="continuationSeparator" w:id="0">
    <w:p w14:paraId="52F31E79" w14:textId="77777777" w:rsidR="00D97F15" w:rsidRDefault="00D97F15">
      <w:r>
        <w:continuationSeparator/>
      </w:r>
    </w:p>
  </w:footnote>
  <w:footnote w:id="1">
    <w:p w14:paraId="7288C31A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7288C31B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7288C31C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7288C31D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7288C31E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288C31F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7288C320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7288C322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14:paraId="7288C323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14:paraId="7288C324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26150841">
    <w:abstractNumId w:val="13"/>
  </w:num>
  <w:num w:numId="2" w16cid:durableId="711151879">
    <w:abstractNumId w:val="14"/>
  </w:num>
  <w:num w:numId="3" w16cid:durableId="1450010795">
    <w:abstractNumId w:val="7"/>
  </w:num>
  <w:num w:numId="4" w16cid:durableId="964694316">
    <w:abstractNumId w:val="11"/>
  </w:num>
  <w:num w:numId="5" w16cid:durableId="2071876798">
    <w:abstractNumId w:val="12"/>
  </w:num>
  <w:num w:numId="6" w16cid:durableId="398596602">
    <w:abstractNumId w:val="4"/>
  </w:num>
  <w:num w:numId="7" w16cid:durableId="1942033148">
    <w:abstractNumId w:val="0"/>
  </w:num>
  <w:num w:numId="8" w16cid:durableId="1163469337">
    <w:abstractNumId w:val="8"/>
  </w:num>
  <w:num w:numId="9" w16cid:durableId="2054039237">
    <w:abstractNumId w:val="5"/>
  </w:num>
  <w:num w:numId="10" w16cid:durableId="1580990503">
    <w:abstractNumId w:val="9"/>
  </w:num>
  <w:num w:numId="11" w16cid:durableId="338044907">
    <w:abstractNumId w:val="2"/>
  </w:num>
  <w:num w:numId="12" w16cid:durableId="1033118989">
    <w:abstractNumId w:val="3"/>
  </w:num>
  <w:num w:numId="13" w16cid:durableId="962931156">
    <w:abstractNumId w:val="10"/>
  </w:num>
  <w:num w:numId="14" w16cid:durableId="35700348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99934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E2344"/>
    <w:rsid w:val="000F0536"/>
    <w:rsid w:val="000F0D72"/>
    <w:rsid w:val="000F18D9"/>
    <w:rsid w:val="00132145"/>
    <w:rsid w:val="00154F39"/>
    <w:rsid w:val="00164711"/>
    <w:rsid w:val="00181FC7"/>
    <w:rsid w:val="00191409"/>
    <w:rsid w:val="00193051"/>
    <w:rsid w:val="001B0477"/>
    <w:rsid w:val="001B7BE7"/>
    <w:rsid w:val="001C2D2F"/>
    <w:rsid w:val="001E16DD"/>
    <w:rsid w:val="001F3B8C"/>
    <w:rsid w:val="002018AD"/>
    <w:rsid w:val="002223EB"/>
    <w:rsid w:val="00226CB6"/>
    <w:rsid w:val="00237FD0"/>
    <w:rsid w:val="0025437E"/>
    <w:rsid w:val="002772CC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D226C"/>
    <w:rsid w:val="003D6810"/>
    <w:rsid w:val="003E405C"/>
    <w:rsid w:val="003F33AD"/>
    <w:rsid w:val="003F4FD0"/>
    <w:rsid w:val="00403D44"/>
    <w:rsid w:val="00405FFB"/>
    <w:rsid w:val="004141B8"/>
    <w:rsid w:val="00423EC6"/>
    <w:rsid w:val="004436CE"/>
    <w:rsid w:val="00467575"/>
    <w:rsid w:val="00477984"/>
    <w:rsid w:val="0048236F"/>
    <w:rsid w:val="004949C3"/>
    <w:rsid w:val="00494BDF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15530"/>
    <w:rsid w:val="00626974"/>
    <w:rsid w:val="0063659F"/>
    <w:rsid w:val="00663C6D"/>
    <w:rsid w:val="006873C9"/>
    <w:rsid w:val="00691BE6"/>
    <w:rsid w:val="006C0C98"/>
    <w:rsid w:val="006C13BE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B3B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0F48"/>
    <w:rsid w:val="008D18AB"/>
    <w:rsid w:val="008D4A0D"/>
    <w:rsid w:val="008E0DB6"/>
    <w:rsid w:val="008E2B50"/>
    <w:rsid w:val="008E3295"/>
    <w:rsid w:val="008F0DA9"/>
    <w:rsid w:val="009008FA"/>
    <w:rsid w:val="00907411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87689"/>
    <w:rsid w:val="00A97AE5"/>
    <w:rsid w:val="00AC4F2C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45B0C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C37CA"/>
    <w:rsid w:val="00CD4F5E"/>
    <w:rsid w:val="00CD6117"/>
    <w:rsid w:val="00CD7B66"/>
    <w:rsid w:val="00CE27F8"/>
    <w:rsid w:val="00CF1C36"/>
    <w:rsid w:val="00CF60DA"/>
    <w:rsid w:val="00D12227"/>
    <w:rsid w:val="00D14500"/>
    <w:rsid w:val="00D17DB8"/>
    <w:rsid w:val="00D320E5"/>
    <w:rsid w:val="00D334B2"/>
    <w:rsid w:val="00D344A6"/>
    <w:rsid w:val="00D52FC4"/>
    <w:rsid w:val="00D63CCB"/>
    <w:rsid w:val="00D819EC"/>
    <w:rsid w:val="00D9652F"/>
    <w:rsid w:val="00D97F15"/>
    <w:rsid w:val="00DC375C"/>
    <w:rsid w:val="00DC518A"/>
    <w:rsid w:val="00E132DB"/>
    <w:rsid w:val="00E222ED"/>
    <w:rsid w:val="00E4247A"/>
    <w:rsid w:val="00E4606B"/>
    <w:rsid w:val="00E470C2"/>
    <w:rsid w:val="00E635B0"/>
    <w:rsid w:val="00E66429"/>
    <w:rsid w:val="00E858C1"/>
    <w:rsid w:val="00EB4C20"/>
    <w:rsid w:val="00EC3513"/>
    <w:rsid w:val="00ED2EF5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8C2B7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character" w:styleId="Hypertextovodkaz">
    <w:name w:val="Hyperlink"/>
    <w:basedOn w:val="Standardnpsmoodstavce"/>
    <w:rsid w:val="008D0F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AB2B8-0EB3-42EF-A076-AD2D5F6B2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744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Aneta Glogarová</cp:lastModifiedBy>
  <cp:revision>23</cp:revision>
  <cp:lastPrinted>2023-12-07T12:57:00Z</cp:lastPrinted>
  <dcterms:created xsi:type="dcterms:W3CDTF">2023-03-23T11:45:00Z</dcterms:created>
  <dcterms:modified xsi:type="dcterms:W3CDTF">2023-12-07T13:07:00Z</dcterms:modified>
</cp:coreProperties>
</file>