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731F" w14:textId="4645F499" w:rsidR="00691F84" w:rsidRDefault="00691F84">
      <w:pPr>
        <w:pStyle w:val="Nzev"/>
      </w:pPr>
      <w:r>
        <w:rPr>
          <w:noProof/>
        </w:rPr>
        <w:drawing>
          <wp:inline distT="0" distB="0" distL="0" distR="0" wp14:anchorId="04C57012" wp14:editId="256917E4">
            <wp:extent cx="581025" cy="640146"/>
            <wp:effectExtent l="0" t="0" r="0" b="7620"/>
            <wp:docPr id="1753819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8193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03410" cy="66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7D19D" w14:textId="59B172EA" w:rsidR="00E5080F" w:rsidRDefault="008C3B91">
      <w:pPr>
        <w:pStyle w:val="Nzev"/>
      </w:pPr>
      <w:r>
        <w:t>Obec Horní Třešňovec</w:t>
      </w:r>
      <w:r>
        <w:br/>
        <w:t>Zastupitelstvo obce Horní Třešňovec</w:t>
      </w:r>
    </w:p>
    <w:p w14:paraId="6CD141F5" w14:textId="77777777" w:rsidR="00E5080F" w:rsidRDefault="008C3B91">
      <w:pPr>
        <w:pStyle w:val="Nadpis1"/>
      </w:pPr>
      <w:r>
        <w:t>Obecně závazná vyhláška obce Horní Třešňovec</w:t>
      </w:r>
      <w:r>
        <w:br/>
        <w:t>o místním poplatku za obecní systém odpadového hospodářství</w:t>
      </w:r>
    </w:p>
    <w:p w14:paraId="32DC509C" w14:textId="77777777" w:rsidR="00E5080F" w:rsidRDefault="008C3B91">
      <w:pPr>
        <w:pStyle w:val="UvodniVeta"/>
      </w:pPr>
      <w:r>
        <w:t>Zastupitelstvo obce Horní Třešňovec se na svém zasedání dne 29.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90D4D35" w14:textId="77777777" w:rsidR="00E5080F" w:rsidRDefault="008C3B91">
      <w:pPr>
        <w:pStyle w:val="Nadpis2"/>
      </w:pPr>
      <w:r>
        <w:t>Čl. 1</w:t>
      </w:r>
      <w:r>
        <w:br/>
        <w:t>Úvodní ustanovení</w:t>
      </w:r>
    </w:p>
    <w:p w14:paraId="1E57D09C" w14:textId="77777777" w:rsidR="00E5080F" w:rsidRDefault="008C3B91">
      <w:pPr>
        <w:pStyle w:val="Odstavec"/>
        <w:numPr>
          <w:ilvl w:val="0"/>
          <w:numId w:val="2"/>
        </w:numPr>
      </w:pPr>
      <w:r>
        <w:t>Obec Horní Třešňovec touto vyhláškou zavádí místní poplatek za obecní systém odpadového hospodářství (dále jen „poplatek“).</w:t>
      </w:r>
    </w:p>
    <w:p w14:paraId="29EAA8CB" w14:textId="77777777" w:rsidR="00E5080F" w:rsidRDefault="008C3B91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2A5A4F76" w14:textId="77777777" w:rsidR="00E5080F" w:rsidRDefault="008C3B91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65A721EE" w14:textId="77777777" w:rsidR="00E5080F" w:rsidRDefault="008C3B91">
      <w:pPr>
        <w:pStyle w:val="Nadpis2"/>
      </w:pPr>
      <w:r>
        <w:t>Čl. 2</w:t>
      </w:r>
      <w:r>
        <w:br/>
        <w:t>Poplatník</w:t>
      </w:r>
    </w:p>
    <w:p w14:paraId="57CD8CEA" w14:textId="77777777" w:rsidR="00E5080F" w:rsidRDefault="008C3B91" w:rsidP="00BA5859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14:paraId="03A3C49A" w14:textId="77777777" w:rsidR="00E5080F" w:rsidRDefault="008C3B91" w:rsidP="00BA5859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14:paraId="3CBA0862" w14:textId="77777777" w:rsidR="00E5080F" w:rsidRDefault="008C3B91" w:rsidP="00BA5859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7E07988" w14:textId="77777777" w:rsidR="00E5080F" w:rsidRDefault="008C3B91" w:rsidP="00BA5859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14:paraId="09A33FC2" w14:textId="77777777" w:rsidR="00E5080F" w:rsidRDefault="008C3B91">
      <w:pPr>
        <w:pStyle w:val="Nadpis2"/>
      </w:pPr>
      <w:r>
        <w:t>Čl. 3</w:t>
      </w:r>
      <w:r>
        <w:br/>
        <w:t>Ohlašovací povinnost</w:t>
      </w:r>
    </w:p>
    <w:p w14:paraId="56D1B7C9" w14:textId="77777777" w:rsidR="00E5080F" w:rsidRDefault="008C3B91" w:rsidP="00BA5859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14:paraId="468490B5" w14:textId="77777777" w:rsidR="00E5080F" w:rsidRDefault="008C3B91" w:rsidP="00BA5859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14:paraId="66B03ECD" w14:textId="77777777" w:rsidR="00E5080F" w:rsidRDefault="008C3B91">
      <w:pPr>
        <w:pStyle w:val="Nadpis2"/>
      </w:pPr>
      <w:r>
        <w:t>Čl. 4</w:t>
      </w:r>
      <w:r>
        <w:br/>
        <w:t>Sazba poplatku</w:t>
      </w:r>
    </w:p>
    <w:p w14:paraId="12663084" w14:textId="77777777" w:rsidR="00E5080F" w:rsidRDefault="008C3B91" w:rsidP="00BA5859">
      <w:pPr>
        <w:pStyle w:val="Odstavec"/>
        <w:numPr>
          <w:ilvl w:val="0"/>
          <w:numId w:val="5"/>
        </w:numPr>
      </w:pPr>
      <w:r>
        <w:t>Sazba poplatku za kalendářní rok činí 500 Kč.</w:t>
      </w:r>
    </w:p>
    <w:p w14:paraId="755FFCF6" w14:textId="77777777" w:rsidR="00E5080F" w:rsidRDefault="008C3B91" w:rsidP="00BA5859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E784E5E" w14:textId="77777777" w:rsidR="00E5080F" w:rsidRDefault="008C3B91" w:rsidP="00BA5859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686366A7" w14:textId="77777777" w:rsidR="00E5080F" w:rsidRDefault="008C3B91" w:rsidP="00BA5859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48661445" w14:textId="77777777" w:rsidR="00E5080F" w:rsidRDefault="008C3B91" w:rsidP="00BA5859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F2481B9" w14:textId="77777777" w:rsidR="00E5080F" w:rsidRDefault="008C3B91" w:rsidP="00BA5859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069143D8" w14:textId="77777777" w:rsidR="00E5080F" w:rsidRDefault="008C3B91" w:rsidP="00BA5859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0DE45A56" w14:textId="77777777" w:rsidR="00E5080F" w:rsidRDefault="008C3B91" w:rsidP="00BA5859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0C6A56CF" w14:textId="77777777" w:rsidR="00E5080F" w:rsidRDefault="008C3B91">
      <w:pPr>
        <w:pStyle w:val="Nadpis2"/>
      </w:pPr>
      <w:r>
        <w:t>Čl. 5</w:t>
      </w:r>
      <w:r>
        <w:br/>
        <w:t>Splatnost poplatku</w:t>
      </w:r>
    </w:p>
    <w:p w14:paraId="6690F433" w14:textId="77777777" w:rsidR="00E5080F" w:rsidRDefault="008C3B91" w:rsidP="00BA5859">
      <w:pPr>
        <w:pStyle w:val="Odstavec"/>
        <w:numPr>
          <w:ilvl w:val="0"/>
          <w:numId w:val="6"/>
        </w:numPr>
      </w:pPr>
      <w:r>
        <w:t>Poplatek je splatný nejpozději do 31. března příslušného kalendářního roku.</w:t>
      </w:r>
    </w:p>
    <w:p w14:paraId="61F540C9" w14:textId="77777777" w:rsidR="00E5080F" w:rsidRDefault="008C3B91" w:rsidP="00BA5859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8C34D51" w14:textId="77777777" w:rsidR="00E5080F" w:rsidRDefault="008C3B91" w:rsidP="00BA5859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1779DE4A" w14:textId="77777777" w:rsidR="00E5080F" w:rsidRDefault="008C3B91">
      <w:pPr>
        <w:pStyle w:val="Nadpis2"/>
      </w:pPr>
      <w:r>
        <w:t>Čl. 6</w:t>
      </w:r>
      <w:r>
        <w:br/>
        <w:t xml:space="preserve"> Osvobození a úlevy </w:t>
      </w:r>
    </w:p>
    <w:p w14:paraId="395189C3" w14:textId="77777777" w:rsidR="00E5080F" w:rsidRDefault="008C3B91" w:rsidP="00BA5859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8"/>
      </w:r>
      <w:r>
        <w:t>:</w:t>
      </w:r>
    </w:p>
    <w:p w14:paraId="081EBF42" w14:textId="77777777" w:rsidR="00E5080F" w:rsidRDefault="008C3B91" w:rsidP="00BA5859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1E9BEA0C" w14:textId="77777777" w:rsidR="00E5080F" w:rsidRDefault="008C3B91" w:rsidP="00BA5859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E6E8222" w14:textId="77777777" w:rsidR="00E5080F" w:rsidRDefault="008C3B91" w:rsidP="00BA5859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0833FE5" w14:textId="77777777" w:rsidR="00E5080F" w:rsidRDefault="008C3B91" w:rsidP="00BA5859">
      <w:pPr>
        <w:pStyle w:val="Odstavec"/>
        <w:numPr>
          <w:ilvl w:val="1"/>
          <w:numId w:val="7"/>
        </w:numPr>
      </w:pPr>
      <w:r>
        <w:t>umístěna v domově pro osoby se zdravotním postižením, domově pro seniory, domově se zvláštním režimem nebo v chráněném bydlení,</w:t>
      </w:r>
    </w:p>
    <w:p w14:paraId="56372375" w14:textId="77777777" w:rsidR="00E5080F" w:rsidRDefault="008C3B91" w:rsidP="00BA5859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1C583598" w14:textId="77777777" w:rsidR="00E5080F" w:rsidRDefault="008C3B91" w:rsidP="00BA5859">
      <w:pPr>
        <w:pStyle w:val="Odstavec"/>
        <w:numPr>
          <w:ilvl w:val="0"/>
          <w:numId w:val="7"/>
        </w:numPr>
      </w:pPr>
      <w:r>
        <w:lastRenderedPageBreak/>
        <w:t>Od poplatku se osvobozuje osoba, které poplatková povinnost vznikla z důvodu přihlášení v obci a která:</w:t>
      </w:r>
    </w:p>
    <w:p w14:paraId="7F0CC5E2" w14:textId="77777777" w:rsidR="00E5080F" w:rsidRDefault="008C3B91" w:rsidP="00BA5859">
      <w:pPr>
        <w:pStyle w:val="Odstavec"/>
        <w:numPr>
          <w:ilvl w:val="1"/>
          <w:numId w:val="7"/>
        </w:numPr>
      </w:pPr>
      <w:r>
        <w:t>se v příslušném roce narodila,</w:t>
      </w:r>
    </w:p>
    <w:p w14:paraId="28105BC0" w14:textId="77777777" w:rsidR="00E5080F" w:rsidRDefault="008C3B91" w:rsidP="00BA5859">
      <w:pPr>
        <w:pStyle w:val="Odstavec"/>
        <w:numPr>
          <w:ilvl w:val="1"/>
          <w:numId w:val="7"/>
        </w:numPr>
      </w:pPr>
      <w:r>
        <w:t>je přihlášená na ohlašovně obecního úřadu,</w:t>
      </w:r>
    </w:p>
    <w:p w14:paraId="169C96EA" w14:textId="77777777" w:rsidR="00E5080F" w:rsidRDefault="008C3B91" w:rsidP="00BA5859">
      <w:pPr>
        <w:pStyle w:val="Odstavec"/>
        <w:numPr>
          <w:ilvl w:val="1"/>
          <w:numId w:val="7"/>
        </w:numPr>
      </w:pPr>
      <w:r>
        <w:t>se po dobu celého kalendářního roku zdržuje mimo území obce.</w:t>
      </w:r>
    </w:p>
    <w:p w14:paraId="10565166" w14:textId="77777777" w:rsidR="00E5080F" w:rsidRDefault="008C3B91" w:rsidP="00BA5859">
      <w:pPr>
        <w:pStyle w:val="Odstavec"/>
        <w:numPr>
          <w:ilvl w:val="0"/>
          <w:numId w:val="7"/>
        </w:numPr>
      </w:pPr>
      <w:r>
        <w:t>Úleva se poskytuje osobě, které poplatková povinnost vznikla z důvodu přihlášení v obci a která má své bydliště vzdáleno více jak 150 metrů od svozové trasy (viz příloha č. 1 vyhlášky), ve výši 50 Kč.</w:t>
      </w:r>
    </w:p>
    <w:p w14:paraId="5A7D66FB" w14:textId="77777777" w:rsidR="00E5080F" w:rsidRDefault="008C3B91" w:rsidP="00BA5859">
      <w:pPr>
        <w:pStyle w:val="Odstavec"/>
        <w:numPr>
          <w:ilvl w:val="0"/>
          <w:numId w:val="7"/>
        </w:numPr>
      </w:pPr>
      <w:r>
        <w:t>Úleva se poskytuje osobě, které poplatková povinnost vznikla z důvodu vlastnictví nemovité věci zahrnující byt, rodinný dům nebo stavbu pro rodinnou rekreaci, ve které není přihlášená žádná fyzická osoba a která se nachází na území této obce, a která je vzdálena více jak 150 metrů od svozové trasy (viz příloha č. 1 vyhlášky), ve výši 50 Kč.</w:t>
      </w:r>
    </w:p>
    <w:p w14:paraId="17E49C7A" w14:textId="77777777" w:rsidR="00E5080F" w:rsidRDefault="008C3B91" w:rsidP="00BA5859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Ukotvenpoznmkypodarou"/>
        </w:rPr>
        <w:footnoteReference w:id="9"/>
      </w:r>
      <w:r>
        <w:t>.</w:t>
      </w:r>
    </w:p>
    <w:p w14:paraId="3853C060" w14:textId="77777777" w:rsidR="00E5080F" w:rsidRDefault="008C3B91">
      <w:pPr>
        <w:pStyle w:val="Nadpis2"/>
      </w:pPr>
      <w:r>
        <w:t>Čl. 7</w:t>
      </w:r>
      <w:r>
        <w:br/>
        <w:t>Přechodné a zrušovací ustanovení</w:t>
      </w:r>
    </w:p>
    <w:p w14:paraId="0007E45E" w14:textId="77777777" w:rsidR="00E5080F" w:rsidRDefault="008C3B91" w:rsidP="00BA5859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49D0942F" w14:textId="77777777" w:rsidR="00E5080F" w:rsidRDefault="008C3B91" w:rsidP="00BA5859">
      <w:pPr>
        <w:pStyle w:val="Odstavec"/>
        <w:numPr>
          <w:ilvl w:val="0"/>
          <w:numId w:val="8"/>
        </w:numPr>
      </w:pPr>
      <w:r>
        <w:t>Zrušuje se obecně závazná vyhláška č. 2/2021, o místním poplatku za obecní systém odpadového hospodářství, ze dne 24. listopadu 2021.</w:t>
      </w:r>
    </w:p>
    <w:p w14:paraId="61D1A517" w14:textId="77777777" w:rsidR="00E5080F" w:rsidRDefault="008C3B91">
      <w:pPr>
        <w:pStyle w:val="Nadpis2"/>
      </w:pPr>
      <w:r>
        <w:t>Čl. 8</w:t>
      </w:r>
      <w:r>
        <w:br/>
        <w:t>Účinnost</w:t>
      </w:r>
    </w:p>
    <w:p w14:paraId="42B75EEA" w14:textId="77777777" w:rsidR="00E5080F" w:rsidRDefault="008C3B91">
      <w:pPr>
        <w:pStyle w:val="Odstavec"/>
      </w:pPr>
      <w:r>
        <w:t>Tato vyhláška nabývá účinnosti dnem 1. ledna 2024.</w:t>
      </w:r>
    </w:p>
    <w:tbl>
      <w:tblPr>
        <w:tblW w:w="964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5080F" w14:paraId="5FEB78D2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0FC0FEA4" w14:textId="77777777" w:rsidR="00E5080F" w:rsidRDefault="008C3B91">
            <w:pPr>
              <w:pStyle w:val="PodpisovePole"/>
              <w:keepNext/>
            </w:pPr>
            <w:r>
              <w:t>Jan Dušek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79F5A5ED" w14:textId="77777777" w:rsidR="00E5080F" w:rsidRDefault="008C3B91">
            <w:pPr>
              <w:pStyle w:val="PodpisovePole"/>
            </w:pPr>
            <w:r>
              <w:t>PaedDr. Lenka Marková v. r.</w:t>
            </w:r>
            <w:r>
              <w:br/>
              <w:t xml:space="preserve"> místostarostka </w:t>
            </w:r>
          </w:p>
        </w:tc>
      </w:tr>
      <w:tr w:rsidR="00E5080F" w14:paraId="6B713B6A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6786F6B7" w14:textId="77777777" w:rsidR="00E5080F" w:rsidRDefault="00E5080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3FB3AFEF" w14:textId="77777777" w:rsidR="00E5080F" w:rsidRDefault="00E5080F">
            <w:pPr>
              <w:pStyle w:val="PodpisovePole"/>
            </w:pPr>
          </w:p>
        </w:tc>
      </w:tr>
    </w:tbl>
    <w:p w14:paraId="7201384F" w14:textId="77777777" w:rsidR="00E5080F" w:rsidRDefault="00E5080F"/>
    <w:sectPr w:rsidR="00E5080F" w:rsidSect="00691F84">
      <w:pgSz w:w="11909" w:h="16834"/>
      <w:pgMar w:top="720" w:right="720" w:bottom="720" w:left="720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569E" w14:textId="77777777" w:rsidR="00966617" w:rsidRDefault="00966617">
      <w:r>
        <w:separator/>
      </w:r>
    </w:p>
  </w:endnote>
  <w:endnote w:type="continuationSeparator" w:id="0">
    <w:p w14:paraId="54D3EA91" w14:textId="77777777" w:rsidR="00966617" w:rsidRDefault="0096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08F2" w14:textId="77777777" w:rsidR="00966617" w:rsidRDefault="00966617">
      <w:r>
        <w:separator/>
      </w:r>
    </w:p>
  </w:footnote>
  <w:footnote w:type="continuationSeparator" w:id="0">
    <w:p w14:paraId="69627F35" w14:textId="77777777" w:rsidR="00966617" w:rsidRDefault="00966617">
      <w:r>
        <w:continuationSeparator/>
      </w:r>
    </w:p>
  </w:footnote>
  <w:footnote w:id="1">
    <w:p w14:paraId="2D2E7913" w14:textId="77777777" w:rsidR="00E5080F" w:rsidRDefault="008C3B91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6AE78C77" w14:textId="77777777" w:rsidR="00E5080F" w:rsidRDefault="008C3B91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5004A4C5" w14:textId="77777777" w:rsidR="00E5080F" w:rsidRDefault="008C3B91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5D31F700" w14:textId="77777777" w:rsidR="00E5080F" w:rsidRDefault="008C3B91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0DDA83E" w14:textId="77777777" w:rsidR="00E5080F" w:rsidRDefault="008C3B91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328C4C48" w14:textId="77777777" w:rsidR="00E5080F" w:rsidRDefault="008C3B91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B57465D" w14:textId="77777777" w:rsidR="00E5080F" w:rsidRDefault="008C3B91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6E334050" w14:textId="77777777" w:rsidR="00E5080F" w:rsidRDefault="008C3B91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3F3737CC" w14:textId="77777777" w:rsidR="00E5080F" w:rsidRDefault="008C3B91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994"/>
    <w:multiLevelType w:val="multilevel"/>
    <w:tmpl w:val="F260F2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9D5172"/>
    <w:multiLevelType w:val="multilevel"/>
    <w:tmpl w:val="F260F2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FD73EC"/>
    <w:multiLevelType w:val="multilevel"/>
    <w:tmpl w:val="F260F2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9FF1BA0"/>
    <w:multiLevelType w:val="multilevel"/>
    <w:tmpl w:val="F260F2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1504BAB"/>
    <w:multiLevelType w:val="multilevel"/>
    <w:tmpl w:val="F260F2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9F4356A"/>
    <w:multiLevelType w:val="multilevel"/>
    <w:tmpl w:val="F260F2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500797D"/>
    <w:multiLevelType w:val="multilevel"/>
    <w:tmpl w:val="F260F2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E4A1EF6"/>
    <w:multiLevelType w:val="multilevel"/>
    <w:tmpl w:val="097E7748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93369044">
    <w:abstractNumId w:val="7"/>
  </w:num>
  <w:num w:numId="2" w16cid:durableId="1866672324">
    <w:abstractNumId w:val="3"/>
  </w:num>
  <w:num w:numId="3" w16cid:durableId="1798644367">
    <w:abstractNumId w:val="2"/>
  </w:num>
  <w:num w:numId="4" w16cid:durableId="1173763185">
    <w:abstractNumId w:val="1"/>
  </w:num>
  <w:num w:numId="5" w16cid:durableId="1926718963">
    <w:abstractNumId w:val="6"/>
  </w:num>
  <w:num w:numId="6" w16cid:durableId="1667509508">
    <w:abstractNumId w:val="0"/>
  </w:num>
  <w:num w:numId="7" w16cid:durableId="753356591">
    <w:abstractNumId w:val="4"/>
  </w:num>
  <w:num w:numId="8" w16cid:durableId="1480077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0F"/>
    <w:rsid w:val="005A7040"/>
    <w:rsid w:val="00691F84"/>
    <w:rsid w:val="00892537"/>
    <w:rsid w:val="008C3B91"/>
    <w:rsid w:val="00966617"/>
    <w:rsid w:val="00B60139"/>
    <w:rsid w:val="00BA5859"/>
    <w:rsid w:val="00E5080F"/>
    <w:rsid w:val="00E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82E8"/>
  <w15:docId w15:val="{E84A5C30-661E-4F9A-886D-DA74BC5D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20"/>
        <w:tab w:val="right" w:pos="9641"/>
      </w:tabs>
    </w:pPr>
  </w:style>
  <w:style w:type="paragraph" w:styleId="Zhlav">
    <w:name w:val="header"/>
    <w:basedOn w:val="Zhlavazpat"/>
  </w:style>
  <w:style w:type="paragraph" w:customStyle="1" w:styleId="DocumentMap">
    <w:name w:val="DocumentMap"/>
    <w:qFormat/>
    <w:rPr>
      <w:rFonts w:ascii="Times New Roman" w:eastAsia="Cambria Math" w:hAnsi="Times New Roman" w:cs="Times New Roman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dsomsl dsomsl</dc:creator>
  <dc:description/>
  <cp:lastModifiedBy>Jan Dušek</cp:lastModifiedBy>
  <cp:revision>2</cp:revision>
  <dcterms:created xsi:type="dcterms:W3CDTF">2024-01-15T10:10:00Z</dcterms:created>
  <dcterms:modified xsi:type="dcterms:W3CDTF">2024-01-15T10:10:00Z</dcterms:modified>
  <dc:language>cs-CZ</dc:language>
</cp:coreProperties>
</file>