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49A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41EFD4AF" wp14:editId="41EFD4B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41EFD49B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41EFD49C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41EFD49D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41EFD49E" w14:textId="77777777" w:rsidR="009E5340" w:rsidRPr="00A949FF" w:rsidRDefault="009E5340" w:rsidP="009E5340">
      <w:pPr>
        <w:pStyle w:val="slojednac"/>
      </w:pPr>
      <w:r w:rsidRPr="00A949FF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A949FF">
            <w:rPr>
              <w:rStyle w:val="Zstupntext"/>
            </w:rPr>
            <w:t>SVS/2024/050210-J</w:t>
          </w:r>
        </w:sdtContent>
      </w:sdt>
    </w:p>
    <w:p w14:paraId="548CBC9A" w14:textId="77777777" w:rsidR="00A949FF" w:rsidRDefault="00A949FF" w:rsidP="006248A9">
      <w:pPr>
        <w:jc w:val="center"/>
        <w:rPr>
          <w:b/>
          <w:sz w:val="26"/>
          <w:szCs w:val="26"/>
        </w:rPr>
      </w:pPr>
    </w:p>
    <w:p w14:paraId="5DC0B603" w14:textId="1D07EFF1" w:rsidR="006248A9" w:rsidRPr="00320405" w:rsidRDefault="006248A9" w:rsidP="006248A9">
      <w:pPr>
        <w:jc w:val="center"/>
        <w:rPr>
          <w:b/>
          <w:sz w:val="26"/>
          <w:szCs w:val="26"/>
        </w:rPr>
      </w:pPr>
      <w:r w:rsidRPr="00320405">
        <w:rPr>
          <w:b/>
          <w:sz w:val="26"/>
          <w:szCs w:val="26"/>
        </w:rPr>
        <w:t>Nařízení Státní veterinární správy</w:t>
      </w:r>
    </w:p>
    <w:p w14:paraId="4513786A" w14:textId="77777777" w:rsidR="006248A9" w:rsidRDefault="006248A9" w:rsidP="006248A9">
      <w:pPr>
        <w:widowControl/>
        <w:tabs>
          <w:tab w:val="left" w:pos="3180"/>
        </w:tabs>
        <w:autoSpaceDE/>
        <w:autoSpaceDN/>
        <w:adjustRightInd/>
        <w:spacing w:before="0" w:line="250" w:lineRule="auto"/>
        <w:ind w:left="-6" w:hanging="11"/>
      </w:pPr>
      <w:r>
        <w:tab/>
      </w:r>
      <w:r>
        <w:tab/>
      </w:r>
    </w:p>
    <w:p w14:paraId="16FF66DB" w14:textId="77777777" w:rsidR="006248A9" w:rsidRDefault="006248A9" w:rsidP="006248A9">
      <w:pPr>
        <w:widowControl/>
        <w:autoSpaceDE/>
        <w:autoSpaceDN/>
        <w:adjustRightInd/>
        <w:spacing w:before="0" w:line="250" w:lineRule="auto"/>
        <w:ind w:left="-6" w:hanging="11"/>
      </w:pPr>
    </w:p>
    <w:p w14:paraId="5F19AC0F" w14:textId="78E9C4F5" w:rsidR="006248A9" w:rsidRDefault="006248A9" w:rsidP="006248A9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r>
        <w:t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podle nařízení Evropského parlamentu a Rady (EU) 2016/429 ze dne 9. března 2016 o nákazách zvířat a o změně a zrušení některých aktů v oblasti zdraví zvířat (právní rámec pro zdraví zvířat), v platném znění</w:t>
      </w:r>
      <w:r w:rsidR="003C32D4">
        <w:t xml:space="preserve"> a</w:t>
      </w:r>
      <w:r>
        <w:t xml:space="preserve"> nařízení Komise v přenesené pravomoci (EU) č. 2020/687 ze dne 17. prosince 2019, kterým se doplňuje nařízení Evropského parlamentu a Rady (EU) č. 2016/429, pokud jde o pravidla pro prevenci a tlumení určitých nákaz uvedených na seznamu, (Nařízení Komise 2020/687), a v souladu s ustanovením § 75a odst. 1 a 2 veterinárního zákona, rozhodla takto</w:t>
      </w:r>
      <w:r w:rsidRPr="00AE142A">
        <w:rPr>
          <w:szCs w:val="20"/>
        </w:rPr>
        <w:t xml:space="preserve">: </w:t>
      </w:r>
    </w:p>
    <w:p w14:paraId="76EAA6BE" w14:textId="77777777" w:rsidR="006248A9" w:rsidRDefault="006248A9" w:rsidP="006248A9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230BCB6C" w14:textId="77777777" w:rsidR="006248A9" w:rsidRPr="00AE142A" w:rsidRDefault="006248A9" w:rsidP="006248A9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1687C694" w14:textId="77777777" w:rsidR="006248A9" w:rsidRPr="00160B01" w:rsidRDefault="006248A9" w:rsidP="006248A9">
      <w:pPr>
        <w:pStyle w:val="Default"/>
        <w:spacing w:after="240"/>
        <w:jc w:val="center"/>
        <w:rPr>
          <w:sz w:val="22"/>
          <w:szCs w:val="22"/>
        </w:rPr>
      </w:pPr>
      <w:r w:rsidRPr="00160B01">
        <w:rPr>
          <w:bCs/>
          <w:sz w:val="22"/>
          <w:szCs w:val="22"/>
        </w:rPr>
        <w:t>Čl. 1</w:t>
      </w:r>
    </w:p>
    <w:p w14:paraId="71D9D528" w14:textId="77777777" w:rsidR="006248A9" w:rsidRPr="00323EC7" w:rsidRDefault="006248A9" w:rsidP="006248A9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4CD364FA" w14:textId="77777777" w:rsidR="006248A9" w:rsidRDefault="006248A9" w:rsidP="006248A9">
      <w:pPr>
        <w:pStyle w:val="Default"/>
        <w:jc w:val="center"/>
        <w:rPr>
          <w:sz w:val="22"/>
          <w:szCs w:val="22"/>
        </w:rPr>
      </w:pPr>
    </w:p>
    <w:p w14:paraId="64D5B7FD" w14:textId="77777777" w:rsidR="006248A9" w:rsidRPr="00323EC7" w:rsidRDefault="006248A9" w:rsidP="006248A9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15</w:t>
      </w:r>
      <w:r w:rsidRPr="00323EC7">
        <w:t>.</w:t>
      </w:r>
      <w:r>
        <w:t xml:space="preserve"> 2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96BD49BBFE8A4C1CB564E7924A65DE61"/>
          </w:placeholder>
        </w:sdtPr>
        <w:sdtEndPr/>
        <w:sdtContent>
          <w:r>
            <w:t>SVS/2024/029216-J</w:t>
          </w:r>
        </w:sdtContent>
      </w:sdt>
      <w:r>
        <w:rPr>
          <w:sz w:val="22"/>
          <w:szCs w:val="22"/>
        </w:rPr>
        <w:t xml:space="preserve">, </w:t>
      </w:r>
      <w:r>
        <w:t>změněná dne 20. 3. 2024 nařízením Státní veterinární správy č. j. SVS/2024/046794-J, 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 xml:space="preserve">vysoce patogenní </w:t>
      </w:r>
      <w:proofErr w:type="spellStart"/>
      <w:r>
        <w:t>aviární</w:t>
      </w:r>
      <w:proofErr w:type="spellEnd"/>
      <w:r>
        <w:t xml:space="preserve"> influenzy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60057B3" w14:textId="77777777" w:rsidR="006248A9" w:rsidRDefault="006248A9" w:rsidP="006248A9">
      <w:pPr>
        <w:pStyle w:val="Default"/>
        <w:jc w:val="center"/>
        <w:rPr>
          <w:b/>
          <w:bCs/>
          <w:sz w:val="22"/>
          <w:szCs w:val="22"/>
        </w:rPr>
      </w:pPr>
    </w:p>
    <w:p w14:paraId="0631525C" w14:textId="77777777" w:rsidR="006248A9" w:rsidRDefault="006248A9" w:rsidP="006248A9">
      <w:pPr>
        <w:pStyle w:val="Default"/>
        <w:jc w:val="center"/>
        <w:rPr>
          <w:b/>
          <w:bCs/>
          <w:sz w:val="22"/>
          <w:szCs w:val="22"/>
        </w:rPr>
      </w:pPr>
    </w:p>
    <w:p w14:paraId="2D314F4B" w14:textId="77777777" w:rsidR="006248A9" w:rsidRPr="00160B01" w:rsidRDefault="006248A9" w:rsidP="006248A9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160B01">
        <w:rPr>
          <w:rFonts w:eastAsia="Calibri" w:cs="Arial"/>
          <w:sz w:val="22"/>
          <w:szCs w:val="22"/>
        </w:rPr>
        <w:t>Čl. 2</w:t>
      </w:r>
    </w:p>
    <w:p w14:paraId="57BBA8BE" w14:textId="77777777" w:rsidR="006248A9" w:rsidRDefault="006248A9" w:rsidP="006248A9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55455937" w14:textId="77777777" w:rsidR="006248A9" w:rsidRDefault="006248A9" w:rsidP="006248A9">
      <w:pPr>
        <w:tabs>
          <w:tab w:val="left" w:pos="709"/>
          <w:tab w:val="left" w:pos="5387"/>
        </w:tabs>
        <w:spacing w:before="0"/>
      </w:pPr>
    </w:p>
    <w:p w14:paraId="607C64CD" w14:textId="77777777" w:rsidR="006248A9" w:rsidRDefault="006248A9" w:rsidP="006248A9">
      <w:pPr>
        <w:tabs>
          <w:tab w:val="left" w:pos="709"/>
          <w:tab w:val="left" w:pos="5387"/>
        </w:tabs>
        <w:spacing w:before="0"/>
      </w:pPr>
      <w:r>
        <w:t xml:space="preserve">Zrušují se: </w:t>
      </w:r>
    </w:p>
    <w:p w14:paraId="1F33F3CD" w14:textId="77777777" w:rsidR="006248A9" w:rsidRDefault="006248A9" w:rsidP="006248A9">
      <w:pPr>
        <w:tabs>
          <w:tab w:val="left" w:pos="709"/>
          <w:tab w:val="left" w:pos="5387"/>
        </w:tabs>
        <w:spacing w:before="0"/>
      </w:pPr>
      <w:r>
        <w:t xml:space="preserve">1.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565002283"/>
          <w:placeholder>
            <w:docPart w:val="59CC6C3D4A754682A1D64C9DDBCD3D9A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1932626993"/>
              <w:placeholder>
                <w:docPart w:val="4D6AF7FCD77F4B598E60B03097D1DC11"/>
              </w:placeholder>
            </w:sdtPr>
            <w:sdtEndPr/>
            <w:sdtContent>
              <w:r>
                <w:t>SVS/2024/029216-J</w:t>
              </w:r>
            </w:sdtContent>
          </w:sdt>
        </w:sdtContent>
      </w:sdt>
      <w:r>
        <w:t xml:space="preserve"> ze dne 15. 2. 2024. </w:t>
      </w:r>
    </w:p>
    <w:p w14:paraId="271CC575" w14:textId="77777777" w:rsidR="006248A9" w:rsidRDefault="006248A9" w:rsidP="006248A9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>2. Nařízení Státní veterinární správy č. j. SVS/2024/046794-J ze dne 20. 3. 2024.</w:t>
      </w:r>
      <w:r>
        <w:rPr>
          <w:rFonts w:eastAsia="Times New Roman" w:cs="Arial"/>
          <w:iCs/>
          <w:szCs w:val="20"/>
        </w:rPr>
        <w:t xml:space="preserve"> </w:t>
      </w:r>
    </w:p>
    <w:p w14:paraId="15CFE602" w14:textId="77777777" w:rsidR="006248A9" w:rsidRPr="000B44E0" w:rsidRDefault="006248A9" w:rsidP="006248A9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63B79FA9" w14:textId="77777777" w:rsidR="006248A9" w:rsidRDefault="006248A9" w:rsidP="006248A9">
      <w:pPr>
        <w:pStyle w:val="Default"/>
        <w:jc w:val="center"/>
        <w:rPr>
          <w:b/>
          <w:bCs/>
          <w:sz w:val="20"/>
          <w:szCs w:val="20"/>
        </w:rPr>
      </w:pPr>
    </w:p>
    <w:p w14:paraId="1674F46F" w14:textId="77777777" w:rsidR="006248A9" w:rsidRPr="00160B01" w:rsidRDefault="006248A9" w:rsidP="006248A9">
      <w:pPr>
        <w:pStyle w:val="Default"/>
        <w:jc w:val="center"/>
        <w:rPr>
          <w:bCs/>
          <w:sz w:val="22"/>
          <w:szCs w:val="22"/>
        </w:rPr>
      </w:pPr>
      <w:r w:rsidRPr="00160B01">
        <w:rPr>
          <w:bCs/>
          <w:sz w:val="22"/>
          <w:szCs w:val="22"/>
        </w:rPr>
        <w:t>Čl. 3</w:t>
      </w:r>
    </w:p>
    <w:p w14:paraId="1FD1F83B" w14:textId="77777777" w:rsidR="006248A9" w:rsidRPr="00676AF3" w:rsidRDefault="006248A9" w:rsidP="006248A9">
      <w:pPr>
        <w:pStyle w:val="Default"/>
        <w:jc w:val="center"/>
        <w:rPr>
          <w:sz w:val="20"/>
          <w:szCs w:val="20"/>
        </w:rPr>
      </w:pPr>
    </w:p>
    <w:p w14:paraId="552CA1DC" w14:textId="77777777" w:rsidR="006248A9" w:rsidRPr="00323EC7" w:rsidRDefault="006248A9" w:rsidP="006248A9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2C4A5821" w14:textId="77777777" w:rsidR="006248A9" w:rsidRDefault="006248A9" w:rsidP="006248A9">
      <w:pPr>
        <w:pStyle w:val="Default"/>
        <w:jc w:val="center"/>
        <w:rPr>
          <w:b/>
          <w:bCs/>
          <w:sz w:val="20"/>
          <w:szCs w:val="20"/>
        </w:rPr>
      </w:pPr>
    </w:p>
    <w:p w14:paraId="3B23B059" w14:textId="77777777" w:rsidR="006248A9" w:rsidRDefault="006248A9" w:rsidP="006248A9">
      <w:pPr>
        <w:pStyle w:val="Datum"/>
        <w:tabs>
          <w:tab w:val="center" w:pos="4534"/>
        </w:tabs>
        <w:spacing w:before="0"/>
        <w:jc w:val="both"/>
      </w:pPr>
      <w:r>
        <w:tab/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dne 30. 3. 2024. Datum a čas vyhlášení nařízení je vyznačen ve Sbírce právních předpisů. </w:t>
      </w:r>
    </w:p>
    <w:p w14:paraId="63310F4F" w14:textId="77777777" w:rsidR="006248A9" w:rsidRDefault="006248A9" w:rsidP="006248A9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C2546C1" w14:textId="77777777" w:rsidR="006248A9" w:rsidRDefault="006248A9" w:rsidP="006248A9">
      <w:pPr>
        <w:pStyle w:val="Datum"/>
        <w:tabs>
          <w:tab w:val="center" w:pos="4534"/>
        </w:tabs>
        <w:jc w:val="both"/>
      </w:pPr>
    </w:p>
    <w:p w14:paraId="6D183A05" w14:textId="77777777" w:rsidR="006248A9" w:rsidRPr="00323EC7" w:rsidRDefault="006248A9" w:rsidP="006248A9">
      <w:pPr>
        <w:pStyle w:val="Datum"/>
        <w:tabs>
          <w:tab w:val="center" w:pos="4534"/>
        </w:tabs>
        <w:jc w:val="both"/>
      </w:pPr>
      <w: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5576BED6" w14:textId="77777777" w:rsidR="006248A9" w:rsidRPr="00C807F4" w:rsidRDefault="006248A9" w:rsidP="006248A9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2A42B2ACDAD455EA59C26D0C7121081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28.03.2024</w:t>
          </w:r>
        </w:sdtContent>
      </w:sdt>
    </w:p>
    <w:p w14:paraId="4783FCAC" w14:textId="77777777" w:rsidR="006248A9" w:rsidRPr="006A41DE" w:rsidRDefault="006248A9" w:rsidP="00A949F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2D811FA9" w14:textId="77777777" w:rsidR="006248A9" w:rsidRPr="006A41DE" w:rsidRDefault="006248A9" w:rsidP="00A949F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72E82B2C" w14:textId="77777777" w:rsidR="00A949FF" w:rsidRDefault="006248A9" w:rsidP="00A949F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41EFD4AA" w14:textId="1613065F" w:rsidR="00674E77" w:rsidRPr="00A949FF" w:rsidRDefault="006248A9" w:rsidP="00A949FF">
      <w:pPr>
        <w:widowControl/>
        <w:autoSpaceDE/>
        <w:autoSpaceDN/>
        <w:adjustRightInd/>
        <w:spacing w:before="0"/>
        <w:ind w:left="4956"/>
        <w:jc w:val="center"/>
        <w:rPr>
          <w:rStyle w:val="Hypertextovodkaz"/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podepsáno elektronicky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EFD4AB" w14:textId="77777777" w:rsidR="00674E77" w:rsidRPr="00C43A84" w:rsidRDefault="00CF57C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41EFD4AC" w14:textId="77777777" w:rsidR="00674E77" w:rsidRPr="00C43A84" w:rsidRDefault="00CF57CC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41EFD4AD" w14:textId="77777777" w:rsidR="00674E77" w:rsidRPr="00C43A84" w:rsidRDefault="00CF57CC" w:rsidP="00C43A84">
          <w:pPr>
            <w:pStyle w:val="Adresaadresta"/>
            <w:rPr>
              <w:rStyle w:val="Hypertextovodkaz"/>
            </w:rPr>
          </w:pPr>
        </w:p>
      </w:sdtContent>
    </w:sdt>
    <w:p w14:paraId="41EFD4AE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FD4B3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41EFD4B4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7" w14:textId="77777777" w:rsidR="00896049" w:rsidRDefault="00896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8" w14:textId="03B352A2" w:rsidR="0041559C" w:rsidRPr="00896049" w:rsidRDefault="0041559C" w:rsidP="0041559C">
    <w:pPr>
      <w:pStyle w:val="Zpat"/>
      <w:jc w:val="center"/>
      <w:rPr>
        <w:rFonts w:cs="Arial"/>
        <w:i w:val="0"/>
      </w:rPr>
    </w:pPr>
    <w:bookmarkStart w:id="0" w:name="_GoBack"/>
    <w:bookmarkEnd w:id="0"/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CF57CC">
      <w:rPr>
        <w:rFonts w:cs="Arial"/>
        <w:b/>
        <w:bCs/>
        <w:i w:val="0"/>
        <w:noProof/>
        <w:szCs w:val="16"/>
      </w:rPr>
      <w:t>2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CF57CC">
      <w:rPr>
        <w:rFonts w:cs="Arial"/>
        <w:b/>
        <w:bCs/>
        <w:i w:val="0"/>
        <w:noProof/>
        <w:szCs w:val="16"/>
      </w:rPr>
      <w:t>2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A" w14:textId="77777777" w:rsidR="00896049" w:rsidRDefault="00896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FD4B1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41EFD4B2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5" w14:textId="77777777" w:rsidR="00896049" w:rsidRDefault="00896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6" w14:textId="77777777" w:rsidR="00896049" w:rsidRDefault="008960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D4B9" w14:textId="77777777" w:rsidR="00896049" w:rsidRDefault="00896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C32D4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48A9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949FF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CF57CC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1EFD49A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6248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6BD49BBFE8A4C1CB564E7924A65DE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51262-E334-4823-A78A-6F2BA0845BFC}"/>
      </w:docPartPr>
      <w:docPartBody>
        <w:p w:rsidR="00227E1E" w:rsidRDefault="00340D3C" w:rsidP="00340D3C">
          <w:pPr>
            <w:pStyle w:val="96BD49BBFE8A4C1CB564E7924A65DE6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9CC6C3D4A754682A1D64C9DDBCD3D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7312BC-5918-423B-901A-45EEAB83602F}"/>
      </w:docPartPr>
      <w:docPartBody>
        <w:p w:rsidR="00227E1E" w:rsidRDefault="00340D3C" w:rsidP="00340D3C">
          <w:pPr>
            <w:pStyle w:val="59CC6C3D4A754682A1D64C9DDBCD3D9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D6AF7FCD77F4B598E60B03097D1D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5A6052-F873-4DCE-AF47-60ACEA11F1D6}"/>
      </w:docPartPr>
      <w:docPartBody>
        <w:p w:rsidR="00227E1E" w:rsidRDefault="00340D3C" w:rsidP="00340D3C">
          <w:pPr>
            <w:pStyle w:val="4D6AF7FCD77F4B598E60B03097D1DC1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2A42B2ACDAD455EA59C26D0C71210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80AF3B-4898-4A87-B449-BBE84EB32D09}"/>
      </w:docPartPr>
      <w:docPartBody>
        <w:p w:rsidR="00227E1E" w:rsidRDefault="00340D3C" w:rsidP="00340D3C">
          <w:pPr>
            <w:pStyle w:val="C2A42B2ACDAD455EA59C26D0C712108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27E1E"/>
    <w:rsid w:val="00340D3C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40D3C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96BD49BBFE8A4C1CB564E7924A65DE61">
    <w:name w:val="96BD49BBFE8A4C1CB564E7924A65DE61"/>
    <w:rsid w:val="00340D3C"/>
  </w:style>
  <w:style w:type="paragraph" w:customStyle="1" w:styleId="59CC6C3D4A754682A1D64C9DDBCD3D9A">
    <w:name w:val="59CC6C3D4A754682A1D64C9DDBCD3D9A"/>
    <w:rsid w:val="00340D3C"/>
  </w:style>
  <w:style w:type="paragraph" w:customStyle="1" w:styleId="4D6AF7FCD77F4B598E60B03097D1DC11">
    <w:name w:val="4D6AF7FCD77F4B598E60B03097D1DC11"/>
    <w:rsid w:val="00340D3C"/>
  </w:style>
  <w:style w:type="paragraph" w:customStyle="1" w:styleId="C2A42B2ACDAD455EA59C26D0C7121081">
    <w:name w:val="C2A42B2ACDAD455EA59C26D0C7121081"/>
    <w:rsid w:val="00340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11</cp:revision>
  <cp:lastPrinted>2008-10-15T15:59:00Z</cp:lastPrinted>
  <dcterms:created xsi:type="dcterms:W3CDTF">2015-02-09T17:38:00Z</dcterms:created>
  <dcterms:modified xsi:type="dcterms:W3CDTF">2024-03-28T09:40:00Z</dcterms:modified>
</cp:coreProperties>
</file>