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E1F6" w14:textId="77777777" w:rsidR="00AE7409" w:rsidRPr="00727E49" w:rsidRDefault="00AE7409" w:rsidP="00AE7409">
      <w:pPr>
        <w:pStyle w:val="Zkladntext"/>
        <w:spacing w:after="0"/>
        <w:jc w:val="center"/>
        <w:rPr>
          <w:b/>
          <w:color w:val="000000"/>
          <w:sz w:val="40"/>
          <w:szCs w:val="40"/>
        </w:rPr>
      </w:pPr>
      <w:r w:rsidRPr="00727E49">
        <w:rPr>
          <w:b/>
          <w:color w:val="000000"/>
          <w:sz w:val="40"/>
          <w:szCs w:val="40"/>
        </w:rPr>
        <w:t>Obec  Dolní Lhota</w:t>
      </w:r>
    </w:p>
    <w:p w14:paraId="0AE39F72" w14:textId="77777777" w:rsidR="00AE7409" w:rsidRDefault="00AE7409" w:rsidP="00AE7409">
      <w:pPr>
        <w:pStyle w:val="NormlnIMP"/>
        <w:spacing w:after="60" w:line="240" w:lineRule="auto"/>
        <w:jc w:val="center"/>
        <w:rPr>
          <w:b/>
          <w:color w:val="000000"/>
          <w:sz w:val="22"/>
          <w:szCs w:val="22"/>
        </w:rPr>
      </w:pPr>
    </w:p>
    <w:p w14:paraId="59687C4E" w14:textId="77777777" w:rsidR="00AE7409" w:rsidRPr="00727E49" w:rsidRDefault="00AE7409" w:rsidP="00AE7409">
      <w:pPr>
        <w:pStyle w:val="NormlnIMP"/>
        <w:spacing w:after="60" w:line="240" w:lineRule="auto"/>
        <w:jc w:val="center"/>
        <w:rPr>
          <w:b/>
          <w:color w:val="000000"/>
          <w:sz w:val="32"/>
          <w:szCs w:val="32"/>
        </w:rPr>
      </w:pPr>
      <w:bookmarkStart w:id="0" w:name="_Hlk147997365"/>
      <w:r w:rsidRPr="00727E49">
        <w:rPr>
          <w:b/>
          <w:color w:val="000000"/>
          <w:sz w:val="32"/>
          <w:szCs w:val="32"/>
        </w:rPr>
        <w:t xml:space="preserve">Zastupitelstvo obce </w:t>
      </w:r>
      <w:r>
        <w:rPr>
          <w:b/>
          <w:color w:val="000000"/>
          <w:sz w:val="32"/>
          <w:szCs w:val="32"/>
        </w:rPr>
        <w:t>Dolní Lhota</w:t>
      </w:r>
    </w:p>
    <w:bookmarkEnd w:id="0"/>
    <w:p w14:paraId="169EF1F3" w14:textId="77777777" w:rsidR="004821B8" w:rsidRDefault="004821B8" w:rsidP="00AE7409">
      <w:pPr>
        <w:pStyle w:val="NormlnIMP"/>
        <w:spacing w:after="120" w:line="240" w:lineRule="auto"/>
        <w:jc w:val="center"/>
        <w:rPr>
          <w:b/>
          <w:sz w:val="32"/>
          <w:szCs w:val="32"/>
        </w:rPr>
      </w:pPr>
    </w:p>
    <w:p w14:paraId="18759667" w14:textId="3BD933A4" w:rsidR="00AE7409" w:rsidRPr="00727E49" w:rsidRDefault="00AE7409" w:rsidP="00AE7409">
      <w:pPr>
        <w:pStyle w:val="NormlnIMP"/>
        <w:spacing w:after="120" w:line="240" w:lineRule="auto"/>
        <w:jc w:val="center"/>
        <w:rPr>
          <w:b/>
          <w:color w:val="000000"/>
          <w:sz w:val="32"/>
          <w:szCs w:val="32"/>
        </w:rPr>
      </w:pPr>
      <w:r w:rsidRPr="00727E49">
        <w:rPr>
          <w:b/>
          <w:sz w:val="32"/>
          <w:szCs w:val="32"/>
        </w:rPr>
        <w:t xml:space="preserve">Obecně závazná vyhláška obce </w:t>
      </w:r>
      <w:r>
        <w:rPr>
          <w:b/>
          <w:sz w:val="32"/>
          <w:szCs w:val="32"/>
        </w:rPr>
        <w:t>Dolní Lhota</w:t>
      </w:r>
      <w:r w:rsidRPr="00727E49">
        <w:rPr>
          <w:b/>
          <w:sz w:val="32"/>
          <w:szCs w:val="32"/>
        </w:rPr>
        <w:t xml:space="preserve"> </w:t>
      </w:r>
    </w:p>
    <w:p w14:paraId="413B9897" w14:textId="4E3C2923" w:rsidR="00893F98" w:rsidRPr="00AE7409" w:rsidRDefault="00AE7409" w:rsidP="00893F98">
      <w:pPr>
        <w:pStyle w:val="Nadpis2"/>
        <w:spacing w:line="280" w:lineRule="atLeast"/>
        <w:jc w:val="center"/>
        <w:rPr>
          <w:b/>
          <w:sz w:val="32"/>
          <w:szCs w:val="32"/>
          <w:u w:val="none"/>
        </w:rPr>
      </w:pPr>
      <w:r w:rsidRPr="00AE7409">
        <w:rPr>
          <w:b/>
          <w:sz w:val="32"/>
          <w:szCs w:val="32"/>
          <w:u w:val="none"/>
        </w:rPr>
        <w:t>o místním po</w:t>
      </w:r>
      <w:r>
        <w:rPr>
          <w:b/>
          <w:sz w:val="32"/>
          <w:szCs w:val="32"/>
          <w:u w:val="none"/>
        </w:rPr>
        <w:t>platku ze psů</w:t>
      </w:r>
    </w:p>
    <w:p w14:paraId="6854DE15" w14:textId="77777777" w:rsidR="00F16929" w:rsidRPr="00AE7409" w:rsidRDefault="00F16929" w:rsidP="00850CCE">
      <w:pPr>
        <w:spacing w:line="276" w:lineRule="auto"/>
        <w:jc w:val="center"/>
        <w:rPr>
          <w:b/>
          <w:sz w:val="32"/>
          <w:szCs w:val="32"/>
        </w:rPr>
      </w:pP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3FB3C9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821B8">
        <w:rPr>
          <w:rFonts w:ascii="Arial" w:hAnsi="Arial" w:cs="Arial"/>
          <w:sz w:val="22"/>
          <w:szCs w:val="22"/>
        </w:rPr>
        <w:t>Dolní Lhota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4821B8">
        <w:rPr>
          <w:rFonts w:ascii="Arial" w:hAnsi="Arial" w:cs="Arial"/>
          <w:sz w:val="22"/>
          <w:szCs w:val="22"/>
        </w:rPr>
        <w:t>11.12.2023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5455C76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821B8">
        <w:rPr>
          <w:rFonts w:ascii="Arial" w:hAnsi="Arial" w:cs="Arial"/>
          <w:sz w:val="22"/>
          <w:szCs w:val="22"/>
        </w:rPr>
        <w:t>Dolní Lhota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B956679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4821B8">
        <w:rPr>
          <w:rFonts w:ascii="Arial" w:hAnsi="Arial" w:cs="Arial"/>
          <w:sz w:val="22"/>
          <w:szCs w:val="22"/>
        </w:rPr>
        <w:t>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4821B8">
        <w:rPr>
          <w:rFonts w:ascii="Arial" w:hAnsi="Arial" w:cs="Arial"/>
          <w:sz w:val="22"/>
          <w:szCs w:val="22"/>
        </w:rPr>
        <w:t xml:space="preserve"> Dolní Lhota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EBF017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>osoba, která je přihlášen</w:t>
      </w:r>
      <w:r w:rsidR="004728C6">
        <w:rPr>
          <w:rFonts w:ascii="Arial" w:hAnsi="Arial" w:cs="Arial"/>
          <w:sz w:val="22"/>
          <w:szCs w:val="22"/>
        </w:rPr>
        <w:t>a</w:t>
      </w:r>
      <w:r w:rsidR="00881F45" w:rsidRPr="00881F45">
        <w:rPr>
          <w:rFonts w:ascii="Arial" w:hAnsi="Arial" w:cs="Arial"/>
          <w:sz w:val="22"/>
          <w:szCs w:val="22"/>
        </w:rPr>
        <w:t xml:space="preserve">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4821B8">
        <w:rPr>
          <w:rFonts w:ascii="Arial" w:hAnsi="Arial" w:cs="Arial"/>
          <w:sz w:val="22"/>
          <w:szCs w:val="22"/>
        </w:rPr>
        <w:t xml:space="preserve">Dolní Lhota 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CAD9E6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821B8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75CCA6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30B3CA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86BE7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4D53AF2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86BE7">
        <w:rPr>
          <w:rFonts w:ascii="Arial" w:hAnsi="Arial" w:cs="Arial"/>
          <w:sz w:val="22"/>
          <w:szCs w:val="22"/>
        </w:rPr>
        <w:t>500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302F8FA1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86BE7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67ABA844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486BE7">
        <w:rPr>
          <w:rFonts w:ascii="Arial" w:hAnsi="Arial" w:cs="Arial"/>
          <w:sz w:val="22"/>
          <w:szCs w:val="22"/>
        </w:rPr>
        <w:t>150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783EE8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86BE7">
        <w:rPr>
          <w:rFonts w:ascii="Arial" w:hAnsi="Arial" w:cs="Arial"/>
          <w:sz w:val="22"/>
          <w:szCs w:val="22"/>
        </w:rPr>
        <w:t>30.6.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ADD66B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486BE7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BACA85D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5E724AEB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D34297B" w14:textId="77777777" w:rsidR="004728C6" w:rsidRDefault="004728C6" w:rsidP="00CB3885">
      <w:pPr>
        <w:pStyle w:val="slalnk"/>
        <w:spacing w:before="480"/>
        <w:rPr>
          <w:rFonts w:ascii="Arial" w:hAnsi="Arial" w:cs="Arial"/>
        </w:rPr>
      </w:pPr>
    </w:p>
    <w:p w14:paraId="723EE130" w14:textId="77777777" w:rsidR="004728C6" w:rsidRDefault="004728C6" w:rsidP="00CB3885">
      <w:pPr>
        <w:pStyle w:val="slalnk"/>
        <w:spacing w:before="480"/>
        <w:rPr>
          <w:rFonts w:ascii="Arial" w:hAnsi="Arial" w:cs="Arial"/>
        </w:rPr>
      </w:pPr>
    </w:p>
    <w:p w14:paraId="33DB3340" w14:textId="05283326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714AD56" w14:textId="6EB001BC" w:rsidR="00C735F5" w:rsidRPr="004821B8" w:rsidRDefault="009E6604" w:rsidP="00AD6AFC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4821B8">
        <w:rPr>
          <w:rFonts w:ascii="Arial" w:hAnsi="Arial" w:cs="Arial"/>
          <w:sz w:val="22"/>
          <w:szCs w:val="22"/>
        </w:rPr>
        <w:t>Zrušuje se obecně závazná vyhláška č.</w:t>
      </w:r>
      <w:r w:rsidR="004821B8" w:rsidRPr="004821B8">
        <w:rPr>
          <w:rFonts w:ascii="Arial" w:hAnsi="Arial" w:cs="Arial"/>
          <w:sz w:val="22"/>
          <w:szCs w:val="22"/>
        </w:rPr>
        <w:t xml:space="preserve"> 2/2019 o místním poplatku ze psů ze</w:t>
      </w:r>
      <w:r w:rsidR="004728C6">
        <w:rPr>
          <w:rFonts w:ascii="Arial" w:hAnsi="Arial" w:cs="Arial"/>
          <w:sz w:val="22"/>
          <w:szCs w:val="22"/>
        </w:rPr>
        <w:t> </w:t>
      </w:r>
      <w:r w:rsidR="004821B8" w:rsidRPr="004821B8">
        <w:rPr>
          <w:rFonts w:ascii="Arial" w:hAnsi="Arial" w:cs="Arial"/>
          <w:sz w:val="22"/>
          <w:szCs w:val="22"/>
        </w:rPr>
        <w:t>dne</w:t>
      </w:r>
      <w:r w:rsidR="003215F2">
        <w:rPr>
          <w:rFonts w:ascii="Arial" w:hAnsi="Arial" w:cs="Arial"/>
          <w:sz w:val="22"/>
          <w:szCs w:val="22"/>
        </w:rPr>
        <w:t> </w:t>
      </w:r>
      <w:r w:rsidR="004821B8" w:rsidRPr="004821B8">
        <w:rPr>
          <w:rFonts w:ascii="Arial" w:hAnsi="Arial" w:cs="Arial"/>
          <w:sz w:val="22"/>
          <w:szCs w:val="22"/>
        </w:rPr>
        <w:t>25.11.2019.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179FCD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9C22EF">
        <w:rPr>
          <w:rFonts w:ascii="Arial" w:hAnsi="Arial" w:cs="Arial"/>
          <w:sz w:val="22"/>
          <w:szCs w:val="22"/>
        </w:rPr>
        <w:t>1.1.2024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1A414BD4" w14:textId="77777777" w:rsidR="009C22EF" w:rsidRDefault="009C22EF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5CEAB53A" w14:textId="77777777" w:rsidR="009C22EF" w:rsidRDefault="009C22EF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5DB208A7" w14:textId="77777777" w:rsidR="003215F2" w:rsidRDefault="003215F2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1214BAE8" w14:textId="77777777" w:rsidR="003215F2" w:rsidRDefault="003215F2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4EF1AEE5" w14:textId="77777777" w:rsidR="003215F2" w:rsidRDefault="003215F2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5A4BB111" w14:textId="77777777" w:rsidR="009C22EF" w:rsidRDefault="009C22EF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761DD4DE" w14:textId="1ACFAD05" w:rsidR="009C22EF" w:rsidRDefault="009C22EF" w:rsidP="009C22E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</w:t>
      </w:r>
    </w:p>
    <w:p w14:paraId="58A435A9" w14:textId="3659A1BC" w:rsidR="009C22EF" w:rsidRPr="009C22EF" w:rsidRDefault="009C22EF" w:rsidP="009C22E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Ivana Ježková, Ph.D.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615CAC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                            JUDr. Aleš Miko</w:t>
      </w:r>
      <w:r w:rsidR="00615CAC">
        <w:rPr>
          <w:rFonts w:ascii="Arial" w:hAnsi="Arial" w:cs="Arial"/>
          <w:sz w:val="22"/>
          <w:szCs w:val="22"/>
        </w:rPr>
        <w:t xml:space="preserve">   v.r.</w:t>
      </w:r>
    </w:p>
    <w:p w14:paraId="2EAB7919" w14:textId="2BAF259C" w:rsidR="009C22EF" w:rsidRDefault="009C22EF" w:rsidP="009C22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st</w:t>
      </w:r>
      <w:r w:rsidRPr="000C2DC4">
        <w:rPr>
          <w:rFonts w:ascii="Arial" w:hAnsi="Arial" w:cs="Arial"/>
          <w:sz w:val="22"/>
          <w:szCs w:val="22"/>
        </w:rPr>
        <w:t>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místostarosta</w:t>
      </w:r>
    </w:p>
    <w:p w14:paraId="035192B8" w14:textId="77777777" w:rsidR="009C22EF" w:rsidRDefault="009C22EF" w:rsidP="009C22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B766021" w14:textId="77777777" w:rsidR="009C22EF" w:rsidRDefault="009C22EF" w:rsidP="009C22EF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356BEEA" w14:textId="77777777" w:rsidR="009C22EF" w:rsidRDefault="009C22EF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1087EAFA" w14:textId="77777777" w:rsidR="009C22EF" w:rsidRPr="00C735F5" w:rsidRDefault="009C22EF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70519C" w14:textId="6B52D576" w:rsidR="00A80117" w:rsidRDefault="00A80117" w:rsidP="009C22E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B7F02" w14:textId="77777777" w:rsidR="00B0616E" w:rsidRDefault="00B0616E">
      <w:r>
        <w:separator/>
      </w:r>
    </w:p>
  </w:endnote>
  <w:endnote w:type="continuationSeparator" w:id="0">
    <w:p w14:paraId="646778EB" w14:textId="77777777" w:rsidR="00B0616E" w:rsidRDefault="00B0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873C5" w14:textId="77777777" w:rsidR="00B0616E" w:rsidRDefault="00B0616E">
      <w:r>
        <w:separator/>
      </w:r>
    </w:p>
  </w:footnote>
  <w:footnote w:type="continuationSeparator" w:id="0">
    <w:p w14:paraId="1C07CBDF" w14:textId="77777777" w:rsidR="00B0616E" w:rsidRDefault="00B0616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C39CBA4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77252932">
    <w:abstractNumId w:val="15"/>
  </w:num>
  <w:num w:numId="2" w16cid:durableId="71513069">
    <w:abstractNumId w:val="17"/>
  </w:num>
  <w:num w:numId="3" w16cid:durableId="1652522673">
    <w:abstractNumId w:val="8"/>
  </w:num>
  <w:num w:numId="4" w16cid:durableId="1837072115">
    <w:abstractNumId w:val="12"/>
  </w:num>
  <w:num w:numId="5" w16cid:durableId="753818842">
    <w:abstractNumId w:val="13"/>
  </w:num>
  <w:num w:numId="6" w16cid:durableId="1087271822">
    <w:abstractNumId w:val="5"/>
  </w:num>
  <w:num w:numId="7" w16cid:durableId="2010981217">
    <w:abstractNumId w:val="0"/>
  </w:num>
  <w:num w:numId="8" w16cid:durableId="557977950">
    <w:abstractNumId w:val="9"/>
  </w:num>
  <w:num w:numId="9" w16cid:durableId="2109933091">
    <w:abstractNumId w:val="6"/>
  </w:num>
  <w:num w:numId="10" w16cid:durableId="1344017845">
    <w:abstractNumId w:val="10"/>
  </w:num>
  <w:num w:numId="11" w16cid:durableId="1410300485">
    <w:abstractNumId w:val="2"/>
  </w:num>
  <w:num w:numId="12" w16cid:durableId="1616407568">
    <w:abstractNumId w:val="4"/>
  </w:num>
  <w:num w:numId="13" w16cid:durableId="164515477">
    <w:abstractNumId w:val="11"/>
  </w:num>
  <w:num w:numId="14" w16cid:durableId="128064196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98045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3355831">
    <w:abstractNumId w:val="14"/>
  </w:num>
  <w:num w:numId="17" w16cid:durableId="748045480">
    <w:abstractNumId w:val="16"/>
  </w:num>
  <w:num w:numId="18" w16cid:durableId="423691485">
    <w:abstractNumId w:val="1"/>
  </w:num>
  <w:num w:numId="19" w16cid:durableId="211768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04835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15F2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28C6"/>
    <w:rsid w:val="00477984"/>
    <w:rsid w:val="004821B8"/>
    <w:rsid w:val="0048236F"/>
    <w:rsid w:val="00486BE7"/>
    <w:rsid w:val="004949C3"/>
    <w:rsid w:val="004A42C1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5F4793"/>
    <w:rsid w:val="00600128"/>
    <w:rsid w:val="00615CAC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22E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E7409"/>
    <w:rsid w:val="00B0616E"/>
    <w:rsid w:val="00B13395"/>
    <w:rsid w:val="00B206A7"/>
    <w:rsid w:val="00B27732"/>
    <w:rsid w:val="00B4064C"/>
    <w:rsid w:val="00B40A37"/>
    <w:rsid w:val="00B44BE5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B135A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AE7409"/>
    <w:pPr>
      <w:suppressAutoHyphens/>
      <w:overflowPunct w:val="0"/>
      <w:autoSpaceDE w:val="0"/>
      <w:autoSpaceDN w:val="0"/>
      <w:adjustRightInd w:val="0"/>
      <w:spacing w:line="228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509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Hana Vytisková</cp:lastModifiedBy>
  <cp:revision>8</cp:revision>
  <cp:lastPrinted>2019-09-23T08:46:00Z</cp:lastPrinted>
  <dcterms:created xsi:type="dcterms:W3CDTF">2023-10-12T08:13:00Z</dcterms:created>
  <dcterms:modified xsi:type="dcterms:W3CDTF">2023-12-12T07:23:00Z</dcterms:modified>
</cp:coreProperties>
</file>