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0F9DC" w14:textId="77777777" w:rsidR="000C5D26" w:rsidRDefault="000C5D26" w:rsidP="000C5D2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Králův Dvůr</w:t>
      </w:r>
    </w:p>
    <w:p w14:paraId="54EE5106" w14:textId="77777777" w:rsidR="000C5D26" w:rsidRDefault="000C5D26" w:rsidP="000C5D2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55A746CB" w14:textId="77777777" w:rsidR="000C5D26" w:rsidRPr="00AC06E2" w:rsidRDefault="000C5D26" w:rsidP="000C5D26">
      <w:pPr>
        <w:pStyle w:val="Bezmezer"/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 xml:space="preserve">Obecně závazná vyhláška </w:t>
      </w:r>
      <w:r>
        <w:rPr>
          <w:rFonts w:ascii="Arial" w:hAnsi="Arial" w:cs="Arial"/>
          <w:b/>
          <w:sz w:val="44"/>
          <w:szCs w:val="44"/>
        </w:rPr>
        <w:t>č. 7/2021</w:t>
      </w:r>
    </w:p>
    <w:p w14:paraId="0D53BE01" w14:textId="77777777" w:rsidR="000C5D26" w:rsidRDefault="000C5D26" w:rsidP="000C5D26">
      <w:pPr>
        <w:pStyle w:val="Bezmezer"/>
        <w:jc w:val="center"/>
        <w:rPr>
          <w:rFonts w:ascii="Arial" w:hAnsi="Arial" w:cs="Arial"/>
          <w:b/>
          <w:sz w:val="28"/>
          <w:szCs w:val="28"/>
        </w:rPr>
      </w:pPr>
    </w:p>
    <w:p w14:paraId="60ACE130" w14:textId="77777777" w:rsidR="000C5D26" w:rsidRDefault="000C5D26" w:rsidP="000C5D26">
      <w:pPr>
        <w:spacing w:after="1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úhradě vodného a stočného ve dvousložkové formě</w:t>
      </w:r>
    </w:p>
    <w:p w14:paraId="6347CA73" w14:textId="77777777" w:rsidR="0068779B" w:rsidRDefault="0068779B"/>
    <w:p w14:paraId="542E79B7" w14:textId="77777777" w:rsidR="0068779B" w:rsidRDefault="0068779B"/>
    <w:p w14:paraId="16003674" w14:textId="77777777" w:rsidR="002C1C44" w:rsidRPr="000C5D26" w:rsidRDefault="002C1C44">
      <w:pPr>
        <w:rPr>
          <w:rFonts w:ascii="Arial" w:hAnsi="Arial" w:cs="Arial"/>
          <w:sz w:val="22"/>
        </w:rPr>
      </w:pPr>
    </w:p>
    <w:p w14:paraId="2135B2DF" w14:textId="77777777" w:rsidR="0068779B" w:rsidRPr="000C5D26" w:rsidRDefault="0017746F">
      <w:p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Zastupitelst</w:t>
      </w:r>
      <w:r w:rsidR="0008591A" w:rsidRPr="000C5D26">
        <w:rPr>
          <w:rFonts w:ascii="Arial" w:hAnsi="Arial" w:cs="Arial"/>
          <w:sz w:val="22"/>
        </w:rPr>
        <w:t xml:space="preserve">vo </w:t>
      </w:r>
      <w:r w:rsidR="007F51DF" w:rsidRPr="000C5D26">
        <w:rPr>
          <w:rFonts w:ascii="Arial" w:hAnsi="Arial" w:cs="Arial"/>
          <w:sz w:val="22"/>
        </w:rPr>
        <w:t>města Králův Dvůr</w:t>
      </w:r>
      <w:r w:rsidR="00932E63" w:rsidRPr="000C5D26">
        <w:rPr>
          <w:rFonts w:ascii="Arial" w:hAnsi="Arial" w:cs="Arial"/>
          <w:sz w:val="22"/>
        </w:rPr>
        <w:t xml:space="preserve"> se na svém jednání dne </w:t>
      </w:r>
      <w:r w:rsidR="000C5D26">
        <w:rPr>
          <w:rFonts w:ascii="Arial" w:hAnsi="Arial" w:cs="Arial"/>
          <w:sz w:val="22"/>
        </w:rPr>
        <w:t xml:space="preserve">15.12.2021 </w:t>
      </w:r>
      <w:r w:rsidR="001F0B4B">
        <w:rPr>
          <w:rFonts w:ascii="Arial" w:hAnsi="Arial" w:cs="Arial"/>
          <w:sz w:val="22"/>
        </w:rPr>
        <w:t>usnesením č</w:t>
      </w:r>
      <w:r w:rsidR="007F3C71">
        <w:rPr>
          <w:rFonts w:ascii="Arial" w:hAnsi="Arial" w:cs="Arial"/>
          <w:sz w:val="22"/>
        </w:rPr>
        <w:t>. 2021/5/4</w:t>
      </w:r>
      <w:r w:rsidR="001F0B4B">
        <w:rPr>
          <w:rFonts w:ascii="Arial" w:hAnsi="Arial" w:cs="Arial"/>
          <w:sz w:val="22"/>
        </w:rPr>
        <w:t xml:space="preserve"> </w:t>
      </w:r>
      <w:r w:rsidR="0068779B" w:rsidRPr="000C5D26">
        <w:rPr>
          <w:rFonts w:ascii="Arial" w:hAnsi="Arial" w:cs="Arial"/>
          <w:sz w:val="22"/>
        </w:rPr>
        <w:t xml:space="preserve">usneslo vydat podle ustanovení § 20 odst. 4 </w:t>
      </w:r>
      <w:r w:rsidR="00333577" w:rsidRPr="000C5D26">
        <w:rPr>
          <w:rFonts w:ascii="Arial" w:hAnsi="Arial" w:cs="Arial"/>
          <w:sz w:val="22"/>
        </w:rPr>
        <w:t>a § 26 odst. 1, písm. b</w:t>
      </w:r>
      <w:r w:rsidR="00B51BC6" w:rsidRPr="000C5D26">
        <w:rPr>
          <w:rFonts w:ascii="Arial" w:hAnsi="Arial" w:cs="Arial"/>
          <w:sz w:val="22"/>
        </w:rPr>
        <w:t>)</w:t>
      </w:r>
      <w:r w:rsidR="00333577" w:rsidRPr="000C5D26">
        <w:rPr>
          <w:rFonts w:ascii="Arial" w:hAnsi="Arial" w:cs="Arial"/>
          <w:sz w:val="22"/>
        </w:rPr>
        <w:t xml:space="preserve"> </w:t>
      </w:r>
      <w:r w:rsidR="0068779B" w:rsidRPr="000C5D26">
        <w:rPr>
          <w:rFonts w:ascii="Arial" w:hAnsi="Arial" w:cs="Arial"/>
          <w:sz w:val="22"/>
        </w:rPr>
        <w:t xml:space="preserve">zákona číslo 274/2001 Sb., </w:t>
      </w:r>
      <w:r w:rsidR="00705765" w:rsidRPr="000C5D26">
        <w:rPr>
          <w:rFonts w:ascii="Arial" w:hAnsi="Arial" w:cs="Arial"/>
          <w:sz w:val="22"/>
        </w:rPr>
        <w:t>o</w:t>
      </w:r>
      <w:r w:rsidR="0068779B" w:rsidRPr="000C5D26">
        <w:rPr>
          <w:rFonts w:ascii="Arial" w:hAnsi="Arial" w:cs="Arial"/>
          <w:sz w:val="22"/>
        </w:rPr>
        <w:t xml:space="preserve"> vodovodech a kanalizacích pro veřejnou potřebu, v platném znění a v souladu s § 10, písmeno d) a § 84 odst. 2 písmeno </w:t>
      </w:r>
      <w:r w:rsidR="00901A70" w:rsidRPr="000C5D26">
        <w:rPr>
          <w:rFonts w:ascii="Arial" w:hAnsi="Arial" w:cs="Arial"/>
          <w:sz w:val="22"/>
        </w:rPr>
        <w:t>h</w:t>
      </w:r>
      <w:r w:rsidR="0068779B" w:rsidRPr="000C5D26">
        <w:rPr>
          <w:rFonts w:ascii="Arial" w:hAnsi="Arial" w:cs="Arial"/>
          <w:sz w:val="22"/>
        </w:rPr>
        <w:t xml:space="preserve">) zákona č. 128/2000 Sb., O obcích (obecní </w:t>
      </w:r>
      <w:r w:rsidR="003D5E08" w:rsidRPr="000C5D26">
        <w:rPr>
          <w:rFonts w:ascii="Arial" w:hAnsi="Arial" w:cs="Arial"/>
          <w:sz w:val="22"/>
        </w:rPr>
        <w:t>z</w:t>
      </w:r>
      <w:r w:rsidR="0068779B" w:rsidRPr="000C5D26">
        <w:rPr>
          <w:rFonts w:ascii="Arial" w:hAnsi="Arial" w:cs="Arial"/>
          <w:sz w:val="22"/>
        </w:rPr>
        <w:t>řízení), ve znění pozdějších předpisů, tuto obecně závaznou vyhlášku.</w:t>
      </w:r>
    </w:p>
    <w:p w14:paraId="241BC75E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58BC1705" w14:textId="77777777" w:rsidR="002C1C44" w:rsidRPr="000C5D26" w:rsidRDefault="002C1C44">
      <w:pPr>
        <w:rPr>
          <w:rFonts w:ascii="Arial" w:hAnsi="Arial" w:cs="Arial"/>
          <w:sz w:val="22"/>
        </w:rPr>
      </w:pPr>
    </w:p>
    <w:p w14:paraId="42CC0BA9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28E81B00" w14:textId="77777777" w:rsidR="0068779B" w:rsidRPr="000C5D26" w:rsidRDefault="0068779B" w:rsidP="0068779B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Čl. 1</w:t>
      </w:r>
    </w:p>
    <w:p w14:paraId="6B60A936" w14:textId="77777777" w:rsidR="0068779B" w:rsidRPr="000C5D26" w:rsidRDefault="0068779B" w:rsidP="0068779B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Předmět a působnost vyhlášky</w:t>
      </w:r>
    </w:p>
    <w:p w14:paraId="76487121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5428EA36" w14:textId="77777777" w:rsidR="0068779B" w:rsidRPr="000C5D26" w:rsidRDefault="0068779B">
      <w:p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Vyhláška stanoví u všech nemovitostí připojených na vodovod a kanalizac</w:t>
      </w:r>
      <w:r w:rsidR="00625D8D" w:rsidRPr="000C5D26">
        <w:rPr>
          <w:rFonts w:ascii="Arial" w:hAnsi="Arial" w:cs="Arial"/>
          <w:sz w:val="22"/>
        </w:rPr>
        <w:t>i</w:t>
      </w:r>
      <w:r w:rsidRPr="000C5D26">
        <w:rPr>
          <w:rFonts w:ascii="Arial" w:hAnsi="Arial" w:cs="Arial"/>
          <w:sz w:val="22"/>
        </w:rPr>
        <w:t xml:space="preserve"> pro veřejnou potřebu </w:t>
      </w:r>
      <w:r w:rsidR="00625D8D" w:rsidRPr="000C5D26">
        <w:rPr>
          <w:rFonts w:ascii="Arial" w:hAnsi="Arial" w:cs="Arial"/>
          <w:sz w:val="22"/>
        </w:rPr>
        <w:t xml:space="preserve">na území obce </w:t>
      </w:r>
      <w:r w:rsidRPr="000C5D26">
        <w:rPr>
          <w:rFonts w:ascii="Arial" w:hAnsi="Arial" w:cs="Arial"/>
          <w:sz w:val="22"/>
        </w:rPr>
        <w:t>úhradu vodného a stočného ve dvousložkové formě.</w:t>
      </w:r>
    </w:p>
    <w:p w14:paraId="40ADF0C2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6BFA25D4" w14:textId="77777777" w:rsidR="0068779B" w:rsidRPr="000C5D26" w:rsidRDefault="0068779B">
      <w:p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 xml:space="preserve">Vyhláška dále stanoví </w:t>
      </w:r>
      <w:r w:rsidR="00705765" w:rsidRPr="000C5D26">
        <w:rPr>
          <w:rFonts w:ascii="Arial" w:hAnsi="Arial" w:cs="Arial"/>
          <w:sz w:val="22"/>
        </w:rPr>
        <w:t xml:space="preserve">způsob určení </w:t>
      </w:r>
      <w:r w:rsidRPr="000C5D26">
        <w:rPr>
          <w:rFonts w:ascii="Arial" w:hAnsi="Arial" w:cs="Arial"/>
          <w:sz w:val="22"/>
        </w:rPr>
        <w:t>pevné složky dvousložkové formy úhrady vodného a stočného.</w:t>
      </w:r>
    </w:p>
    <w:p w14:paraId="768A30AC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2E7A1DA9" w14:textId="77777777" w:rsidR="002C1C44" w:rsidRPr="000C5D26" w:rsidRDefault="002C1C44">
      <w:pPr>
        <w:rPr>
          <w:rFonts w:ascii="Arial" w:hAnsi="Arial" w:cs="Arial"/>
          <w:sz w:val="22"/>
        </w:rPr>
      </w:pPr>
    </w:p>
    <w:p w14:paraId="1DD0BAE2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6B9E2573" w14:textId="77777777" w:rsidR="0068779B" w:rsidRPr="000C5D26" w:rsidRDefault="0068779B" w:rsidP="0068779B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Čl. 2</w:t>
      </w:r>
    </w:p>
    <w:p w14:paraId="2D0F9335" w14:textId="77777777" w:rsidR="0068779B" w:rsidRPr="000C5D26" w:rsidRDefault="0068779B" w:rsidP="0068779B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Vymezení pojmů</w:t>
      </w:r>
    </w:p>
    <w:p w14:paraId="498F176B" w14:textId="77777777" w:rsidR="0068779B" w:rsidRPr="000C5D26" w:rsidRDefault="0068779B">
      <w:pPr>
        <w:rPr>
          <w:rFonts w:ascii="Arial" w:hAnsi="Arial" w:cs="Arial"/>
          <w:sz w:val="22"/>
        </w:rPr>
      </w:pPr>
    </w:p>
    <w:p w14:paraId="1182426F" w14:textId="77777777" w:rsidR="0068779B" w:rsidRPr="000C5D26" w:rsidRDefault="0068779B">
      <w:p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Pro účely této vyhlášky se rozumí:</w:t>
      </w:r>
    </w:p>
    <w:p w14:paraId="4D3B58A4" w14:textId="77777777" w:rsidR="0068779B" w:rsidRPr="000C5D26" w:rsidRDefault="0068779B">
      <w:pPr>
        <w:rPr>
          <w:rFonts w:ascii="Arial" w:hAnsi="Arial" w:cs="Arial"/>
          <w:i/>
          <w:sz w:val="22"/>
        </w:rPr>
      </w:pPr>
    </w:p>
    <w:p w14:paraId="78C46DE2" w14:textId="77777777" w:rsidR="0068779B" w:rsidRPr="000C5D26" w:rsidRDefault="0068779B" w:rsidP="0068779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Nemovitostí připojenou na vodovod a kanalizaci pro veřejnou potřebu – pozemek nebo stavba, které jsou vodovodní či kanalizační přípojkou napojeny na vodovod či kanalizac</w:t>
      </w:r>
      <w:r w:rsidR="00625D8D" w:rsidRPr="000C5D26">
        <w:rPr>
          <w:rFonts w:ascii="Arial" w:hAnsi="Arial" w:cs="Arial"/>
          <w:sz w:val="22"/>
        </w:rPr>
        <w:t>i</w:t>
      </w:r>
      <w:r w:rsidRPr="000C5D26">
        <w:rPr>
          <w:rFonts w:ascii="Arial" w:hAnsi="Arial" w:cs="Arial"/>
          <w:sz w:val="22"/>
        </w:rPr>
        <w:t>.</w:t>
      </w:r>
    </w:p>
    <w:p w14:paraId="22B85CEE" w14:textId="77777777" w:rsidR="0068779B" w:rsidRPr="000C5D26" w:rsidRDefault="0068779B" w:rsidP="0068779B">
      <w:pPr>
        <w:pStyle w:val="Odstavecseseznamem"/>
        <w:rPr>
          <w:rFonts w:ascii="Arial" w:hAnsi="Arial" w:cs="Arial"/>
          <w:sz w:val="22"/>
        </w:rPr>
      </w:pPr>
    </w:p>
    <w:p w14:paraId="15D1EA9C" w14:textId="77777777" w:rsidR="0068779B" w:rsidRPr="000C5D26" w:rsidRDefault="0068779B" w:rsidP="0068779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Dvousložkovou formou úhrady vodného a stočného – úhrada pevné složky a složky tvořené součinem množství a ceny vody dodané vodovodem a odvedené kanalizací.</w:t>
      </w:r>
    </w:p>
    <w:p w14:paraId="31221579" w14:textId="77777777" w:rsidR="0068779B" w:rsidRPr="000C5D26" w:rsidRDefault="0068779B" w:rsidP="0068779B">
      <w:pPr>
        <w:pStyle w:val="Odstavecseseznamem"/>
        <w:rPr>
          <w:rFonts w:ascii="Arial" w:hAnsi="Arial" w:cs="Arial"/>
          <w:sz w:val="22"/>
        </w:rPr>
      </w:pPr>
    </w:p>
    <w:p w14:paraId="039EA2A5" w14:textId="77777777" w:rsidR="002C1C44" w:rsidRPr="000C5D26" w:rsidRDefault="002C1C44" w:rsidP="0068779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Množství vody dodané vodovodem – počet m</w:t>
      </w:r>
      <w:r w:rsidRPr="000C5D26">
        <w:rPr>
          <w:rFonts w:ascii="Arial" w:hAnsi="Arial" w:cs="Arial"/>
          <w:sz w:val="22"/>
          <w:vertAlign w:val="superscript"/>
        </w:rPr>
        <w:t xml:space="preserve">3 </w:t>
      </w:r>
      <w:r w:rsidRPr="000C5D26">
        <w:rPr>
          <w:rFonts w:ascii="Arial" w:hAnsi="Arial" w:cs="Arial"/>
          <w:sz w:val="22"/>
        </w:rPr>
        <w:t xml:space="preserve">vody dodané </w:t>
      </w:r>
      <w:r w:rsidR="007D2A4E" w:rsidRPr="000C5D26">
        <w:rPr>
          <w:rFonts w:ascii="Arial" w:hAnsi="Arial" w:cs="Arial"/>
          <w:sz w:val="22"/>
        </w:rPr>
        <w:t xml:space="preserve">vody, </w:t>
      </w:r>
      <w:r w:rsidRPr="000C5D26">
        <w:rPr>
          <w:rFonts w:ascii="Arial" w:hAnsi="Arial" w:cs="Arial"/>
          <w:sz w:val="22"/>
        </w:rPr>
        <w:t>naměřen</w:t>
      </w:r>
      <w:r w:rsidR="007D2A4E" w:rsidRPr="000C5D26">
        <w:rPr>
          <w:rFonts w:ascii="Arial" w:hAnsi="Arial" w:cs="Arial"/>
          <w:sz w:val="22"/>
        </w:rPr>
        <w:t>ých</w:t>
      </w:r>
      <w:r w:rsidRPr="000C5D26">
        <w:rPr>
          <w:rFonts w:ascii="Arial" w:hAnsi="Arial" w:cs="Arial"/>
          <w:sz w:val="22"/>
        </w:rPr>
        <w:t xml:space="preserve"> vodoměrem, popřípadě </w:t>
      </w:r>
      <w:r w:rsidR="00625D8D" w:rsidRPr="000C5D26">
        <w:rPr>
          <w:rFonts w:ascii="Arial" w:hAnsi="Arial" w:cs="Arial"/>
          <w:sz w:val="22"/>
        </w:rPr>
        <w:t>určených</w:t>
      </w:r>
      <w:r w:rsidRPr="000C5D26">
        <w:rPr>
          <w:rFonts w:ascii="Arial" w:hAnsi="Arial" w:cs="Arial"/>
          <w:sz w:val="22"/>
        </w:rPr>
        <w:t xml:space="preserve"> </w:t>
      </w:r>
      <w:r w:rsidR="00625D8D" w:rsidRPr="000C5D26">
        <w:rPr>
          <w:rFonts w:ascii="Arial" w:hAnsi="Arial" w:cs="Arial"/>
          <w:sz w:val="22"/>
        </w:rPr>
        <w:t>v souladu se smlouvou o dodávce vody a odvádění odpadních vod</w:t>
      </w:r>
      <w:r w:rsidRPr="000C5D26">
        <w:rPr>
          <w:rFonts w:ascii="Arial" w:hAnsi="Arial" w:cs="Arial"/>
          <w:sz w:val="22"/>
        </w:rPr>
        <w:t xml:space="preserve">. </w:t>
      </w:r>
    </w:p>
    <w:p w14:paraId="77D245B1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58C88884" w14:textId="77777777" w:rsidR="002C1C44" w:rsidRPr="000C5D26" w:rsidRDefault="002C1C44" w:rsidP="0068779B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Množství odpadních a srážkových vod odvedených kanalizací – počet m</w:t>
      </w:r>
      <w:r w:rsidRPr="000C5D26">
        <w:rPr>
          <w:rFonts w:ascii="Arial" w:hAnsi="Arial" w:cs="Arial"/>
          <w:sz w:val="22"/>
          <w:vertAlign w:val="superscript"/>
        </w:rPr>
        <w:t xml:space="preserve">3 </w:t>
      </w:r>
      <w:r w:rsidRPr="000C5D26">
        <w:rPr>
          <w:rFonts w:ascii="Arial" w:hAnsi="Arial" w:cs="Arial"/>
          <w:sz w:val="22"/>
        </w:rPr>
        <w:t>odpadních a srážkových vod</w:t>
      </w:r>
      <w:r w:rsidR="007D2A4E" w:rsidRPr="000C5D26">
        <w:rPr>
          <w:rFonts w:ascii="Arial" w:hAnsi="Arial" w:cs="Arial"/>
          <w:sz w:val="22"/>
        </w:rPr>
        <w:t>,</w:t>
      </w:r>
      <w:r w:rsidRPr="000C5D26">
        <w:rPr>
          <w:rFonts w:ascii="Arial" w:hAnsi="Arial" w:cs="Arial"/>
          <w:sz w:val="22"/>
        </w:rPr>
        <w:t xml:space="preserve"> </w:t>
      </w:r>
      <w:r w:rsidR="00705765" w:rsidRPr="000C5D26">
        <w:rPr>
          <w:rFonts w:ascii="Arial" w:hAnsi="Arial" w:cs="Arial"/>
          <w:sz w:val="22"/>
        </w:rPr>
        <w:t xml:space="preserve">určených v souladu se </w:t>
      </w:r>
      <w:r w:rsidRPr="000C5D26">
        <w:rPr>
          <w:rFonts w:ascii="Arial" w:hAnsi="Arial" w:cs="Arial"/>
          <w:sz w:val="22"/>
        </w:rPr>
        <w:t>smlouv</w:t>
      </w:r>
      <w:r w:rsidR="00705765" w:rsidRPr="000C5D26">
        <w:rPr>
          <w:rFonts w:ascii="Arial" w:hAnsi="Arial" w:cs="Arial"/>
          <w:sz w:val="22"/>
        </w:rPr>
        <w:t>ou</w:t>
      </w:r>
      <w:r w:rsidRPr="000C5D26">
        <w:rPr>
          <w:rFonts w:ascii="Arial" w:hAnsi="Arial" w:cs="Arial"/>
          <w:sz w:val="22"/>
        </w:rPr>
        <w:t xml:space="preserve"> o dodávce vody a odvádění odpadních vod.</w:t>
      </w:r>
    </w:p>
    <w:p w14:paraId="202A1B7A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0A6CE3E7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0E6FBA76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6F50F46A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0FBD8584" w14:textId="77777777" w:rsidR="000967AE" w:rsidRPr="000C5D26" w:rsidRDefault="000967AE" w:rsidP="002C1C44">
      <w:pPr>
        <w:pStyle w:val="Odstavecseseznamem"/>
        <w:rPr>
          <w:rFonts w:ascii="Arial" w:hAnsi="Arial" w:cs="Arial"/>
          <w:sz w:val="22"/>
        </w:rPr>
      </w:pPr>
    </w:p>
    <w:p w14:paraId="74B7C7EE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497DF164" w14:textId="77777777" w:rsidR="002C1C44" w:rsidRPr="000C5D26" w:rsidRDefault="002C1C44" w:rsidP="002C1C44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Čl. 3</w:t>
      </w:r>
    </w:p>
    <w:p w14:paraId="7FA273F3" w14:textId="77777777" w:rsidR="002C1C44" w:rsidRPr="000C5D26" w:rsidRDefault="00333577" w:rsidP="002C1C44">
      <w:pPr>
        <w:jc w:val="center"/>
        <w:rPr>
          <w:rFonts w:ascii="Arial" w:hAnsi="Arial" w:cs="Arial"/>
          <w:sz w:val="22"/>
        </w:rPr>
      </w:pPr>
      <w:r w:rsidRPr="000C5D26">
        <w:rPr>
          <w:rFonts w:ascii="Arial" w:hAnsi="Arial" w:cs="Arial"/>
          <w:b/>
          <w:sz w:val="22"/>
        </w:rPr>
        <w:t>Stanovení druhu pevné</w:t>
      </w:r>
      <w:r w:rsidR="002C1C44" w:rsidRPr="000C5D26">
        <w:rPr>
          <w:rFonts w:ascii="Arial" w:hAnsi="Arial" w:cs="Arial"/>
          <w:b/>
          <w:sz w:val="22"/>
        </w:rPr>
        <w:t xml:space="preserve"> složk</w:t>
      </w:r>
      <w:r w:rsidRPr="000C5D26">
        <w:rPr>
          <w:rFonts w:ascii="Arial" w:hAnsi="Arial" w:cs="Arial"/>
          <w:sz w:val="22"/>
        </w:rPr>
        <w:t>y</w:t>
      </w:r>
    </w:p>
    <w:p w14:paraId="16471D54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413CD04B" w14:textId="77777777" w:rsidR="00480DB3" w:rsidRPr="000C5D26" w:rsidRDefault="00480DB3" w:rsidP="00480DB3">
      <w:pPr>
        <w:pStyle w:val="Nadpis1"/>
        <w:jc w:val="both"/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</w:pPr>
      <w:r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Pevná složka vodného a stočného se stanoví podle </w:t>
      </w:r>
      <w:r w:rsidR="00E3711B"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množství odebrané vody</w:t>
      </w:r>
      <w:r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(§</w:t>
      </w:r>
      <w:r w:rsidR="00241A4D"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E3711B"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32 odst.</w:t>
      </w:r>
      <w:r w:rsidR="00B51BC6"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 xml:space="preserve"> </w:t>
      </w:r>
      <w:r w:rsidR="00E3711B"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1 písm. c</w:t>
      </w:r>
      <w:r w:rsidRPr="000C5D26">
        <w:rPr>
          <w:rFonts w:ascii="Arial" w:eastAsia="Calibri" w:hAnsi="Arial" w:cs="Arial"/>
          <w:b w:val="0"/>
          <w:bCs w:val="0"/>
          <w:sz w:val="22"/>
          <w:szCs w:val="22"/>
          <w:lang w:eastAsia="en-US"/>
        </w:rPr>
        <w:t>) vyhlášky č. 428/2001 Sb., kterou se provádí zákon č. 274/2001 Sb., o vodovodech a kanalizacích).</w:t>
      </w:r>
    </w:p>
    <w:p w14:paraId="550FB09A" w14:textId="77777777" w:rsidR="002C1C44" w:rsidRPr="000C5D26" w:rsidRDefault="002C1C44" w:rsidP="002C1C44">
      <w:pPr>
        <w:pStyle w:val="Odstavecseseznamem"/>
        <w:rPr>
          <w:rFonts w:ascii="Arial" w:hAnsi="Arial" w:cs="Arial"/>
          <w:sz w:val="22"/>
        </w:rPr>
      </w:pPr>
    </w:p>
    <w:p w14:paraId="55F6D83D" w14:textId="77777777" w:rsidR="0068779B" w:rsidRPr="000C5D26" w:rsidRDefault="002C1C44">
      <w:pPr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Výši pevné složky projednává a schvaluje představenstvo společnosti V</w:t>
      </w:r>
      <w:r w:rsidR="00C25895" w:rsidRPr="000C5D26">
        <w:rPr>
          <w:rFonts w:ascii="Arial" w:hAnsi="Arial" w:cs="Arial"/>
          <w:sz w:val="22"/>
        </w:rPr>
        <w:t xml:space="preserve">odovody a kanalizace Beroun, a.s. </w:t>
      </w:r>
      <w:r w:rsidR="00480DB3" w:rsidRPr="000C5D26">
        <w:rPr>
          <w:rFonts w:ascii="Arial" w:hAnsi="Arial" w:cs="Arial"/>
          <w:sz w:val="22"/>
        </w:rPr>
        <w:t xml:space="preserve">spolu s </w:t>
      </w:r>
      <w:r w:rsidR="00C25895" w:rsidRPr="000C5D26">
        <w:rPr>
          <w:rFonts w:ascii="Arial" w:hAnsi="Arial" w:cs="Arial"/>
          <w:sz w:val="22"/>
        </w:rPr>
        <w:t>cen</w:t>
      </w:r>
      <w:r w:rsidR="00480DB3" w:rsidRPr="000C5D26">
        <w:rPr>
          <w:rFonts w:ascii="Arial" w:hAnsi="Arial" w:cs="Arial"/>
          <w:sz w:val="22"/>
        </w:rPr>
        <w:t>ou</w:t>
      </w:r>
      <w:r w:rsidR="00C25895" w:rsidRPr="000C5D26">
        <w:rPr>
          <w:rFonts w:ascii="Arial" w:hAnsi="Arial" w:cs="Arial"/>
          <w:sz w:val="22"/>
        </w:rPr>
        <w:t xml:space="preserve"> vodného a stočného na další kalendářní rok</w:t>
      </w:r>
      <w:r w:rsidRPr="000C5D26">
        <w:rPr>
          <w:rFonts w:ascii="Arial" w:hAnsi="Arial" w:cs="Arial"/>
          <w:sz w:val="22"/>
        </w:rPr>
        <w:t>.</w:t>
      </w:r>
    </w:p>
    <w:p w14:paraId="79D28342" w14:textId="77777777" w:rsidR="002C1C44" w:rsidRPr="000C5D26" w:rsidRDefault="002C1C44">
      <w:pPr>
        <w:rPr>
          <w:rFonts w:ascii="Arial" w:hAnsi="Arial" w:cs="Arial"/>
          <w:sz w:val="22"/>
        </w:rPr>
      </w:pPr>
    </w:p>
    <w:p w14:paraId="1C0278C9" w14:textId="77777777" w:rsidR="002C1C44" w:rsidRPr="000C5D26" w:rsidRDefault="002C1C44">
      <w:pPr>
        <w:rPr>
          <w:rFonts w:ascii="Arial" w:hAnsi="Arial" w:cs="Arial"/>
          <w:sz w:val="22"/>
        </w:rPr>
      </w:pPr>
    </w:p>
    <w:p w14:paraId="25E06999" w14:textId="77777777" w:rsidR="002C1C44" w:rsidRPr="000C5D26" w:rsidRDefault="002C1C44">
      <w:pPr>
        <w:rPr>
          <w:rFonts w:ascii="Arial" w:hAnsi="Arial" w:cs="Arial"/>
          <w:sz w:val="22"/>
        </w:rPr>
      </w:pPr>
    </w:p>
    <w:p w14:paraId="2D3FDD5D" w14:textId="77777777" w:rsidR="002C1C44" w:rsidRPr="000C5D26" w:rsidRDefault="002C1C44" w:rsidP="002C1C44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Čl. 4</w:t>
      </w:r>
    </w:p>
    <w:p w14:paraId="061BF6E8" w14:textId="77777777" w:rsidR="002C1C44" w:rsidRPr="000C5D26" w:rsidRDefault="002C1C44" w:rsidP="002C1C44">
      <w:pPr>
        <w:jc w:val="center"/>
        <w:rPr>
          <w:rFonts w:ascii="Arial" w:hAnsi="Arial" w:cs="Arial"/>
          <w:b/>
          <w:sz w:val="22"/>
        </w:rPr>
      </w:pPr>
      <w:r w:rsidRPr="000C5D26">
        <w:rPr>
          <w:rFonts w:ascii="Arial" w:hAnsi="Arial" w:cs="Arial"/>
          <w:b/>
          <w:sz w:val="22"/>
        </w:rPr>
        <w:t>Závěrečná ustanovení</w:t>
      </w:r>
    </w:p>
    <w:p w14:paraId="79DBC5A5" w14:textId="77777777" w:rsidR="002C1C44" w:rsidRPr="000C5D26" w:rsidRDefault="002C1C44" w:rsidP="002C1C44">
      <w:pPr>
        <w:jc w:val="center"/>
        <w:rPr>
          <w:rFonts w:ascii="Arial" w:hAnsi="Arial" w:cs="Arial"/>
          <w:b/>
          <w:i/>
          <w:sz w:val="22"/>
        </w:rPr>
      </w:pPr>
    </w:p>
    <w:p w14:paraId="7F3A40F3" w14:textId="77777777" w:rsidR="002C1C44" w:rsidRPr="000C5D26" w:rsidRDefault="002C1C44" w:rsidP="002D12B0">
      <w:pPr>
        <w:jc w:val="left"/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 xml:space="preserve">Tato obecně závazná vyhláška nabývá účinnosti </w:t>
      </w:r>
      <w:r w:rsidR="00480DB3" w:rsidRPr="000C5D26">
        <w:rPr>
          <w:rFonts w:ascii="Arial" w:hAnsi="Arial" w:cs="Arial"/>
          <w:sz w:val="22"/>
        </w:rPr>
        <w:t>15. den po dni jejího vyhlášení.</w:t>
      </w:r>
    </w:p>
    <w:p w14:paraId="78DAADC6" w14:textId="77777777" w:rsidR="00AF1417" w:rsidRPr="000C5D26" w:rsidRDefault="00AF1417" w:rsidP="002D12B0">
      <w:pPr>
        <w:jc w:val="left"/>
        <w:rPr>
          <w:rFonts w:ascii="Arial" w:hAnsi="Arial" w:cs="Arial"/>
          <w:sz w:val="22"/>
        </w:rPr>
      </w:pPr>
    </w:p>
    <w:p w14:paraId="78497CBD" w14:textId="77777777" w:rsidR="00AF1417" w:rsidRPr="000C5D26" w:rsidRDefault="00AF1417" w:rsidP="002D12B0">
      <w:pPr>
        <w:jc w:val="left"/>
        <w:rPr>
          <w:rFonts w:ascii="Arial" w:hAnsi="Arial" w:cs="Arial"/>
          <w:sz w:val="22"/>
        </w:rPr>
      </w:pPr>
    </w:p>
    <w:p w14:paraId="36434995" w14:textId="77777777" w:rsidR="002D12B0" w:rsidRDefault="002D12B0" w:rsidP="002D12B0">
      <w:pPr>
        <w:jc w:val="left"/>
        <w:rPr>
          <w:rFonts w:ascii="Arial" w:hAnsi="Arial" w:cs="Arial"/>
          <w:sz w:val="22"/>
        </w:rPr>
      </w:pPr>
    </w:p>
    <w:p w14:paraId="4E6ABAC3" w14:textId="77777777" w:rsidR="000C5D26" w:rsidRDefault="000C5D26" w:rsidP="002D12B0">
      <w:pPr>
        <w:jc w:val="left"/>
        <w:rPr>
          <w:rFonts w:ascii="Arial" w:hAnsi="Arial" w:cs="Arial"/>
          <w:sz w:val="22"/>
        </w:rPr>
      </w:pPr>
    </w:p>
    <w:p w14:paraId="6F8B9850" w14:textId="77777777" w:rsidR="000C5D26" w:rsidRPr="000C5D26" w:rsidRDefault="000C5D26" w:rsidP="002D12B0">
      <w:pPr>
        <w:jc w:val="left"/>
        <w:rPr>
          <w:rFonts w:ascii="Arial" w:hAnsi="Arial" w:cs="Arial"/>
          <w:sz w:val="22"/>
        </w:rPr>
      </w:pPr>
    </w:p>
    <w:p w14:paraId="595F2E38" w14:textId="77777777" w:rsidR="002C1C44" w:rsidRPr="000C5D26" w:rsidRDefault="002C1C44" w:rsidP="002D12B0">
      <w:pPr>
        <w:jc w:val="left"/>
        <w:rPr>
          <w:rFonts w:ascii="Arial" w:hAnsi="Arial" w:cs="Arial"/>
          <w:sz w:val="22"/>
        </w:rPr>
      </w:pPr>
    </w:p>
    <w:p w14:paraId="337D0F9C" w14:textId="77777777" w:rsidR="000C5D26" w:rsidRDefault="000C5D26" w:rsidP="000C5D2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</w:t>
      </w:r>
      <w:r>
        <w:rPr>
          <w:rFonts w:ascii="Arial" w:hAnsi="Arial" w:cs="Arial"/>
          <w:i/>
          <w:iCs/>
          <w:sz w:val="22"/>
          <w:szCs w:val="22"/>
        </w:rPr>
        <w:tab/>
        <w:t>..........................................</w:t>
      </w:r>
    </w:p>
    <w:p w14:paraId="5FCC9169" w14:textId="77777777" w:rsidR="000C5D26" w:rsidRDefault="000C5D26" w:rsidP="000C5D2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Jiří Oberfalzer</w:t>
      </w:r>
      <w:proofErr w:type="gramStart"/>
      <w:r>
        <w:rPr>
          <w:rFonts w:ascii="Arial" w:hAnsi="Arial" w:cs="Arial"/>
          <w:sz w:val="22"/>
          <w:szCs w:val="22"/>
        </w:rPr>
        <w:tab/>
        <w:t xml:space="preserve">  Petr</w:t>
      </w:r>
      <w:proofErr w:type="gramEnd"/>
      <w:r>
        <w:rPr>
          <w:rFonts w:ascii="Arial" w:hAnsi="Arial" w:cs="Arial"/>
          <w:sz w:val="22"/>
          <w:szCs w:val="22"/>
        </w:rPr>
        <w:t xml:space="preserve"> Vychodil </w:t>
      </w:r>
    </w:p>
    <w:p w14:paraId="45F35CC2" w14:textId="77777777" w:rsidR="000C5D26" w:rsidRDefault="000C5D26" w:rsidP="000C5D2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p w14:paraId="243A62BC" w14:textId="77777777" w:rsidR="000C5D26" w:rsidRDefault="000C5D26" w:rsidP="000C5D26">
      <w:pPr>
        <w:spacing w:line="276" w:lineRule="auto"/>
        <w:rPr>
          <w:rFonts w:ascii="Arial" w:hAnsi="Arial" w:cs="Arial"/>
        </w:rPr>
      </w:pPr>
    </w:p>
    <w:p w14:paraId="6EEA7B1E" w14:textId="77777777" w:rsidR="000C5D26" w:rsidRDefault="000C5D26" w:rsidP="000C5D26">
      <w:pPr>
        <w:spacing w:line="276" w:lineRule="auto"/>
        <w:rPr>
          <w:rFonts w:ascii="Arial" w:hAnsi="Arial" w:cs="Arial"/>
        </w:rPr>
      </w:pPr>
    </w:p>
    <w:p w14:paraId="34823046" w14:textId="77777777" w:rsidR="000C5D26" w:rsidRDefault="000C5D26" w:rsidP="000C5D26">
      <w:pPr>
        <w:spacing w:line="276" w:lineRule="auto"/>
        <w:rPr>
          <w:rFonts w:ascii="Arial" w:hAnsi="Arial" w:cs="Arial"/>
        </w:rPr>
      </w:pPr>
    </w:p>
    <w:p w14:paraId="0182C95F" w14:textId="77777777" w:rsidR="000C5D26" w:rsidRPr="000C5D26" w:rsidRDefault="000C5D26" w:rsidP="000C5D26">
      <w:pPr>
        <w:spacing w:line="276" w:lineRule="auto"/>
        <w:rPr>
          <w:rFonts w:ascii="Arial" w:hAnsi="Arial" w:cs="Arial"/>
          <w:sz w:val="22"/>
        </w:rPr>
      </w:pPr>
    </w:p>
    <w:p w14:paraId="1173F01F" w14:textId="77777777" w:rsidR="000C5D26" w:rsidRPr="000C5D26" w:rsidRDefault="000C5D26" w:rsidP="000C5D26">
      <w:pPr>
        <w:spacing w:line="276" w:lineRule="auto"/>
        <w:rPr>
          <w:rFonts w:ascii="Arial" w:hAnsi="Arial" w:cs="Arial"/>
          <w:sz w:val="22"/>
        </w:rPr>
      </w:pPr>
      <w:r w:rsidRPr="000C5D26">
        <w:rPr>
          <w:rFonts w:ascii="Arial" w:hAnsi="Arial" w:cs="Arial"/>
          <w:sz w:val="22"/>
        </w:rPr>
        <w:t>Vyvěšeno na úřední desce dne:</w:t>
      </w:r>
      <w:r w:rsidR="007F3C71">
        <w:rPr>
          <w:rFonts w:ascii="Arial" w:hAnsi="Arial" w:cs="Arial"/>
          <w:sz w:val="22"/>
        </w:rPr>
        <w:t xml:space="preserve"> 16.12.2021</w:t>
      </w:r>
      <w:r w:rsidRPr="000C5D26">
        <w:rPr>
          <w:rFonts w:ascii="Arial" w:hAnsi="Arial" w:cs="Arial"/>
          <w:sz w:val="22"/>
        </w:rPr>
        <w:tab/>
      </w:r>
    </w:p>
    <w:p w14:paraId="27CF87FE" w14:textId="77777777" w:rsidR="000C5D26" w:rsidRPr="000C5D26" w:rsidRDefault="000C5D26" w:rsidP="000C5D26">
      <w:pPr>
        <w:spacing w:line="276" w:lineRule="auto"/>
        <w:rPr>
          <w:rFonts w:ascii="Arial" w:hAnsi="Arial" w:cs="Arial"/>
          <w:sz w:val="22"/>
        </w:rPr>
      </w:pPr>
    </w:p>
    <w:p w14:paraId="5FA0D920" w14:textId="77777777" w:rsidR="000C5D26" w:rsidRPr="000C5D26" w:rsidRDefault="000C5D26" w:rsidP="000C5D26">
      <w:pPr>
        <w:spacing w:line="276" w:lineRule="auto"/>
        <w:rPr>
          <w:rFonts w:ascii="Arial" w:hAnsi="Arial" w:cs="Arial"/>
          <w:sz w:val="24"/>
        </w:rPr>
      </w:pPr>
      <w:r w:rsidRPr="000C5D26">
        <w:rPr>
          <w:rFonts w:ascii="Arial" w:hAnsi="Arial" w:cs="Arial"/>
          <w:sz w:val="22"/>
        </w:rPr>
        <w:t xml:space="preserve">Sejmuto z úřední desky dne: </w:t>
      </w:r>
      <w:r w:rsidR="0028131B">
        <w:rPr>
          <w:rFonts w:ascii="Arial" w:hAnsi="Arial" w:cs="Arial"/>
          <w:sz w:val="22"/>
        </w:rPr>
        <w:t>03.01.2022</w:t>
      </w:r>
    </w:p>
    <w:p w14:paraId="38B68B83" w14:textId="77777777" w:rsidR="00705765" w:rsidRPr="000C5D26" w:rsidRDefault="00705765" w:rsidP="000C5D26">
      <w:pPr>
        <w:jc w:val="center"/>
        <w:rPr>
          <w:rFonts w:ascii="Arial" w:hAnsi="Arial" w:cs="Arial"/>
          <w:sz w:val="22"/>
        </w:rPr>
      </w:pPr>
    </w:p>
    <w:sectPr w:rsidR="00705765" w:rsidRPr="000C5D26" w:rsidSect="00705765">
      <w:headerReference w:type="default" r:id="rId12"/>
      <w:pgSz w:w="11906" w:h="16838"/>
      <w:pgMar w:top="1417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F7254" w14:textId="77777777" w:rsidR="00C448A6" w:rsidRDefault="00C448A6" w:rsidP="002D12B0">
      <w:r>
        <w:separator/>
      </w:r>
    </w:p>
  </w:endnote>
  <w:endnote w:type="continuationSeparator" w:id="0">
    <w:p w14:paraId="1BE38F03" w14:textId="77777777" w:rsidR="00C448A6" w:rsidRDefault="00C448A6" w:rsidP="002D1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E2195E" w14:textId="77777777" w:rsidR="00C448A6" w:rsidRDefault="00C448A6" w:rsidP="002D12B0">
      <w:r>
        <w:separator/>
      </w:r>
    </w:p>
  </w:footnote>
  <w:footnote w:type="continuationSeparator" w:id="0">
    <w:p w14:paraId="3089B766" w14:textId="77777777" w:rsidR="00C448A6" w:rsidRDefault="00C448A6" w:rsidP="002D12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1EA693" w14:textId="77777777" w:rsidR="002D12B0" w:rsidRDefault="002D12B0">
    <w:pPr>
      <w:pStyle w:val="Zhlav"/>
    </w:pPr>
  </w:p>
  <w:p w14:paraId="3EE94C17" w14:textId="77777777" w:rsidR="002D12B0" w:rsidRDefault="002D12B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6969FB"/>
    <w:multiLevelType w:val="hybridMultilevel"/>
    <w:tmpl w:val="4FC49B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240CD"/>
    <w:multiLevelType w:val="hybridMultilevel"/>
    <w:tmpl w:val="ABDCB220"/>
    <w:lvl w:ilvl="0" w:tplc="76BEB560">
      <w:start w:val="1"/>
      <w:numFmt w:val="bullet"/>
      <w:lvlText w:val="-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CE65003"/>
    <w:multiLevelType w:val="hybridMultilevel"/>
    <w:tmpl w:val="C7B877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892868">
    <w:abstractNumId w:val="2"/>
  </w:num>
  <w:num w:numId="2" w16cid:durableId="22828013">
    <w:abstractNumId w:val="0"/>
  </w:num>
  <w:num w:numId="3" w16cid:durableId="2059893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9B"/>
    <w:rsid w:val="00040420"/>
    <w:rsid w:val="00040B09"/>
    <w:rsid w:val="00045172"/>
    <w:rsid w:val="00056537"/>
    <w:rsid w:val="0008591A"/>
    <w:rsid w:val="000967AE"/>
    <w:rsid w:val="000B021E"/>
    <w:rsid w:val="000C5D26"/>
    <w:rsid w:val="00113170"/>
    <w:rsid w:val="0017746F"/>
    <w:rsid w:val="001D13AB"/>
    <w:rsid w:val="001F0B4B"/>
    <w:rsid w:val="00234678"/>
    <w:rsid w:val="00241A4D"/>
    <w:rsid w:val="0028131B"/>
    <w:rsid w:val="00287634"/>
    <w:rsid w:val="002C1C44"/>
    <w:rsid w:val="002C4200"/>
    <w:rsid w:val="002D12B0"/>
    <w:rsid w:val="002F2B25"/>
    <w:rsid w:val="00306710"/>
    <w:rsid w:val="00333577"/>
    <w:rsid w:val="003410DE"/>
    <w:rsid w:val="003D39BF"/>
    <w:rsid w:val="003D5E08"/>
    <w:rsid w:val="003D6845"/>
    <w:rsid w:val="003E169F"/>
    <w:rsid w:val="003E4343"/>
    <w:rsid w:val="00422462"/>
    <w:rsid w:val="0044224F"/>
    <w:rsid w:val="00464DF5"/>
    <w:rsid w:val="00480DB3"/>
    <w:rsid w:val="00492A89"/>
    <w:rsid w:val="004C6277"/>
    <w:rsid w:val="004D010F"/>
    <w:rsid w:val="00584CE0"/>
    <w:rsid w:val="00585CCD"/>
    <w:rsid w:val="00585DA3"/>
    <w:rsid w:val="005A798A"/>
    <w:rsid w:val="005C121C"/>
    <w:rsid w:val="005D094C"/>
    <w:rsid w:val="005F2289"/>
    <w:rsid w:val="00625D8D"/>
    <w:rsid w:val="00671676"/>
    <w:rsid w:val="0068779B"/>
    <w:rsid w:val="006A3A46"/>
    <w:rsid w:val="006B4819"/>
    <w:rsid w:val="00705765"/>
    <w:rsid w:val="007074DD"/>
    <w:rsid w:val="007D2A4E"/>
    <w:rsid w:val="007F3C71"/>
    <w:rsid w:val="007F51DF"/>
    <w:rsid w:val="008C358C"/>
    <w:rsid w:val="008D71B6"/>
    <w:rsid w:val="008E21E6"/>
    <w:rsid w:val="008F1713"/>
    <w:rsid w:val="00900BAB"/>
    <w:rsid w:val="00901A70"/>
    <w:rsid w:val="00915FB9"/>
    <w:rsid w:val="00932E63"/>
    <w:rsid w:val="00983F79"/>
    <w:rsid w:val="009843CC"/>
    <w:rsid w:val="00991D95"/>
    <w:rsid w:val="00A44CBA"/>
    <w:rsid w:val="00AB709E"/>
    <w:rsid w:val="00AC5E59"/>
    <w:rsid w:val="00AE30C4"/>
    <w:rsid w:val="00AF1417"/>
    <w:rsid w:val="00AF7167"/>
    <w:rsid w:val="00B21656"/>
    <w:rsid w:val="00B51BC6"/>
    <w:rsid w:val="00B62C80"/>
    <w:rsid w:val="00BA35F0"/>
    <w:rsid w:val="00BB0B21"/>
    <w:rsid w:val="00BC3430"/>
    <w:rsid w:val="00BF0AC7"/>
    <w:rsid w:val="00C25895"/>
    <w:rsid w:val="00C448A6"/>
    <w:rsid w:val="00C651F2"/>
    <w:rsid w:val="00C95159"/>
    <w:rsid w:val="00D57DBB"/>
    <w:rsid w:val="00DF0FFE"/>
    <w:rsid w:val="00E3711B"/>
    <w:rsid w:val="00E405D6"/>
    <w:rsid w:val="00EC3DB2"/>
    <w:rsid w:val="00F50FE8"/>
    <w:rsid w:val="00F60223"/>
    <w:rsid w:val="00F92BE6"/>
    <w:rsid w:val="00FA1816"/>
    <w:rsid w:val="00FD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59B761"/>
  <w15:chartTrackingRefBased/>
  <w15:docId w15:val="{A752C293-AC97-4F80-A320-1F09AA5B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="Calibri" w:hAnsi="Verdan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74DD"/>
    <w:pPr>
      <w:jc w:val="both"/>
    </w:pPr>
    <w:rPr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480DB3"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877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12B0"/>
  </w:style>
  <w:style w:type="paragraph" w:styleId="Zpat">
    <w:name w:val="footer"/>
    <w:basedOn w:val="Normln"/>
    <w:link w:val="ZpatChar"/>
    <w:uiPriority w:val="99"/>
    <w:unhideWhenUsed/>
    <w:rsid w:val="002D12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12B0"/>
  </w:style>
  <w:style w:type="paragraph" w:styleId="Textbubliny">
    <w:name w:val="Balloon Text"/>
    <w:basedOn w:val="Normln"/>
    <w:link w:val="TextbublinyChar"/>
    <w:uiPriority w:val="99"/>
    <w:semiHidden/>
    <w:unhideWhenUsed/>
    <w:rsid w:val="002D12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D12B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625D8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5D8D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625D8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5D8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625D8D"/>
    <w:rPr>
      <w:b/>
      <w:bCs/>
      <w:lang w:eastAsia="en-US"/>
    </w:rPr>
  </w:style>
  <w:style w:type="character" w:customStyle="1" w:styleId="Nadpis1Char">
    <w:name w:val="Nadpis 1 Char"/>
    <w:link w:val="Nadpis1"/>
    <w:rsid w:val="00480DB3"/>
    <w:rPr>
      <w:rFonts w:ascii="Times New Roman" w:eastAsia="Times New Roman" w:hAnsi="Times New Roman"/>
      <w:b/>
      <w:bCs/>
      <w:sz w:val="24"/>
      <w:szCs w:val="24"/>
    </w:rPr>
  </w:style>
  <w:style w:type="paragraph" w:styleId="Zkladntext">
    <w:name w:val="Body Text"/>
    <w:basedOn w:val="Normln"/>
    <w:link w:val="ZkladntextChar"/>
    <w:semiHidden/>
    <w:rsid w:val="000C5D26"/>
    <w:pPr>
      <w:spacing w:after="120"/>
      <w:jc w:val="left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semiHidden/>
    <w:rsid w:val="000C5D26"/>
    <w:rPr>
      <w:rFonts w:ascii="Times New Roman" w:eastAsia="Times New Roman" w:hAnsi="Times New Roman"/>
      <w:sz w:val="24"/>
    </w:rPr>
  </w:style>
  <w:style w:type="paragraph" w:styleId="Bezmezer">
    <w:name w:val="No Spacing"/>
    <w:qFormat/>
    <w:rsid w:val="000C5D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776D4EDDDDFD448769C40156159511" ma:contentTypeVersion="6" ma:contentTypeDescription="Vytvoří nový dokument" ma:contentTypeScope="" ma:versionID="0cb56b3c82b2ef8164af419410a76c6d">
  <xsd:schema xmlns:xsd="http://www.w3.org/2001/XMLSchema" xmlns:xs="http://www.w3.org/2001/XMLSchema" xmlns:p="http://schemas.microsoft.com/office/2006/metadata/properties" xmlns:ns2="b56df387-abf9-44c5-8256-1be4442643e8" xmlns:ns3="a19bc1e9-a30a-47ff-ac8f-4eb4140cec8f" targetNamespace="http://schemas.microsoft.com/office/2006/metadata/properties" ma:root="true" ma:fieldsID="69a5e958c2ccc13acfec19232ca39d5a" ns2:_="" ns3:_="">
    <xsd:import namespace="b56df387-abf9-44c5-8256-1be4442643e8"/>
    <xsd:import namespace="a19bc1e9-a30a-47ff-ac8f-4eb4140cec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df387-abf9-44c5-8256-1be4442643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9bc1e9-a30a-47ff-ac8f-4eb4140cec8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134067-7199-4EBF-BB8C-625FF5467D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FCC498-7211-4AD4-B485-07485AA3A6C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DF14C9A-7BFF-4EFC-ADE9-8367F03D53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94FDD0-003E-4FA0-A4CD-0632A8BE0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df387-abf9-44c5-8256-1be4442643e8"/>
    <ds:schemaRef ds:uri="a19bc1e9-a30a-47ff-ac8f-4eb4140cec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CE645B8-3A07-4B85-A11C-3EF91A540DF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</dc:creator>
  <cp:keywords/>
  <cp:lastModifiedBy>Podatelna 1</cp:lastModifiedBy>
  <cp:revision>2</cp:revision>
  <cp:lastPrinted>2019-05-14T09:23:00Z</cp:lastPrinted>
  <dcterms:created xsi:type="dcterms:W3CDTF">2024-11-28T09:39:00Z</dcterms:created>
  <dcterms:modified xsi:type="dcterms:W3CDTF">2024-11-28T09:39:00Z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Fritschová Petra</vt:lpwstr>
  </property>
  <property fmtid="{D5CDD505-2E9C-101B-9397-08002B2CF9AE}" pid="3" name="xd_Signature">
    <vt:lpwstr/>
  </property>
  <property fmtid="{D5CDD505-2E9C-101B-9397-08002B2CF9AE}" pid="4" name="Order">
    <vt:lpwstr>7000.00000000000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Fritschová Petra</vt:lpwstr>
  </property>
  <property fmtid="{D5CDD505-2E9C-101B-9397-08002B2CF9AE}" pid="10" name="ContentTypeId">
    <vt:lpwstr>0x010100FAEA31C78DA9814DB027E6CFCD6D7DC3</vt:lpwstr>
  </property>
</Properties>
</file>