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C48" w:rsidRDefault="00DE3C48" w:rsidP="00943F08">
      <w:pPr>
        <w:pStyle w:val="Title"/>
        <w:rPr>
          <w:sz w:val="32"/>
          <w:szCs w:val="32"/>
        </w:rPr>
      </w:pPr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14.55pt;margin-top:9.25pt;width:58.3pt;height:64.6pt;z-index:-251658240;visibility:visible">
            <v:imagedata r:id="rId7" o:title=""/>
          </v:shape>
        </w:pict>
      </w:r>
      <w:r w:rsidRPr="00DC5900">
        <w:rPr>
          <w:sz w:val="56"/>
          <w:szCs w:val="56"/>
        </w:rPr>
        <w:t>Městys Koloveč</w:t>
      </w:r>
      <w:r w:rsidRPr="00DC5900">
        <w:rPr>
          <w:sz w:val="56"/>
          <w:szCs w:val="56"/>
        </w:rPr>
        <w:br/>
      </w:r>
      <w:r w:rsidRPr="00DC5900">
        <w:rPr>
          <w:sz w:val="32"/>
          <w:szCs w:val="32"/>
        </w:rPr>
        <w:t>IČ: 00253481</w:t>
      </w:r>
      <w:r w:rsidRPr="00DC5900">
        <w:rPr>
          <w:sz w:val="32"/>
          <w:szCs w:val="32"/>
        </w:rPr>
        <w:br/>
        <w:t>Zastupitelstvo městyse Koloveč</w:t>
      </w:r>
    </w:p>
    <w:p w:rsidR="00DE3C48" w:rsidRPr="00CA6247" w:rsidRDefault="00DE3C48" w:rsidP="00943F08">
      <w:pPr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____________________________________________________________________________</w:t>
      </w:r>
    </w:p>
    <w:p w:rsidR="00DE3C48" w:rsidRDefault="00DE3C48">
      <w:pPr>
        <w:pStyle w:val="Heading1"/>
      </w:pPr>
      <w:r>
        <w:t>Obecně závazná vyhláška městyse Koloveč</w:t>
      </w:r>
      <w:r>
        <w:br/>
        <w:t>č. 1/2024,</w:t>
      </w:r>
      <w:r>
        <w:br/>
        <w:t>o místním poplatku za užívání veřejného prostranství</w:t>
      </w:r>
    </w:p>
    <w:p w:rsidR="00DE3C48" w:rsidRDefault="00DE3C48">
      <w:pPr>
        <w:pStyle w:val="UvodniVeta"/>
      </w:pPr>
      <w:r>
        <w:t xml:space="preserve">Zastupitelstvo městyse Koloveč se na svém zasedání dne 29. dubna 2024 </w:t>
      </w:r>
      <w:r w:rsidRPr="002D2806">
        <w:t>usnesením č.</w:t>
      </w:r>
      <w:r>
        <w:t xml:space="preserve"> 10</w:t>
      </w:r>
      <w:r w:rsidRPr="002D2806">
        <w:t xml:space="preserve"> </w:t>
      </w:r>
      <w:r>
        <w:t xml:space="preserve">            </w:t>
      </w:r>
      <w:r w:rsidRPr="00103A9F">
        <w:rPr>
          <w:color w:val="FF0000"/>
        </w:rPr>
        <w:t xml:space="preserve">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DE3C48" w:rsidRDefault="00DE3C48">
      <w:pPr>
        <w:pStyle w:val="Heading2"/>
      </w:pPr>
      <w:r>
        <w:t>Čl. 1</w:t>
      </w:r>
      <w:r>
        <w:br/>
        <w:t>Úvodní ustanovení</w:t>
      </w:r>
    </w:p>
    <w:p w:rsidR="00DE3C48" w:rsidRDefault="00DE3C48">
      <w:pPr>
        <w:pStyle w:val="Odstavec"/>
        <w:numPr>
          <w:ilvl w:val="0"/>
          <w:numId w:val="1"/>
        </w:numPr>
      </w:pPr>
      <w:r>
        <w:t>Městys Koloveč touto vyhláškou zavádí místní poplatek za užívání veřejného prostranství (dále jen „poplatek“).</w:t>
      </w:r>
    </w:p>
    <w:p w:rsidR="00DE3C48" w:rsidRDefault="00DE3C48" w:rsidP="00943F08">
      <w:pPr>
        <w:pStyle w:val="Odstavec"/>
        <w:numPr>
          <w:ilvl w:val="0"/>
          <w:numId w:val="1"/>
        </w:numPr>
        <w:spacing w:after="0"/>
      </w:pPr>
      <w:r>
        <w:t>Správcem poplatku je úřad městyse</w:t>
      </w:r>
      <w:r>
        <w:rPr>
          <w:rStyle w:val="FootnoteReference"/>
        </w:rPr>
        <w:footnoteReference w:id="1"/>
      </w:r>
      <w:r>
        <w:t>.</w:t>
      </w:r>
    </w:p>
    <w:p w:rsidR="00DE3C48" w:rsidRDefault="00DE3C48" w:rsidP="00943F08">
      <w:pPr>
        <w:pStyle w:val="Heading2"/>
        <w:spacing w:after="0"/>
      </w:pPr>
      <w:r>
        <w:t>Čl. 2</w:t>
      </w:r>
      <w:r>
        <w:br/>
        <w:t>Předmět poplatku a poplatník</w:t>
      </w:r>
    </w:p>
    <w:p w:rsidR="00DE3C48" w:rsidRDefault="00DE3C48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FootnoteReference"/>
        </w:rPr>
        <w:footnoteReference w:id="2"/>
      </w:r>
      <w:r>
        <w:t>:</w:t>
      </w:r>
    </w:p>
    <w:p w:rsidR="00DE3C48" w:rsidRDefault="00DE3C48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:rsidR="00DE3C48" w:rsidRDefault="00DE3C48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:rsidR="00DE3C48" w:rsidRDefault="00DE3C48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:rsidR="00DE3C48" w:rsidRDefault="00DE3C48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:rsidR="00DE3C48" w:rsidRDefault="00DE3C48">
      <w:pPr>
        <w:pStyle w:val="Odstavec"/>
        <w:numPr>
          <w:ilvl w:val="1"/>
          <w:numId w:val="1"/>
        </w:numPr>
      </w:pPr>
      <w:r>
        <w:t>umístění reklamních zařízení,</w:t>
      </w:r>
    </w:p>
    <w:p w:rsidR="00DE3C48" w:rsidRDefault="00DE3C48">
      <w:pPr>
        <w:pStyle w:val="Odstavec"/>
        <w:numPr>
          <w:ilvl w:val="1"/>
          <w:numId w:val="1"/>
        </w:numPr>
      </w:pPr>
      <w:r>
        <w:t>provádění výkopových prací,</w:t>
      </w:r>
    </w:p>
    <w:p w:rsidR="00DE3C48" w:rsidRDefault="00DE3C48">
      <w:pPr>
        <w:pStyle w:val="Odstavec"/>
        <w:numPr>
          <w:ilvl w:val="1"/>
          <w:numId w:val="1"/>
        </w:numPr>
      </w:pPr>
      <w:r>
        <w:t>umístění stavebních zařízení,</w:t>
      </w:r>
    </w:p>
    <w:p w:rsidR="00DE3C48" w:rsidRDefault="00DE3C48">
      <w:pPr>
        <w:pStyle w:val="Odstavec"/>
        <w:numPr>
          <w:ilvl w:val="1"/>
          <w:numId w:val="1"/>
        </w:numPr>
      </w:pPr>
      <w:r>
        <w:t>umístění skládek,</w:t>
      </w:r>
    </w:p>
    <w:p w:rsidR="00DE3C48" w:rsidRDefault="00DE3C48">
      <w:pPr>
        <w:pStyle w:val="Odstavec"/>
        <w:numPr>
          <w:ilvl w:val="1"/>
          <w:numId w:val="1"/>
        </w:numPr>
      </w:pPr>
      <w:r>
        <w:t>umístění zařízení cirkusů,</w:t>
      </w:r>
    </w:p>
    <w:p w:rsidR="00DE3C48" w:rsidRDefault="00DE3C48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:rsidR="00DE3C48" w:rsidRDefault="00DE3C48">
      <w:pPr>
        <w:pStyle w:val="Odstavec"/>
        <w:numPr>
          <w:ilvl w:val="1"/>
          <w:numId w:val="1"/>
        </w:numPr>
      </w:pPr>
      <w:r>
        <w:t>vyhrazení trvalého parkovacího místa,</w:t>
      </w:r>
    </w:p>
    <w:p w:rsidR="00DE3C48" w:rsidRDefault="00DE3C48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:rsidR="00DE3C48" w:rsidRDefault="00DE3C48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:rsidR="00DE3C48" w:rsidRDefault="00DE3C48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:rsidR="00DE3C48" w:rsidRDefault="00DE3C48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:rsidR="00DE3C48" w:rsidRDefault="00DE3C48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FootnoteReference"/>
        </w:rPr>
        <w:footnoteReference w:id="3"/>
      </w:r>
      <w:r>
        <w:t>.</w:t>
      </w:r>
    </w:p>
    <w:p w:rsidR="00DE3C48" w:rsidRDefault="00DE3C48">
      <w:pPr>
        <w:pStyle w:val="Heading2"/>
      </w:pPr>
      <w:r>
        <w:t>Čl. 3</w:t>
      </w:r>
      <w:r>
        <w:br/>
        <w:t>Veřejná prostranství</w:t>
      </w:r>
    </w:p>
    <w:p w:rsidR="00DE3C48" w:rsidRDefault="00DE3C48" w:rsidP="00943F08">
      <w:pPr>
        <w:pStyle w:val="Odstavec"/>
        <w:spacing w:after="0"/>
      </w:pPr>
      <w:r>
        <w:t>Poplatek se platí za užívání veřejných prostranství, která jsou vyznačena zelenou barvou na mapě v příloze č. 1 a v příloze č. 2. Tyto přílohy tvoří nedílnou součást této vyhlášky.</w:t>
      </w:r>
    </w:p>
    <w:p w:rsidR="00DE3C48" w:rsidRDefault="00DE3C48" w:rsidP="00943F08">
      <w:pPr>
        <w:pStyle w:val="Heading2"/>
        <w:spacing w:after="0"/>
      </w:pPr>
      <w:r>
        <w:t>Čl. 4</w:t>
      </w:r>
      <w:r>
        <w:br/>
        <w:t>Ohlašovací povinnost</w:t>
      </w:r>
    </w:p>
    <w:p w:rsidR="00DE3C48" w:rsidRDefault="00DE3C48">
      <w:pPr>
        <w:pStyle w:val="Odstavec"/>
        <w:numPr>
          <w:ilvl w:val="0"/>
          <w:numId w:val="3"/>
        </w:numPr>
      </w:pPr>
      <w:r>
        <w:t>Poplatník je povinen podat správci poplatku ohlášení nejpozději 15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:rsidR="00DE3C48" w:rsidRDefault="00DE3C48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FootnoteReference"/>
        </w:rPr>
        <w:footnoteReference w:id="4"/>
      </w:r>
      <w:r>
        <w:t>.</w:t>
      </w:r>
    </w:p>
    <w:p w:rsidR="00DE3C48" w:rsidRDefault="00DE3C48" w:rsidP="00943F08">
      <w:pPr>
        <w:pStyle w:val="Odstavec"/>
        <w:numPr>
          <w:ilvl w:val="0"/>
          <w:numId w:val="1"/>
        </w:numPr>
        <w:spacing w:after="0"/>
      </w:pPr>
      <w:r>
        <w:t>Dojde-li ke změně údajů uvedených v ohlášení, je poplatník povinen tuto změnu oznámit do 15 dnů ode dne, kdy nastala</w:t>
      </w:r>
      <w:r>
        <w:rPr>
          <w:rStyle w:val="FootnoteReference"/>
        </w:rPr>
        <w:footnoteReference w:id="5"/>
      </w:r>
      <w:r>
        <w:t>.</w:t>
      </w:r>
    </w:p>
    <w:p w:rsidR="00DE3C48" w:rsidRDefault="00DE3C48" w:rsidP="00943F08">
      <w:pPr>
        <w:pStyle w:val="Heading2"/>
        <w:spacing w:after="0"/>
      </w:pPr>
      <w:r>
        <w:t>Čl. 5</w:t>
      </w:r>
      <w:r>
        <w:br/>
        <w:t>Sazba poplatku</w:t>
      </w:r>
    </w:p>
    <w:p w:rsidR="00DE3C48" w:rsidRDefault="00DE3C48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:rsidR="00DE3C48" w:rsidRDefault="00DE3C48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:rsidR="00DE3C48" w:rsidRDefault="00DE3C48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:rsidR="00DE3C48" w:rsidRDefault="00DE3C48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:rsidR="00DE3C48" w:rsidRDefault="00DE3C48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:rsidR="00DE3C48" w:rsidRDefault="00DE3C48">
      <w:pPr>
        <w:pStyle w:val="Odstavec"/>
        <w:numPr>
          <w:ilvl w:val="1"/>
          <w:numId w:val="1"/>
        </w:numPr>
      </w:pPr>
      <w:r>
        <w:t>za umístění reklamních zařízení 5 Kč,</w:t>
      </w:r>
    </w:p>
    <w:p w:rsidR="00DE3C48" w:rsidRDefault="00DE3C48">
      <w:pPr>
        <w:pStyle w:val="Odstavec"/>
        <w:numPr>
          <w:ilvl w:val="1"/>
          <w:numId w:val="1"/>
        </w:numPr>
      </w:pPr>
      <w:r>
        <w:t>za provádění výkopových prací 2 Kč,</w:t>
      </w:r>
    </w:p>
    <w:p w:rsidR="00DE3C48" w:rsidRDefault="00DE3C48">
      <w:pPr>
        <w:pStyle w:val="Odstavec"/>
        <w:numPr>
          <w:ilvl w:val="1"/>
          <w:numId w:val="1"/>
        </w:numPr>
      </w:pPr>
      <w:r>
        <w:t>za umístění stavebních zařízení 2 Kč,</w:t>
      </w:r>
    </w:p>
    <w:p w:rsidR="00DE3C48" w:rsidRDefault="00DE3C48">
      <w:pPr>
        <w:pStyle w:val="Odstavec"/>
        <w:numPr>
          <w:ilvl w:val="1"/>
          <w:numId w:val="1"/>
        </w:numPr>
      </w:pPr>
      <w:r>
        <w:t>za umístění skládek 2 Kč,</w:t>
      </w:r>
    </w:p>
    <w:p w:rsidR="00DE3C48" w:rsidRDefault="00DE3C48">
      <w:pPr>
        <w:pStyle w:val="Odstavec"/>
        <w:numPr>
          <w:ilvl w:val="1"/>
          <w:numId w:val="1"/>
        </w:numPr>
      </w:pPr>
      <w:r>
        <w:t>za umístění zařízení cirkusů 5 Kč,</w:t>
      </w:r>
    </w:p>
    <w:p w:rsidR="00DE3C48" w:rsidRDefault="00DE3C48">
      <w:pPr>
        <w:pStyle w:val="Odstavec"/>
        <w:numPr>
          <w:ilvl w:val="1"/>
          <w:numId w:val="1"/>
        </w:numPr>
      </w:pPr>
      <w:r>
        <w:t>za umístění zařízení lunaparků a jiných obdobných atrakcí 20 Kč,</w:t>
      </w:r>
    </w:p>
    <w:p w:rsidR="00DE3C48" w:rsidRDefault="00DE3C48">
      <w:pPr>
        <w:pStyle w:val="Odstavec"/>
        <w:numPr>
          <w:ilvl w:val="1"/>
          <w:numId w:val="1"/>
        </w:numPr>
      </w:pPr>
      <w:r>
        <w:t>za vyhrazení trvalého parkovacího místa 1 Kč,</w:t>
      </w:r>
    </w:p>
    <w:p w:rsidR="00DE3C48" w:rsidRDefault="00DE3C48">
      <w:pPr>
        <w:pStyle w:val="Odstavec"/>
        <w:numPr>
          <w:ilvl w:val="1"/>
          <w:numId w:val="1"/>
        </w:numPr>
      </w:pPr>
      <w:r>
        <w:t>za užívání veřejného prostranství pro kulturní akce 5 Kč,</w:t>
      </w:r>
    </w:p>
    <w:p w:rsidR="00DE3C48" w:rsidRDefault="00DE3C48">
      <w:pPr>
        <w:pStyle w:val="Odstavec"/>
        <w:numPr>
          <w:ilvl w:val="1"/>
          <w:numId w:val="1"/>
        </w:numPr>
      </w:pPr>
      <w:r>
        <w:t>za užívání veřejného prostranství pro sportovní akce 5 Kč,</w:t>
      </w:r>
    </w:p>
    <w:p w:rsidR="00DE3C48" w:rsidRDefault="00DE3C48">
      <w:pPr>
        <w:pStyle w:val="Odstavec"/>
        <w:numPr>
          <w:ilvl w:val="1"/>
          <w:numId w:val="1"/>
        </w:numPr>
      </w:pPr>
      <w:r>
        <w:t>za užívání veřejného prostranství pro reklamní akce 5 Kč,</w:t>
      </w:r>
    </w:p>
    <w:p w:rsidR="00DE3C48" w:rsidRDefault="00DE3C48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:rsidR="00DE3C48" w:rsidRDefault="00DE3C48">
      <w:pPr>
        <w:pStyle w:val="Odstavec"/>
        <w:numPr>
          <w:ilvl w:val="0"/>
          <w:numId w:val="1"/>
        </w:numPr>
      </w:pPr>
      <w:r>
        <w:t>Městys stanovuje poplatek paušální částkou:</w:t>
      </w:r>
    </w:p>
    <w:p w:rsidR="00DE3C48" w:rsidRDefault="00DE3C48">
      <w:pPr>
        <w:pStyle w:val="Odstavec"/>
        <w:numPr>
          <w:ilvl w:val="1"/>
          <w:numId w:val="1"/>
        </w:numPr>
      </w:pPr>
      <w:r>
        <w:t>za vyhrazení trvalého parkovacího místa pro osobní automobil 2000 Kč za rok,</w:t>
      </w:r>
    </w:p>
    <w:p w:rsidR="00DE3C48" w:rsidRDefault="00DE3C48">
      <w:pPr>
        <w:pStyle w:val="Odstavec"/>
        <w:numPr>
          <w:ilvl w:val="1"/>
          <w:numId w:val="1"/>
        </w:numPr>
      </w:pPr>
      <w:r>
        <w:t>za vyhrazení trvalého parkovacího místa pro nákladní automobil 4000 Kč za rok.</w:t>
      </w:r>
    </w:p>
    <w:p w:rsidR="00DE3C48" w:rsidRDefault="00DE3C48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:rsidR="00DE3C48" w:rsidRDefault="00DE3C48">
      <w:pPr>
        <w:pStyle w:val="Heading2"/>
      </w:pPr>
      <w:r>
        <w:t>Čl. 6</w:t>
      </w:r>
      <w:r>
        <w:br/>
        <w:t>Splatnost poplatku</w:t>
      </w:r>
    </w:p>
    <w:p w:rsidR="00DE3C48" w:rsidRDefault="00DE3C48">
      <w:pPr>
        <w:pStyle w:val="Odstavec"/>
        <w:numPr>
          <w:ilvl w:val="0"/>
          <w:numId w:val="5"/>
        </w:numPr>
      </w:pPr>
      <w:r>
        <w:t>Poplatek je splatný nejpozději do 15 dnů ode dne ukončení užívání veřejného prostranství.</w:t>
      </w:r>
    </w:p>
    <w:p w:rsidR="00DE3C48" w:rsidRDefault="00DE3C48" w:rsidP="00943F08">
      <w:pPr>
        <w:pStyle w:val="Odstavec"/>
        <w:numPr>
          <w:ilvl w:val="0"/>
          <w:numId w:val="1"/>
        </w:numPr>
        <w:spacing w:after="0"/>
      </w:pPr>
      <w:r>
        <w:t>Poplatek stanovený paušální částkou je splatný do 15 dnů od počátku každého poplatkového období.</w:t>
      </w:r>
    </w:p>
    <w:p w:rsidR="00DE3C48" w:rsidRDefault="00DE3C48" w:rsidP="00943F08">
      <w:pPr>
        <w:pStyle w:val="Heading2"/>
        <w:spacing w:after="0"/>
      </w:pPr>
      <w:r>
        <w:t>Čl. 7</w:t>
      </w:r>
      <w:r>
        <w:br/>
        <w:t xml:space="preserve"> Osvobození</w:t>
      </w:r>
    </w:p>
    <w:p w:rsidR="00DE3C48" w:rsidRDefault="00DE3C48">
      <w:pPr>
        <w:pStyle w:val="Odstavec"/>
        <w:numPr>
          <w:ilvl w:val="0"/>
          <w:numId w:val="6"/>
        </w:numPr>
      </w:pPr>
      <w:r>
        <w:t>Poplatek se neplatí:</w:t>
      </w:r>
    </w:p>
    <w:p w:rsidR="00DE3C48" w:rsidRDefault="00DE3C48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:rsidR="00DE3C48" w:rsidRDefault="00DE3C48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FootnoteReference"/>
        </w:rPr>
        <w:footnoteReference w:id="6"/>
      </w:r>
      <w:r>
        <w:t>.</w:t>
      </w:r>
    </w:p>
    <w:p w:rsidR="00DE3C48" w:rsidRDefault="00DE3C48">
      <w:pPr>
        <w:pStyle w:val="Odstavec"/>
        <w:numPr>
          <w:ilvl w:val="0"/>
          <w:numId w:val="1"/>
        </w:numPr>
      </w:pPr>
      <w:r>
        <w:t>Od poplatku se dále osvobozují:</w:t>
      </w:r>
    </w:p>
    <w:p w:rsidR="00DE3C48" w:rsidRDefault="00DE3C48">
      <w:pPr>
        <w:pStyle w:val="Odstavec"/>
        <w:numPr>
          <w:ilvl w:val="1"/>
          <w:numId w:val="1"/>
        </w:numPr>
      </w:pPr>
      <w:r>
        <w:t>poplatníci uvedení v čl. 2, odst. 2, kteří jsou spolky, svazy a sdružení, vykonávající trvale svoji činnost v městysi Koloveč,</w:t>
      </w:r>
    </w:p>
    <w:p w:rsidR="00DE3C48" w:rsidRDefault="00DE3C48">
      <w:pPr>
        <w:pStyle w:val="Odstavec"/>
        <w:numPr>
          <w:ilvl w:val="1"/>
          <w:numId w:val="1"/>
        </w:numPr>
      </w:pPr>
      <w:r>
        <w:t>poplatníci uvedení v čl. 2, odst. 2, kteří jsou právnickou osobou, jejímž zřizovatelem je městys Koloveč (např. ZŠ Koloveč, MŠ Koloveč).</w:t>
      </w:r>
    </w:p>
    <w:p w:rsidR="00DE3C48" w:rsidRDefault="00DE3C48" w:rsidP="00395C49">
      <w:pPr>
        <w:pStyle w:val="Odstavec"/>
        <w:numPr>
          <w:ilvl w:val="0"/>
          <w:numId w:val="1"/>
        </w:numPr>
        <w:spacing w:after="0"/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FootnoteReference"/>
        </w:rPr>
        <w:footnoteReference w:id="7"/>
      </w:r>
      <w:r>
        <w:t>.</w:t>
      </w:r>
    </w:p>
    <w:p w:rsidR="00DE3C48" w:rsidRDefault="00DE3C48" w:rsidP="00395C49">
      <w:pPr>
        <w:pStyle w:val="Heading2"/>
        <w:spacing w:after="0"/>
      </w:pPr>
      <w:r>
        <w:t>Čl. 8</w:t>
      </w:r>
      <w:r>
        <w:br/>
        <w:t xml:space="preserve"> Přechodné a zrušovací ustanovení</w:t>
      </w:r>
    </w:p>
    <w:p w:rsidR="00DE3C48" w:rsidRDefault="00DE3C48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:rsidR="00DE3C48" w:rsidRDefault="00DE3C48" w:rsidP="00395C49">
      <w:pPr>
        <w:pStyle w:val="Odstavec"/>
        <w:numPr>
          <w:ilvl w:val="0"/>
          <w:numId w:val="1"/>
        </w:numPr>
        <w:spacing w:after="0"/>
      </w:pPr>
      <w:r>
        <w:t>Zrušuje se obecně závazná vyhláška č. 5/2023, o místním poplatku za užívání veřejného prostranství, ze dne 11. prosince 2023.</w:t>
      </w:r>
    </w:p>
    <w:p w:rsidR="00DE3C48" w:rsidRDefault="00DE3C48" w:rsidP="00395C49">
      <w:pPr>
        <w:pStyle w:val="Heading2"/>
        <w:spacing w:after="0"/>
      </w:pPr>
      <w:r>
        <w:t>Čl. 9</w:t>
      </w:r>
      <w:r>
        <w:br/>
        <w:t>Účinnost</w:t>
      </w:r>
    </w:p>
    <w:p w:rsidR="00DE3C48" w:rsidRDefault="00DE3C48">
      <w:pPr>
        <w:pStyle w:val="Odstavec"/>
      </w:pPr>
      <w:r>
        <w:t>Tato vyhláška nabývá účinnosti počátkem patnáctého dne následujícího po dni jejího vyhlášení.</w:t>
      </w:r>
    </w:p>
    <w:p w:rsidR="00DE3C48" w:rsidRDefault="00DE3C48" w:rsidP="00943F0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DE3C48" w:rsidRDefault="00DE3C48" w:rsidP="00943F08">
      <w:pPr>
        <w:pStyle w:val="Body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iCs/>
          <w:sz w:val="22"/>
          <w:szCs w:val="22"/>
        </w:rPr>
      </w:pPr>
    </w:p>
    <w:p w:rsidR="00DE3C48" w:rsidRPr="00DF5857" w:rsidRDefault="00DE3C48" w:rsidP="00943F08">
      <w:pPr>
        <w:pStyle w:val="Body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  <w:t xml:space="preserve">      ...................................</w:t>
      </w:r>
    </w:p>
    <w:p w:rsidR="00DE3C48" w:rsidRPr="000C2DC4" w:rsidRDefault="00DE3C48" w:rsidP="00943F08">
      <w:pPr>
        <w:pStyle w:val="Body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Václav Pergl, 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Petr Hájek, v.r.</w:t>
      </w:r>
    </w:p>
    <w:p w:rsidR="00DE3C48" w:rsidRDefault="00DE3C48" w:rsidP="00943F08">
      <w:pPr>
        <w:pStyle w:val="Body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  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DE3C48" w:rsidSect="0003398D">
      <w:pgSz w:w="11909" w:h="16834"/>
      <w:pgMar w:top="1134" w:right="1134" w:bottom="568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C48" w:rsidRDefault="00DE3C48">
      <w:r>
        <w:separator/>
      </w:r>
    </w:p>
  </w:endnote>
  <w:endnote w:type="continuationSeparator" w:id="0">
    <w:p w:rsidR="00DE3C48" w:rsidRDefault="00DE3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Gentium Basic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ongti SC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C48" w:rsidRDefault="00DE3C48">
      <w:r>
        <w:rPr>
          <w:color w:val="000000"/>
        </w:rPr>
        <w:separator/>
      </w:r>
    </w:p>
  </w:footnote>
  <w:footnote w:type="continuationSeparator" w:id="0">
    <w:p w:rsidR="00DE3C48" w:rsidRDefault="00DE3C48">
      <w:r>
        <w:continuationSeparator/>
      </w:r>
    </w:p>
  </w:footnote>
  <w:footnote w:id="1">
    <w:p w:rsidR="00DE3C48" w:rsidRDefault="00DE3C48">
      <w:pPr>
        <w:pStyle w:val="Footnote"/>
      </w:pPr>
      <w:r>
        <w:rPr>
          <w:rStyle w:val="FootnoteReference"/>
        </w:rPr>
        <w:footnoteRef/>
      </w:r>
      <w:r>
        <w:t>§ 15 odst. 1 zákona o místních poplatcích</w:t>
      </w:r>
    </w:p>
  </w:footnote>
  <w:footnote w:id="2">
    <w:p w:rsidR="00DE3C48" w:rsidRDefault="00DE3C48">
      <w:pPr>
        <w:pStyle w:val="Footnote"/>
      </w:pPr>
      <w:r>
        <w:rPr>
          <w:rStyle w:val="FootnoteReference"/>
        </w:rPr>
        <w:footnoteRef/>
      </w:r>
      <w:r>
        <w:t>§ 4 odst. 1 zákona o místních poplatcích</w:t>
      </w:r>
    </w:p>
  </w:footnote>
  <w:footnote w:id="3">
    <w:p w:rsidR="00DE3C48" w:rsidRDefault="00DE3C48">
      <w:pPr>
        <w:pStyle w:val="Footnote"/>
      </w:pPr>
      <w:r>
        <w:rPr>
          <w:rStyle w:val="FootnoteReference"/>
        </w:rPr>
        <w:footnoteRef/>
      </w:r>
      <w:r>
        <w:t>§ 4 odst. 2 zákona o místních poplatcích</w:t>
      </w:r>
    </w:p>
  </w:footnote>
  <w:footnote w:id="4">
    <w:p w:rsidR="00DE3C48" w:rsidRDefault="00DE3C48">
      <w:pPr>
        <w:pStyle w:val="Footnote"/>
      </w:pPr>
      <w:r>
        <w:rPr>
          <w:rStyle w:val="FootnoteReference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:rsidR="00DE3C48" w:rsidRDefault="00DE3C48">
      <w:pPr>
        <w:pStyle w:val="Footnote"/>
      </w:pPr>
      <w:r>
        <w:rPr>
          <w:rStyle w:val="FootnoteReference"/>
        </w:rPr>
        <w:footnoteRef/>
      </w:r>
      <w:r>
        <w:t>§ 14a odst. 4 zákona o místních poplatcích</w:t>
      </w:r>
    </w:p>
  </w:footnote>
  <w:footnote w:id="6">
    <w:p w:rsidR="00DE3C48" w:rsidRDefault="00DE3C48">
      <w:pPr>
        <w:pStyle w:val="Footnote"/>
      </w:pPr>
      <w:r>
        <w:rPr>
          <w:rStyle w:val="FootnoteReference"/>
        </w:rPr>
        <w:footnoteRef/>
      </w:r>
      <w:r>
        <w:t>§ 4 odst. 1 zákona o místních poplatcích</w:t>
      </w:r>
      <w:bookmarkStart w:id="0" w:name="_GoBack"/>
      <w:bookmarkEnd w:id="0"/>
    </w:p>
  </w:footnote>
  <w:footnote w:id="7">
    <w:p w:rsidR="00DE3C48" w:rsidRDefault="00DE3C48">
      <w:pPr>
        <w:pStyle w:val="Footnote"/>
      </w:pPr>
      <w:r>
        <w:rPr>
          <w:rStyle w:val="FootnoteReference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510A"/>
    <w:multiLevelType w:val="multilevel"/>
    <w:tmpl w:val="61D8FA6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autoHyphenation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7DD8"/>
    <w:rsid w:val="0002527F"/>
    <w:rsid w:val="0003398D"/>
    <w:rsid w:val="000849C7"/>
    <w:rsid w:val="000A716B"/>
    <w:rsid w:val="000C2DC4"/>
    <w:rsid w:val="00103A9F"/>
    <w:rsid w:val="00117E96"/>
    <w:rsid w:val="001F18F0"/>
    <w:rsid w:val="002D2806"/>
    <w:rsid w:val="00395C49"/>
    <w:rsid w:val="003B6946"/>
    <w:rsid w:val="00415E09"/>
    <w:rsid w:val="00423143"/>
    <w:rsid w:val="004A4F54"/>
    <w:rsid w:val="004A7971"/>
    <w:rsid w:val="005F582B"/>
    <w:rsid w:val="00675934"/>
    <w:rsid w:val="00707DD8"/>
    <w:rsid w:val="00724055"/>
    <w:rsid w:val="00764C6B"/>
    <w:rsid w:val="00787F62"/>
    <w:rsid w:val="00815DE4"/>
    <w:rsid w:val="008C6046"/>
    <w:rsid w:val="00943F08"/>
    <w:rsid w:val="0099212A"/>
    <w:rsid w:val="00A97E0C"/>
    <w:rsid w:val="00AE734F"/>
    <w:rsid w:val="00B50A74"/>
    <w:rsid w:val="00CA6247"/>
    <w:rsid w:val="00DC5900"/>
    <w:rsid w:val="00DE3C48"/>
    <w:rsid w:val="00DF5857"/>
    <w:rsid w:val="00E01064"/>
    <w:rsid w:val="00EB3775"/>
    <w:rsid w:val="00FB349D"/>
    <w:rsid w:val="00FE0896"/>
    <w:rsid w:val="00FF4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footnote reference" w:unhideWhenUsed="0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49D"/>
    <w:pPr>
      <w:suppressAutoHyphens/>
      <w:autoSpaceDN w:val="0"/>
      <w:textAlignment w:val="baseline"/>
    </w:pPr>
    <w:rPr>
      <w:rFonts w:cs="Liberation Serif"/>
      <w:kern w:val="3"/>
      <w:sz w:val="24"/>
      <w:szCs w:val="24"/>
      <w:lang w:eastAsia="zh-CN"/>
    </w:rPr>
  </w:style>
  <w:style w:type="paragraph" w:styleId="Heading1">
    <w:name w:val="heading 1"/>
    <w:basedOn w:val="Heading"/>
    <w:next w:val="Textbody"/>
    <w:link w:val="Heading1Char"/>
    <w:uiPriority w:val="99"/>
    <w:qFormat/>
    <w:rsid w:val="00FB349D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"/>
    <w:next w:val="Textbody"/>
    <w:link w:val="Heading2Char"/>
    <w:uiPriority w:val="99"/>
    <w:qFormat/>
    <w:rsid w:val="00FB349D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50A74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B50A74"/>
    <w:rPr>
      <w:rFonts w:ascii="Cambria" w:hAnsi="Cambria" w:cs="Cambria"/>
      <w:b/>
      <w:bCs/>
      <w:i/>
      <w:iCs/>
      <w:kern w:val="3"/>
      <w:sz w:val="28"/>
      <w:szCs w:val="28"/>
      <w:lang w:eastAsia="zh-CN"/>
    </w:rPr>
  </w:style>
  <w:style w:type="paragraph" w:customStyle="1" w:styleId="Standard">
    <w:name w:val="Standard"/>
    <w:uiPriority w:val="99"/>
    <w:rsid w:val="00FB349D"/>
    <w:pPr>
      <w:suppressAutoHyphens/>
      <w:autoSpaceDN w:val="0"/>
      <w:textAlignment w:val="baseline"/>
    </w:pPr>
    <w:rPr>
      <w:rFonts w:cs="Liberation Serif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uiPriority w:val="99"/>
    <w:rsid w:val="00FB349D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Textbody">
    <w:name w:val="Text body"/>
    <w:basedOn w:val="Standard"/>
    <w:uiPriority w:val="99"/>
    <w:rsid w:val="00FB349D"/>
    <w:pPr>
      <w:spacing w:after="140" w:line="276" w:lineRule="auto"/>
    </w:pPr>
    <w:rPr>
      <w:rFonts w:ascii="Arial" w:hAnsi="Arial" w:cs="Arial"/>
    </w:rPr>
  </w:style>
  <w:style w:type="paragraph" w:styleId="List">
    <w:name w:val="List"/>
    <w:basedOn w:val="Textbody"/>
    <w:uiPriority w:val="99"/>
    <w:rsid w:val="00FB349D"/>
  </w:style>
  <w:style w:type="paragraph" w:styleId="Caption">
    <w:name w:val="caption"/>
    <w:basedOn w:val="Standard"/>
    <w:uiPriority w:val="99"/>
    <w:qFormat/>
    <w:rsid w:val="00FB349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FB349D"/>
    <w:pPr>
      <w:suppressLineNumbers/>
    </w:pPr>
  </w:style>
  <w:style w:type="paragraph" w:styleId="Title">
    <w:name w:val="Title"/>
    <w:basedOn w:val="Heading"/>
    <w:next w:val="Textbody"/>
    <w:link w:val="TitleChar"/>
    <w:uiPriority w:val="99"/>
    <w:qFormat/>
    <w:rsid w:val="00FB349D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B50A74"/>
    <w:rPr>
      <w:rFonts w:ascii="Cambria" w:hAnsi="Cambria" w:cs="Cambria"/>
      <w:b/>
      <w:bCs/>
      <w:kern w:val="28"/>
      <w:sz w:val="32"/>
      <w:szCs w:val="32"/>
      <w:lang w:eastAsia="zh-CN"/>
    </w:rPr>
  </w:style>
  <w:style w:type="paragraph" w:customStyle="1" w:styleId="UvodniVeta">
    <w:name w:val="UvodniVeta"/>
    <w:basedOn w:val="Textbody"/>
    <w:uiPriority w:val="99"/>
    <w:rsid w:val="00FB349D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uiPriority w:val="99"/>
    <w:rsid w:val="00FB349D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uiPriority w:val="99"/>
    <w:rsid w:val="00FB349D"/>
    <w:pPr>
      <w:widowControl w:val="0"/>
      <w:suppressLineNumbers/>
    </w:pPr>
  </w:style>
  <w:style w:type="paragraph" w:customStyle="1" w:styleId="PodpisovePole">
    <w:name w:val="PodpisovePole"/>
    <w:basedOn w:val="TableContents"/>
    <w:uiPriority w:val="99"/>
    <w:rsid w:val="00FB349D"/>
    <w:pPr>
      <w:jc w:val="center"/>
    </w:pPr>
    <w:rPr>
      <w:rFonts w:ascii="Arial" w:hAnsi="Arial" w:cs="Arial"/>
      <w:sz w:val="22"/>
      <w:szCs w:val="22"/>
    </w:rPr>
  </w:style>
  <w:style w:type="paragraph" w:customStyle="1" w:styleId="Footnote">
    <w:name w:val="Footnote"/>
    <w:basedOn w:val="Standard"/>
    <w:uiPriority w:val="99"/>
    <w:rsid w:val="00FB349D"/>
    <w:pPr>
      <w:suppressLineNumbers/>
      <w:ind w:left="170" w:hanging="170"/>
    </w:pPr>
    <w:rPr>
      <w:rFonts w:ascii="Arial" w:hAnsi="Arial" w:cs="Arial"/>
      <w:sz w:val="18"/>
      <w:szCs w:val="18"/>
    </w:rPr>
  </w:style>
  <w:style w:type="character" w:customStyle="1" w:styleId="NumberingSymbols">
    <w:name w:val="Numbering Symbols"/>
    <w:uiPriority w:val="99"/>
    <w:rsid w:val="00FB349D"/>
  </w:style>
  <w:style w:type="character" w:customStyle="1" w:styleId="FootnoteSymbol">
    <w:name w:val="Footnote Symbol"/>
    <w:uiPriority w:val="99"/>
    <w:rsid w:val="00FB349D"/>
  </w:style>
  <w:style w:type="character" w:customStyle="1" w:styleId="Footnoteanchor">
    <w:name w:val="Footnote anchor"/>
    <w:uiPriority w:val="99"/>
    <w:rsid w:val="00FB349D"/>
    <w:rPr>
      <w:position w:val="0"/>
      <w:vertAlign w:val="superscript"/>
    </w:rPr>
  </w:style>
  <w:style w:type="character" w:styleId="FootnoteReference">
    <w:name w:val="footnote reference"/>
    <w:basedOn w:val="DefaultParagraphFont"/>
    <w:uiPriority w:val="99"/>
    <w:semiHidden/>
    <w:rsid w:val="00FB349D"/>
    <w:rPr>
      <w:vertAlign w:val="superscript"/>
    </w:rPr>
  </w:style>
  <w:style w:type="paragraph" w:styleId="BodyText">
    <w:name w:val="Body Text"/>
    <w:basedOn w:val="Normal"/>
    <w:link w:val="BodyTextChar"/>
    <w:uiPriority w:val="99"/>
    <w:rsid w:val="00943F08"/>
    <w:pPr>
      <w:suppressAutoHyphens w:val="0"/>
      <w:autoSpaceDN/>
      <w:spacing w:after="120"/>
      <w:textAlignment w:val="auto"/>
    </w:pPr>
    <w:rPr>
      <w:lang w:eastAsia="cs-CZ"/>
    </w:rPr>
  </w:style>
  <w:style w:type="character" w:customStyle="1" w:styleId="BodyTextChar">
    <w:name w:val="Body Text Char"/>
    <w:basedOn w:val="DefaultParagraphFont"/>
    <w:link w:val="BodyText"/>
    <w:uiPriority w:val="99"/>
    <w:rsid w:val="00943F08"/>
    <w:rPr>
      <w:rFonts w:ascii="Liberation Serif" w:hAnsi="Liberation Serif" w:cs="Liberation Serif"/>
      <w:kern w:val="3"/>
      <w:sz w:val="24"/>
      <w:szCs w:val="24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63</TotalTime>
  <Pages>3</Pages>
  <Words>773</Words>
  <Characters>4566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</dc:creator>
  <cp:keywords/>
  <dc:description/>
  <cp:lastModifiedBy>Uživatel</cp:lastModifiedBy>
  <cp:revision>13</cp:revision>
  <cp:lastPrinted>2023-12-11T13:04:00Z</cp:lastPrinted>
  <dcterms:created xsi:type="dcterms:W3CDTF">2023-11-24T09:04:00Z</dcterms:created>
  <dcterms:modified xsi:type="dcterms:W3CDTF">2024-05-27T07:53:00Z</dcterms:modified>
</cp:coreProperties>
</file>