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8B9FC" w14:textId="77777777" w:rsidR="00522630" w:rsidRDefault="00522630" w:rsidP="00522630">
      <w:pPr>
        <w:jc w:val="center"/>
        <w:rPr>
          <w:rFonts w:ascii="Times" w:hAnsi="Times" w:cs="Times"/>
          <w:b/>
          <w:bCs/>
          <w:i/>
          <w:iCs/>
          <w:color w:val="0000A0"/>
          <w:sz w:val="36"/>
          <w:szCs w:val="36"/>
        </w:rPr>
      </w:pPr>
    </w:p>
    <w:p w14:paraId="22D71010" w14:textId="4BA76FCA" w:rsidR="006C0674" w:rsidRDefault="006C0674" w:rsidP="001E11CB">
      <w:pPr>
        <w:jc w:val="center"/>
        <w:rPr>
          <w:rFonts w:ascii="Times" w:hAnsi="Times" w:cs="Times"/>
          <w:b/>
          <w:bCs/>
          <w:iCs/>
          <w:sz w:val="36"/>
          <w:szCs w:val="36"/>
        </w:rPr>
      </w:pPr>
      <w:r w:rsidRPr="006C0674">
        <w:rPr>
          <w:rFonts w:ascii="Times" w:hAnsi="Times" w:cs="Times"/>
          <w:b/>
          <w:bCs/>
          <w:iCs/>
          <w:sz w:val="36"/>
          <w:szCs w:val="36"/>
        </w:rPr>
        <w:t xml:space="preserve">NAŘÍZENÍ RADY MĚSTA RYCHNOV U JABLONCE NAD NISOU </w:t>
      </w:r>
      <w:r w:rsidRPr="007E43FB">
        <w:rPr>
          <w:rFonts w:ascii="Times" w:hAnsi="Times" w:cs="Times"/>
          <w:b/>
          <w:bCs/>
          <w:iCs/>
          <w:sz w:val="36"/>
          <w:szCs w:val="36"/>
        </w:rPr>
        <w:t xml:space="preserve">č. </w:t>
      </w:r>
      <w:r w:rsidR="007E43FB" w:rsidRPr="007E43FB">
        <w:rPr>
          <w:rFonts w:ascii="Times" w:hAnsi="Times" w:cs="Times"/>
          <w:b/>
          <w:bCs/>
          <w:iCs/>
          <w:sz w:val="36"/>
          <w:szCs w:val="36"/>
        </w:rPr>
        <w:t>2</w:t>
      </w:r>
      <w:r w:rsidRPr="007E43FB">
        <w:rPr>
          <w:rFonts w:ascii="Times" w:hAnsi="Times" w:cs="Times"/>
          <w:b/>
          <w:bCs/>
          <w:iCs/>
          <w:sz w:val="36"/>
          <w:szCs w:val="36"/>
        </w:rPr>
        <w:t>/2026</w:t>
      </w:r>
    </w:p>
    <w:p w14:paraId="0443F9AE" w14:textId="77777777" w:rsidR="006C0674" w:rsidRDefault="006C0674" w:rsidP="001E11CB">
      <w:pPr>
        <w:jc w:val="center"/>
        <w:rPr>
          <w:rFonts w:ascii="Times" w:hAnsi="Times" w:cs="Times"/>
          <w:b/>
          <w:bCs/>
          <w:iCs/>
        </w:rPr>
      </w:pPr>
      <w:r w:rsidRPr="006C0674">
        <w:rPr>
          <w:rFonts w:ascii="Times" w:hAnsi="Times" w:cs="Times"/>
          <w:b/>
          <w:bCs/>
          <w:iCs/>
        </w:rPr>
        <w:t>o rozsahu, způsobu a lhůtách odstraňování závad ve schůdnosti chodníků a o vymezení úseků místních komunikací, na kterých se nezajišťuje sjízdnost a schůdnost</w:t>
      </w:r>
    </w:p>
    <w:p w14:paraId="575D20FE" w14:textId="77777777" w:rsidR="006C0674" w:rsidRPr="006C0674" w:rsidRDefault="006C0674" w:rsidP="001E11CB">
      <w:pPr>
        <w:jc w:val="center"/>
        <w:rPr>
          <w:rFonts w:ascii="Times" w:hAnsi="Times" w:cs="Times"/>
          <w:b/>
          <w:bCs/>
          <w:iCs/>
        </w:rPr>
      </w:pPr>
    </w:p>
    <w:p w14:paraId="42428310" w14:textId="4DE667ED" w:rsidR="00440EB7" w:rsidRDefault="006C0674" w:rsidP="006C0674">
      <w:pPr>
        <w:jc w:val="both"/>
      </w:pPr>
      <w:r w:rsidRPr="006C0674">
        <w:t xml:space="preserve">Rada města Rychnov u Jablonce nad Nisou se dne </w:t>
      </w:r>
      <w:r w:rsidR="007E43FB">
        <w:t>19.10.2026</w:t>
      </w:r>
      <w:r w:rsidRPr="006C0674">
        <w:t>, usnesením č.</w:t>
      </w:r>
      <w:r w:rsidR="007E43FB">
        <w:t xml:space="preserve"> 167/10/2026-R</w:t>
      </w:r>
      <w:r w:rsidRPr="006C0674">
        <w:t xml:space="preserve"> usnesla vydat na základě zmocnění v § 27 odst. 5 a odst. 7 zákona č. 13/1997 Sb., o pozemních komunikacích, ve znění pozdějších předpisů, a v souladu s § 11 a § 102 odst. 2 písm. d) zákona č. 128/2000 Sb., o obcích (obecní zřízení), ve znění pozdějších předpisů, toto nařízení:</w:t>
      </w:r>
    </w:p>
    <w:p w14:paraId="34523EF3" w14:textId="77777777" w:rsidR="006C0674" w:rsidRDefault="006C0674" w:rsidP="00522630">
      <w:pPr>
        <w:jc w:val="center"/>
        <w:rPr>
          <w:b/>
          <w:bCs/>
          <w:sz w:val="27"/>
          <w:szCs w:val="27"/>
        </w:rPr>
      </w:pPr>
    </w:p>
    <w:p w14:paraId="0CAAC1AD" w14:textId="77777777" w:rsidR="00522630" w:rsidRDefault="00522630" w:rsidP="00522630">
      <w:pPr>
        <w:jc w:val="center"/>
        <w:rPr>
          <w:b/>
          <w:bCs/>
          <w:sz w:val="27"/>
          <w:szCs w:val="27"/>
        </w:rPr>
      </w:pPr>
      <w:r>
        <w:rPr>
          <w:b/>
          <w:bCs/>
          <w:sz w:val="27"/>
          <w:szCs w:val="27"/>
        </w:rPr>
        <w:t>nařízení:</w:t>
      </w:r>
    </w:p>
    <w:p w14:paraId="0DD4BA8E" w14:textId="77777777" w:rsidR="00522630" w:rsidRDefault="00522630" w:rsidP="00522630">
      <w:pPr>
        <w:spacing w:after="240"/>
      </w:pPr>
    </w:p>
    <w:p w14:paraId="35058F9C" w14:textId="77777777" w:rsidR="00522630" w:rsidRDefault="00522630" w:rsidP="00522630">
      <w:pPr>
        <w:jc w:val="center"/>
        <w:rPr>
          <w:b/>
          <w:bCs/>
        </w:rPr>
      </w:pPr>
      <w:r>
        <w:t>Čl. 1</w:t>
      </w:r>
      <w:r>
        <w:br/>
      </w:r>
      <w:r>
        <w:rPr>
          <w:b/>
          <w:bCs/>
        </w:rPr>
        <w:t>Úvodní ustanovení</w:t>
      </w:r>
    </w:p>
    <w:p w14:paraId="3E466135" w14:textId="77777777" w:rsidR="005A4D6A" w:rsidRDefault="005A4D6A" w:rsidP="00522630">
      <w:pPr>
        <w:jc w:val="center"/>
      </w:pPr>
    </w:p>
    <w:p w14:paraId="521C594C" w14:textId="3B2E4CDF" w:rsidR="006C0674" w:rsidRDefault="006C0674" w:rsidP="005B2BF7">
      <w:pPr>
        <w:numPr>
          <w:ilvl w:val="0"/>
          <w:numId w:val="1"/>
        </w:numPr>
        <w:jc w:val="both"/>
      </w:pPr>
      <w:r>
        <w:t>Toto nařízení stanovuje rozsah, způsob a časové lhůty pro zmírňování a odstraňování závad ve schůdnosti chodníků na místních komunikacích v katastru města Rychnov u</w:t>
      </w:r>
      <w:r w:rsidR="00ED38BF">
        <w:t> </w:t>
      </w:r>
      <w:r>
        <w:t>Jablonce nad Nisou, které vznikly znečištěním, náledím nebo sněhem.</w:t>
      </w:r>
    </w:p>
    <w:p w14:paraId="69F6F57A" w14:textId="77777777" w:rsidR="006C0674" w:rsidRDefault="006C0674" w:rsidP="005B2BF7">
      <w:pPr>
        <w:ind w:left="720"/>
        <w:jc w:val="both"/>
      </w:pPr>
    </w:p>
    <w:p w14:paraId="4985B14C" w14:textId="6A7D80EA" w:rsidR="006C0674" w:rsidRDefault="006C0674" w:rsidP="005B2BF7">
      <w:pPr>
        <w:numPr>
          <w:ilvl w:val="0"/>
          <w:numId w:val="1"/>
        </w:numPr>
        <w:jc w:val="both"/>
      </w:pPr>
      <w:r>
        <w:t>Tímto nařízením se dále vymezují úseky místních komunikací a chodníků, na kterých se pro jejich malý dopravní význam nezajišťuje sjízdnost a schůdnost odstraňováním sněhu a náledí (čl. 5 a příloha č. 1).</w:t>
      </w:r>
    </w:p>
    <w:p w14:paraId="5D4C4DA4" w14:textId="77777777" w:rsidR="006C0674" w:rsidRDefault="006C0674" w:rsidP="005B2BF7">
      <w:pPr>
        <w:jc w:val="both"/>
      </w:pPr>
    </w:p>
    <w:p w14:paraId="17EA8328" w14:textId="77777777" w:rsidR="006C0674" w:rsidRDefault="006C0674" w:rsidP="005B2BF7">
      <w:pPr>
        <w:numPr>
          <w:ilvl w:val="0"/>
          <w:numId w:val="1"/>
        </w:numPr>
        <w:jc w:val="both"/>
      </w:pPr>
      <w:r>
        <w:t>Pro účely tohoto nařízení je zimním obdobím doba od 1. listopadu do 31. března. Pokud vznikne zimní povětrnostní situace mimo toto období, zmírňují se závady ve schůdnosti bez zbytečných odkladů přiměřeně ke vzniklé situaci.</w:t>
      </w:r>
    </w:p>
    <w:p w14:paraId="6312B092" w14:textId="77777777" w:rsidR="006C0674" w:rsidRDefault="006C0674" w:rsidP="006C0674">
      <w:pPr>
        <w:spacing w:before="100" w:beforeAutospacing="1" w:after="100" w:afterAutospacing="1"/>
        <w:jc w:val="both"/>
      </w:pPr>
    </w:p>
    <w:p w14:paraId="29D023CF" w14:textId="1815D073" w:rsidR="00522630" w:rsidRDefault="00522630" w:rsidP="006C0674">
      <w:pPr>
        <w:spacing w:before="100" w:beforeAutospacing="1" w:after="100" w:afterAutospacing="1"/>
        <w:jc w:val="center"/>
      </w:pPr>
      <w:r>
        <w:t>Čl. 2</w:t>
      </w:r>
      <w:r>
        <w:br/>
      </w:r>
      <w:r>
        <w:rPr>
          <w:b/>
          <w:bCs/>
        </w:rPr>
        <w:t>Rozsah</w:t>
      </w:r>
    </w:p>
    <w:p w14:paraId="12BEA37C" w14:textId="703F03FB" w:rsidR="006C0674" w:rsidRDefault="006C0674" w:rsidP="005B2BF7">
      <w:pPr>
        <w:numPr>
          <w:ilvl w:val="0"/>
          <w:numId w:val="2"/>
        </w:numPr>
        <w:jc w:val="both"/>
      </w:pPr>
      <w:r>
        <w:t>Schůdnost se v katastru města zajišťuje na chodnících podél místních komunikací, přechodech pro chodce a podchodu.</w:t>
      </w:r>
    </w:p>
    <w:p w14:paraId="36927FAC" w14:textId="77777777" w:rsidR="006C0674" w:rsidRDefault="006C0674" w:rsidP="005B2BF7">
      <w:pPr>
        <w:ind w:left="360"/>
        <w:jc w:val="both"/>
      </w:pPr>
    </w:p>
    <w:p w14:paraId="2D38C918" w14:textId="77777777" w:rsidR="006C0674" w:rsidRDefault="006C0674" w:rsidP="005B2BF7">
      <w:pPr>
        <w:numPr>
          <w:ilvl w:val="0"/>
          <w:numId w:val="2"/>
        </w:numPr>
        <w:jc w:val="both"/>
      </w:pPr>
      <w:r>
        <w:t>Schůdnost veřejných parkovišť se zajišťuje v rozsahu, v jakém jsou tato parkoviště součástí místních komunikací nebo účelových komunikací ve vlastnictví města.</w:t>
      </w:r>
    </w:p>
    <w:p w14:paraId="76876EDD" w14:textId="77777777" w:rsidR="006C0674" w:rsidRDefault="006C0674" w:rsidP="005B2BF7">
      <w:pPr>
        <w:ind w:left="720"/>
        <w:jc w:val="both"/>
      </w:pPr>
    </w:p>
    <w:p w14:paraId="09F8D604" w14:textId="77777777" w:rsidR="006C0674" w:rsidRDefault="006C0674" w:rsidP="005B2BF7">
      <w:pPr>
        <w:numPr>
          <w:ilvl w:val="0"/>
          <w:numId w:val="2"/>
        </w:numPr>
        <w:jc w:val="both"/>
      </w:pPr>
      <w:r>
        <w:t>Povinnosti vlastníků nemovitostí při zajišťování schůdnosti komunikací vymezuje zákon č. 13/1997 Sb., o pozemních komunikacích, ve znění pozdějších předpisů.</w:t>
      </w:r>
    </w:p>
    <w:p w14:paraId="2A3708AF" w14:textId="77777777" w:rsidR="006C0674" w:rsidRDefault="006C0674" w:rsidP="006C0674">
      <w:pPr>
        <w:pStyle w:val="Odstavecseseznamem"/>
      </w:pPr>
    </w:p>
    <w:p w14:paraId="5BDA0F38" w14:textId="77777777" w:rsidR="007E43FB" w:rsidRDefault="007E43FB" w:rsidP="006C0674">
      <w:pPr>
        <w:spacing w:before="100" w:beforeAutospacing="1" w:after="100" w:afterAutospacing="1"/>
        <w:jc w:val="center"/>
      </w:pPr>
    </w:p>
    <w:p w14:paraId="51C8ACE8" w14:textId="77777777" w:rsidR="007E43FB" w:rsidRDefault="007E43FB" w:rsidP="006C0674">
      <w:pPr>
        <w:spacing w:before="100" w:beforeAutospacing="1" w:after="100" w:afterAutospacing="1"/>
        <w:jc w:val="center"/>
      </w:pPr>
    </w:p>
    <w:p w14:paraId="3E0C540F" w14:textId="70C85DF0" w:rsidR="00522630" w:rsidRDefault="00522630" w:rsidP="006C0674">
      <w:pPr>
        <w:spacing w:before="100" w:beforeAutospacing="1" w:after="100" w:afterAutospacing="1"/>
        <w:jc w:val="center"/>
      </w:pPr>
      <w:r>
        <w:lastRenderedPageBreak/>
        <w:t>Čl. 3</w:t>
      </w:r>
      <w:r>
        <w:br/>
      </w:r>
      <w:r>
        <w:rPr>
          <w:b/>
          <w:bCs/>
        </w:rPr>
        <w:t>Způsob</w:t>
      </w:r>
    </w:p>
    <w:p w14:paraId="3F2E454D" w14:textId="77777777" w:rsidR="006C0674" w:rsidRDefault="006C0674" w:rsidP="005B2BF7">
      <w:pPr>
        <w:numPr>
          <w:ilvl w:val="0"/>
          <w:numId w:val="3"/>
        </w:numPr>
        <w:ind w:left="714" w:hanging="357"/>
        <w:jc w:val="both"/>
      </w:pPr>
      <w:r>
        <w:t>Odstraňování závad ve schůdnosti se provádí:</w:t>
      </w:r>
    </w:p>
    <w:p w14:paraId="5E1639BB" w14:textId="77777777" w:rsidR="006C0674" w:rsidRDefault="006C0674" w:rsidP="005B2BF7">
      <w:pPr>
        <w:numPr>
          <w:ilvl w:val="1"/>
          <w:numId w:val="3"/>
        </w:numPr>
        <w:jc w:val="both"/>
      </w:pPr>
      <w:r>
        <w:t>mimo zimní období: zametením, případně oplachem,</w:t>
      </w:r>
    </w:p>
    <w:p w14:paraId="4AA53E54" w14:textId="3EB5C368" w:rsidR="006C0674" w:rsidRDefault="006C0674" w:rsidP="005B2BF7">
      <w:pPr>
        <w:numPr>
          <w:ilvl w:val="1"/>
          <w:numId w:val="3"/>
        </w:numPr>
        <w:jc w:val="both"/>
      </w:pPr>
      <w:r>
        <w:t>v zimním období: pluhováním, ručním odklízením sněhu a případně posypem materiály nezávadnými z hlediska životního prostředí (inertní posypový materiál – písek nebo kamenná drť).</w:t>
      </w:r>
    </w:p>
    <w:p w14:paraId="5BC73D85" w14:textId="77777777" w:rsidR="006C0674" w:rsidRDefault="006C0674" w:rsidP="005B2BF7">
      <w:pPr>
        <w:jc w:val="both"/>
      </w:pPr>
    </w:p>
    <w:p w14:paraId="2C6136CB" w14:textId="77777777" w:rsidR="006C0674" w:rsidRDefault="006C0674" w:rsidP="005B2BF7">
      <w:pPr>
        <w:numPr>
          <w:ilvl w:val="0"/>
          <w:numId w:val="3"/>
        </w:numPr>
        <w:jc w:val="both"/>
      </w:pPr>
      <w:r>
        <w:t>Město Rychnov u Jablonce nad Nisou zajišťuje zmírňování závad ve schůdnosti na chodnících podél místních komunikací:</w:t>
      </w:r>
    </w:p>
    <w:p w14:paraId="1656DE17" w14:textId="77777777" w:rsidR="006C0674" w:rsidRDefault="006C0674" w:rsidP="005B2BF7">
      <w:pPr>
        <w:numPr>
          <w:ilvl w:val="1"/>
          <w:numId w:val="3"/>
        </w:numPr>
        <w:jc w:val="both"/>
      </w:pPr>
      <w:r>
        <w:t>vlastními zaměstnanci a technikou – na chodnících v celém rozsahu dle čl. 2 odst. 1,</w:t>
      </w:r>
    </w:p>
    <w:p w14:paraId="2C74809D" w14:textId="1D92DCD8" w:rsidR="00522630" w:rsidRDefault="006C0674" w:rsidP="005B2BF7">
      <w:pPr>
        <w:numPr>
          <w:ilvl w:val="1"/>
          <w:numId w:val="3"/>
        </w:numPr>
        <w:jc w:val="both"/>
      </w:pPr>
      <w:r>
        <w:t>přičemž zimní údržbu vozovek místních komunikací zajišťuje město prostřednictvím smluvního dodavatele na základě smlouvy o dílo.</w:t>
      </w:r>
    </w:p>
    <w:p w14:paraId="4725087A" w14:textId="77777777" w:rsidR="002C1BD6" w:rsidRDefault="002C1BD6" w:rsidP="002C1BD6">
      <w:pPr>
        <w:spacing w:before="100" w:beforeAutospacing="1" w:after="100" w:afterAutospacing="1"/>
        <w:jc w:val="both"/>
      </w:pPr>
    </w:p>
    <w:p w14:paraId="72C31D57" w14:textId="59CD6D73" w:rsidR="00522630" w:rsidRDefault="00522630" w:rsidP="00522630">
      <w:pPr>
        <w:jc w:val="center"/>
        <w:rPr>
          <w:b/>
          <w:bCs/>
        </w:rPr>
      </w:pPr>
      <w:r>
        <w:t>Čl. 4</w:t>
      </w:r>
      <w:r>
        <w:br/>
      </w:r>
      <w:r w:rsidR="006C0674" w:rsidRPr="006C0674">
        <w:rPr>
          <w:b/>
          <w:bCs/>
        </w:rPr>
        <w:t>Lhůty a postup při závadách</w:t>
      </w:r>
    </w:p>
    <w:p w14:paraId="3E945570" w14:textId="77777777" w:rsidR="005A4D6A" w:rsidRDefault="005A4D6A" w:rsidP="00522630">
      <w:pPr>
        <w:jc w:val="center"/>
      </w:pPr>
    </w:p>
    <w:p w14:paraId="6EC613D8" w14:textId="3E652330" w:rsidR="006C0674" w:rsidRDefault="006C0674" w:rsidP="005B2BF7">
      <w:pPr>
        <w:numPr>
          <w:ilvl w:val="0"/>
          <w:numId w:val="4"/>
        </w:numPr>
        <w:jc w:val="both"/>
      </w:pPr>
      <w:r>
        <w:t>Při znečištění, které způsobí nebo může způsobit závadu ve schůdnosti, musí ten, kdo znečištění způsobil, závadu neprodleně odstranit a uvést komunikaci do původního stavu.</w:t>
      </w:r>
    </w:p>
    <w:p w14:paraId="3FF428C0" w14:textId="77777777" w:rsidR="006C0674" w:rsidRDefault="006C0674" w:rsidP="005B2BF7">
      <w:pPr>
        <w:ind w:left="360"/>
        <w:jc w:val="both"/>
      </w:pPr>
    </w:p>
    <w:p w14:paraId="14CC1B27" w14:textId="77777777" w:rsidR="006C0674" w:rsidRDefault="006C0674" w:rsidP="005B2BF7">
      <w:pPr>
        <w:numPr>
          <w:ilvl w:val="0"/>
          <w:numId w:val="4"/>
        </w:numPr>
        <w:jc w:val="both"/>
      </w:pPr>
      <w:r>
        <w:t>Pokud závadu ve schůdnosti nelze neprodleně odstranit, je nutno místo alespoň provizorně označit a závadu odstranit v co nejkratší době. Tuto skutečnost je nutno nahlásit na Městský úřad Rychnov u Jablonce nad Nisou.</w:t>
      </w:r>
    </w:p>
    <w:p w14:paraId="753A72FE" w14:textId="77777777" w:rsidR="006C0674" w:rsidRDefault="006C0674" w:rsidP="005B2BF7">
      <w:pPr>
        <w:jc w:val="both"/>
      </w:pPr>
    </w:p>
    <w:p w14:paraId="5E5A7395" w14:textId="77777777" w:rsidR="006C0674" w:rsidRDefault="006C0674" w:rsidP="005B2BF7">
      <w:pPr>
        <w:numPr>
          <w:ilvl w:val="0"/>
          <w:numId w:val="4"/>
        </w:numPr>
        <w:jc w:val="both"/>
      </w:pPr>
      <w:r>
        <w:t>Zmírňování závad ve schůdnosti na chodnících zajišťuje město v zimním období takto:</w:t>
      </w:r>
    </w:p>
    <w:p w14:paraId="2D6501D1" w14:textId="77777777" w:rsidR="005A4D6A" w:rsidRDefault="005A4D6A" w:rsidP="005A4D6A">
      <w:pPr>
        <w:jc w:val="both"/>
      </w:pPr>
    </w:p>
    <w:tbl>
      <w:tblPr>
        <w:tblStyle w:val="Mkatabulky"/>
        <w:tblW w:w="9213" w:type="dxa"/>
        <w:tblInd w:w="279" w:type="dxa"/>
        <w:tblLook w:val="04A0" w:firstRow="1" w:lastRow="0" w:firstColumn="1" w:lastColumn="0" w:noHBand="0" w:noVBand="1"/>
      </w:tblPr>
      <w:tblGrid>
        <w:gridCol w:w="5528"/>
        <w:gridCol w:w="1701"/>
        <w:gridCol w:w="1984"/>
      </w:tblGrid>
      <w:tr w:rsidR="006C0674" w:rsidRPr="006C0674" w14:paraId="457E3F80" w14:textId="77777777" w:rsidTr="005A4D6A">
        <w:tc>
          <w:tcPr>
            <w:tcW w:w="5528" w:type="dxa"/>
          </w:tcPr>
          <w:p w14:paraId="3ACDC595" w14:textId="5C07837A" w:rsidR="006C0674" w:rsidRPr="006C0674" w:rsidRDefault="006C0674" w:rsidP="006C0674">
            <w:pPr>
              <w:spacing w:before="100" w:beforeAutospacing="1" w:after="100" w:afterAutospacing="1"/>
              <w:rPr>
                <w:b/>
                <w:bCs/>
              </w:rPr>
            </w:pPr>
            <w:r w:rsidRPr="006C0674">
              <w:rPr>
                <w:b/>
                <w:bCs/>
              </w:rPr>
              <w:t>Typ plochy</w:t>
            </w:r>
          </w:p>
        </w:tc>
        <w:tc>
          <w:tcPr>
            <w:tcW w:w="1701" w:type="dxa"/>
          </w:tcPr>
          <w:p w14:paraId="0321BAED" w14:textId="7B73FDF6" w:rsidR="006C0674" w:rsidRPr="006C0674" w:rsidRDefault="006C0674" w:rsidP="006C0674">
            <w:pPr>
              <w:spacing w:before="100" w:beforeAutospacing="1" w:after="100" w:afterAutospacing="1"/>
              <w:rPr>
                <w:b/>
                <w:bCs/>
              </w:rPr>
            </w:pPr>
            <w:r w:rsidRPr="006C0674">
              <w:rPr>
                <w:b/>
                <w:bCs/>
              </w:rPr>
              <w:t>Lhůta pro zahájení</w:t>
            </w:r>
          </w:p>
        </w:tc>
        <w:tc>
          <w:tcPr>
            <w:tcW w:w="1984" w:type="dxa"/>
          </w:tcPr>
          <w:p w14:paraId="400CC8C0" w14:textId="02955103" w:rsidR="006C0674" w:rsidRPr="006C0674" w:rsidRDefault="006C0674" w:rsidP="006C0674">
            <w:pPr>
              <w:spacing w:before="100" w:beforeAutospacing="1" w:after="100" w:afterAutospacing="1"/>
              <w:rPr>
                <w:b/>
                <w:bCs/>
              </w:rPr>
            </w:pPr>
            <w:r w:rsidRPr="006C0674">
              <w:rPr>
                <w:b/>
                <w:bCs/>
              </w:rPr>
              <w:t>Časové okno</w:t>
            </w:r>
          </w:p>
        </w:tc>
      </w:tr>
      <w:tr w:rsidR="006C0674" w14:paraId="3A43D473" w14:textId="77777777" w:rsidTr="005A4D6A">
        <w:tc>
          <w:tcPr>
            <w:tcW w:w="5528" w:type="dxa"/>
            <w:vAlign w:val="center"/>
          </w:tcPr>
          <w:p w14:paraId="1756E280" w14:textId="05AFED61" w:rsidR="006C0674" w:rsidRDefault="006C0674" w:rsidP="006C0674">
            <w:pPr>
              <w:spacing w:before="100" w:beforeAutospacing="1" w:after="100" w:afterAutospacing="1"/>
            </w:pPr>
            <w:r>
              <w:t>Chodníky – hlavní trasy (podél sběrných komunikací, příjezd ke zdravotním a veřejným budovám)</w:t>
            </w:r>
          </w:p>
        </w:tc>
        <w:tc>
          <w:tcPr>
            <w:tcW w:w="1701" w:type="dxa"/>
            <w:vAlign w:val="center"/>
          </w:tcPr>
          <w:p w14:paraId="7B3C0989" w14:textId="4E7904FD" w:rsidR="006C0674" w:rsidRDefault="006C0674" w:rsidP="006C0674">
            <w:pPr>
              <w:spacing w:before="100" w:beforeAutospacing="1" w:after="100" w:afterAutospacing="1"/>
            </w:pPr>
            <w:r>
              <w:t>do 2 hodin od zjištění závady</w:t>
            </w:r>
          </w:p>
        </w:tc>
        <w:tc>
          <w:tcPr>
            <w:tcW w:w="1984" w:type="dxa"/>
            <w:vAlign w:val="center"/>
          </w:tcPr>
          <w:p w14:paraId="4946C015" w14:textId="7E51FF58" w:rsidR="006C0674" w:rsidRDefault="006C0674" w:rsidP="006C0674">
            <w:pPr>
              <w:spacing w:before="100" w:beforeAutospacing="1" w:after="100" w:afterAutospacing="1"/>
            </w:pPr>
            <w:r>
              <w:t xml:space="preserve">5:00 – </w:t>
            </w:r>
            <w:r w:rsidR="00896434">
              <w:t>20</w:t>
            </w:r>
            <w:r>
              <w:t>:</w:t>
            </w:r>
            <w:r w:rsidR="00896434">
              <w:t>0</w:t>
            </w:r>
            <w:r>
              <w:t>0 hod.</w:t>
            </w:r>
          </w:p>
        </w:tc>
      </w:tr>
      <w:tr w:rsidR="006C0674" w14:paraId="1E9876FD" w14:textId="77777777" w:rsidTr="005A4D6A">
        <w:tc>
          <w:tcPr>
            <w:tcW w:w="5528" w:type="dxa"/>
            <w:vAlign w:val="center"/>
          </w:tcPr>
          <w:p w14:paraId="573A0C0E" w14:textId="5F171B33" w:rsidR="006C0674" w:rsidRDefault="006C0674" w:rsidP="006C0674">
            <w:pPr>
              <w:spacing w:before="100" w:beforeAutospacing="1" w:after="100" w:afterAutospacing="1" w:line="276" w:lineRule="auto"/>
            </w:pPr>
            <w:r>
              <w:t>Chodníky – ostatní trasy</w:t>
            </w:r>
          </w:p>
        </w:tc>
        <w:tc>
          <w:tcPr>
            <w:tcW w:w="1701" w:type="dxa"/>
            <w:vAlign w:val="center"/>
          </w:tcPr>
          <w:p w14:paraId="68ED4B7A" w14:textId="41EE5968" w:rsidR="006C0674" w:rsidRDefault="006C0674" w:rsidP="006C0674">
            <w:pPr>
              <w:spacing w:before="100" w:beforeAutospacing="1" w:after="100" w:afterAutospacing="1" w:line="276" w:lineRule="auto"/>
            </w:pPr>
            <w:r>
              <w:t>do 4 hodin od zjištění závady</w:t>
            </w:r>
          </w:p>
        </w:tc>
        <w:tc>
          <w:tcPr>
            <w:tcW w:w="1984" w:type="dxa"/>
            <w:vAlign w:val="center"/>
          </w:tcPr>
          <w:p w14:paraId="727571B7" w14:textId="7D942A0E" w:rsidR="006C0674" w:rsidRDefault="006C0674" w:rsidP="006C0674">
            <w:pPr>
              <w:spacing w:before="100" w:beforeAutospacing="1" w:after="100" w:afterAutospacing="1" w:line="276" w:lineRule="auto"/>
            </w:pPr>
            <w:r>
              <w:t xml:space="preserve">5:00 – </w:t>
            </w:r>
            <w:r w:rsidR="00896434">
              <w:t>20</w:t>
            </w:r>
            <w:r>
              <w:t>:</w:t>
            </w:r>
            <w:r w:rsidR="00896434">
              <w:t>0</w:t>
            </w:r>
            <w:r>
              <w:t>0 hod.</w:t>
            </w:r>
          </w:p>
        </w:tc>
      </w:tr>
    </w:tbl>
    <w:p w14:paraId="12E044D3" w14:textId="77777777" w:rsidR="005A4D6A" w:rsidRDefault="005A4D6A" w:rsidP="005A4D6A">
      <w:pPr>
        <w:ind w:left="720"/>
        <w:jc w:val="both"/>
      </w:pPr>
    </w:p>
    <w:p w14:paraId="63DDBBED" w14:textId="264DD48F" w:rsidR="006C0674" w:rsidRDefault="006C0674" w:rsidP="005B2BF7">
      <w:pPr>
        <w:numPr>
          <w:ilvl w:val="0"/>
          <w:numId w:val="4"/>
        </w:numPr>
        <w:jc w:val="both"/>
      </w:pPr>
      <w:r>
        <w:t>V případě sněhové kalamity nebo mimořádné povětrnostní situace se lhůty prodlužují přiměřeně k rozsahu situace. Zimní údržbu chodníků v takovém případě operativně řídí starosta nebo místostarosta města.</w:t>
      </w:r>
    </w:p>
    <w:p w14:paraId="4C7F52DB" w14:textId="77777777" w:rsidR="006C0674" w:rsidRDefault="006C0674" w:rsidP="005B2BF7">
      <w:pPr>
        <w:jc w:val="both"/>
      </w:pPr>
    </w:p>
    <w:p w14:paraId="6C5CA0B2" w14:textId="77777777" w:rsidR="005B2BF7" w:rsidRDefault="006C0674" w:rsidP="005B2BF7">
      <w:pPr>
        <w:numPr>
          <w:ilvl w:val="0"/>
          <w:numId w:val="4"/>
        </w:numPr>
        <w:jc w:val="both"/>
      </w:pPr>
      <w:r>
        <w:t>Zmírňování závad ve schůdnosti se provádí průběžně po celou dobu trvání zimní povětrnostní situace, a to i mimo časové okno uvedené v odst. 3, vyžaduje-li to bezpečnost provozu.</w:t>
      </w:r>
    </w:p>
    <w:p w14:paraId="37BD3AEF" w14:textId="77777777" w:rsidR="005B2BF7" w:rsidRDefault="005B2BF7" w:rsidP="005B2BF7">
      <w:pPr>
        <w:spacing w:before="100" w:beforeAutospacing="1" w:after="100" w:afterAutospacing="1"/>
        <w:jc w:val="both"/>
      </w:pPr>
    </w:p>
    <w:p w14:paraId="087371D8" w14:textId="77777777" w:rsidR="005A4D6A" w:rsidRDefault="005A4D6A" w:rsidP="005B2BF7">
      <w:pPr>
        <w:spacing w:before="100" w:beforeAutospacing="1" w:after="100" w:afterAutospacing="1"/>
        <w:jc w:val="both"/>
      </w:pPr>
    </w:p>
    <w:p w14:paraId="7095F279" w14:textId="77777777" w:rsidR="005A4D6A" w:rsidRDefault="005A4D6A" w:rsidP="005B2BF7">
      <w:pPr>
        <w:spacing w:before="100" w:beforeAutospacing="1" w:after="100" w:afterAutospacing="1"/>
        <w:jc w:val="both"/>
      </w:pPr>
    </w:p>
    <w:p w14:paraId="6C94A8E6" w14:textId="77777777" w:rsidR="005B2BF7" w:rsidRDefault="00E0318E" w:rsidP="005B2BF7">
      <w:pPr>
        <w:jc w:val="center"/>
      </w:pPr>
      <w:r>
        <w:t>Čl. 5</w:t>
      </w:r>
    </w:p>
    <w:p w14:paraId="3E0F2283" w14:textId="5B5F282A" w:rsidR="005B2BF7" w:rsidRDefault="005B2BF7" w:rsidP="005B2BF7">
      <w:pPr>
        <w:jc w:val="center"/>
        <w:rPr>
          <w:b/>
        </w:rPr>
      </w:pPr>
      <w:r w:rsidRPr="005B2BF7">
        <w:rPr>
          <w:b/>
        </w:rPr>
        <w:t>Úseky bez zimní údržby</w:t>
      </w:r>
    </w:p>
    <w:p w14:paraId="1D6DC030" w14:textId="77777777" w:rsidR="005B2BF7" w:rsidRDefault="005B2BF7" w:rsidP="005B2BF7">
      <w:pPr>
        <w:rPr>
          <w:b/>
        </w:rPr>
      </w:pPr>
    </w:p>
    <w:p w14:paraId="1229979C" w14:textId="77777777" w:rsidR="005B7600" w:rsidRDefault="005B7600" w:rsidP="00025C4E">
      <w:pPr>
        <w:pStyle w:val="Odstavecseseznamem"/>
        <w:numPr>
          <w:ilvl w:val="0"/>
          <w:numId w:val="6"/>
        </w:numPr>
      </w:pPr>
      <w:r>
        <w:t>Na základě § 27 odst. 5 zákona č. 13/1997 Sb., o pozemních komunikacích, ve znění pozdějších předpisů, se vymezují úseky místních komunikací a chodníků, na kterých se pro jejich malý dopravní význam nezajišťuje sjízdnost a schůdnost odstraňováním sněhu a náledí.</w:t>
      </w:r>
    </w:p>
    <w:p w14:paraId="2E05B8A5" w14:textId="77777777" w:rsidR="005A4D6A" w:rsidRDefault="005A4D6A" w:rsidP="005A4D6A"/>
    <w:p w14:paraId="4B6895D3" w14:textId="19A60C11" w:rsidR="005B7600" w:rsidRDefault="005B7600" w:rsidP="00025C4E">
      <w:pPr>
        <w:pStyle w:val="Odstavecseseznamem"/>
        <w:numPr>
          <w:ilvl w:val="0"/>
          <w:numId w:val="6"/>
        </w:numPr>
      </w:pPr>
      <w:r>
        <w:t>Úseky bez zimní údržby jsou tyto:</w:t>
      </w:r>
    </w:p>
    <w:p w14:paraId="0648ACFA" w14:textId="77777777" w:rsidR="005B7600" w:rsidRDefault="005B7600" w:rsidP="005B7600">
      <w:pPr>
        <w:ind w:left="360"/>
      </w:pPr>
    </w:p>
    <w:p w14:paraId="400717A7" w14:textId="08F38F7F" w:rsidR="005B7600" w:rsidRDefault="0020271F" w:rsidP="00852DBD">
      <w:pPr>
        <w:pStyle w:val="Odstavecseseznamem"/>
        <w:numPr>
          <w:ilvl w:val="1"/>
          <w:numId w:val="6"/>
        </w:numPr>
        <w:jc w:val="both"/>
      </w:pPr>
      <w:r>
        <w:t xml:space="preserve">Část </w:t>
      </w:r>
      <w:r w:rsidR="00896434">
        <w:t>místní</w:t>
      </w:r>
      <w:r w:rsidR="005B7600">
        <w:t xml:space="preserve"> komunikace na </w:t>
      </w:r>
      <w:proofErr w:type="spellStart"/>
      <w:r w:rsidR="005B7600">
        <w:t>ppč</w:t>
      </w:r>
      <w:proofErr w:type="spellEnd"/>
      <w:r w:rsidR="005B7600">
        <w:t xml:space="preserve">. 1485/1 v lokalitě </w:t>
      </w:r>
      <w:proofErr w:type="spellStart"/>
      <w:r w:rsidR="005B7600">
        <w:t>Rydvaltice</w:t>
      </w:r>
      <w:proofErr w:type="spellEnd"/>
      <w:r w:rsidR="005B7600">
        <w:t xml:space="preserve">, – úsek od objektu č.p. 22 po </w:t>
      </w:r>
      <w:proofErr w:type="spellStart"/>
      <w:r w:rsidR="005B7600">
        <w:t>ppč</w:t>
      </w:r>
      <w:proofErr w:type="spellEnd"/>
      <w:r w:rsidR="005B7600">
        <w:t xml:space="preserve">. 1590, v délce přibližně 155 m, </w:t>
      </w:r>
      <w:proofErr w:type="spellStart"/>
      <w:r w:rsidR="005B7600">
        <w:t>k.ú</w:t>
      </w:r>
      <w:proofErr w:type="spellEnd"/>
      <w:r w:rsidR="005B7600">
        <w:t xml:space="preserve">. </w:t>
      </w:r>
      <w:proofErr w:type="spellStart"/>
      <w:r w:rsidR="005B7600">
        <w:t>Pelíkovice</w:t>
      </w:r>
      <w:proofErr w:type="spellEnd"/>
      <w:r w:rsidR="005B7600">
        <w:t>, obec Rychnov u Jablonce nad Nisou;</w:t>
      </w:r>
    </w:p>
    <w:p w14:paraId="71DE1FC7" w14:textId="50DC4F2D" w:rsidR="005B7600" w:rsidRDefault="00896434" w:rsidP="00852DBD">
      <w:pPr>
        <w:pStyle w:val="Odstavecseseznamem"/>
        <w:numPr>
          <w:ilvl w:val="1"/>
          <w:numId w:val="6"/>
        </w:numPr>
        <w:jc w:val="both"/>
      </w:pPr>
      <w:r>
        <w:t>Místní komunikace</w:t>
      </w:r>
      <w:r w:rsidR="005B7600">
        <w:t xml:space="preserve"> na </w:t>
      </w:r>
      <w:proofErr w:type="spellStart"/>
      <w:r w:rsidR="005B7600">
        <w:t>ppč</w:t>
      </w:r>
      <w:proofErr w:type="spellEnd"/>
      <w:r w:rsidR="005B7600">
        <w:t xml:space="preserve">. 1556 v lokalitě </w:t>
      </w:r>
      <w:proofErr w:type="spellStart"/>
      <w:r w:rsidR="005B7600">
        <w:t>Pelíkovice</w:t>
      </w:r>
      <w:proofErr w:type="spellEnd"/>
      <w:r w:rsidR="005B7600">
        <w:t xml:space="preserve">, – úsek od hřebenové cesty na </w:t>
      </w:r>
      <w:proofErr w:type="spellStart"/>
      <w:r w:rsidR="005B7600">
        <w:t>ppč</w:t>
      </w:r>
      <w:proofErr w:type="spellEnd"/>
      <w:r w:rsidR="005B7600">
        <w:t xml:space="preserve">. 1564 po </w:t>
      </w:r>
      <w:proofErr w:type="spellStart"/>
      <w:r w:rsidR="005B7600">
        <w:t>ppč</w:t>
      </w:r>
      <w:proofErr w:type="spellEnd"/>
      <w:r w:rsidR="005B7600">
        <w:t xml:space="preserve">. 790/4, v délce přibližně </w:t>
      </w:r>
      <w:r w:rsidR="0020271F">
        <w:t>585</w:t>
      </w:r>
      <w:r w:rsidR="005B7600">
        <w:t xml:space="preserve"> m, </w:t>
      </w:r>
      <w:proofErr w:type="spellStart"/>
      <w:r w:rsidR="005B7600">
        <w:t>k.ú</w:t>
      </w:r>
      <w:proofErr w:type="spellEnd"/>
      <w:r w:rsidR="005B7600">
        <w:t xml:space="preserve">. </w:t>
      </w:r>
      <w:proofErr w:type="spellStart"/>
      <w:r w:rsidR="005B7600">
        <w:t>Pelíkovice</w:t>
      </w:r>
      <w:proofErr w:type="spellEnd"/>
      <w:r w:rsidR="005B7600">
        <w:t>, obec Rychnov u Jablonce nad Nisou</w:t>
      </w:r>
    </w:p>
    <w:p w14:paraId="7496DD02" w14:textId="1B9B95DC" w:rsidR="0020271F" w:rsidRDefault="0020271F" w:rsidP="00852DBD">
      <w:pPr>
        <w:pStyle w:val="Odstavecseseznamem"/>
        <w:numPr>
          <w:ilvl w:val="1"/>
          <w:numId w:val="6"/>
        </w:numPr>
        <w:jc w:val="both"/>
      </w:pPr>
      <w:r>
        <w:t xml:space="preserve">Část místní komunikace na </w:t>
      </w:r>
      <w:proofErr w:type="spellStart"/>
      <w:r>
        <w:t>ppč</w:t>
      </w:r>
      <w:proofErr w:type="spellEnd"/>
      <w:r>
        <w:t>. 1564 v </w:t>
      </w:r>
      <w:proofErr w:type="spellStart"/>
      <w:r>
        <w:t>k.ú</w:t>
      </w:r>
      <w:proofErr w:type="spellEnd"/>
      <w:r>
        <w:t xml:space="preserve">. </w:t>
      </w:r>
      <w:proofErr w:type="spellStart"/>
      <w:r>
        <w:t>Pelíkovice</w:t>
      </w:r>
      <w:proofErr w:type="spellEnd"/>
      <w:r>
        <w:t xml:space="preserve"> a na 3446 v </w:t>
      </w:r>
      <w:proofErr w:type="spellStart"/>
      <w:r>
        <w:t>k.ú</w:t>
      </w:r>
      <w:proofErr w:type="spellEnd"/>
      <w:r>
        <w:t xml:space="preserve">. Rychnov u Jablonce nad Nisou – úsek od křižovatky s účelovou komunikací na </w:t>
      </w:r>
      <w:proofErr w:type="spellStart"/>
      <w:r>
        <w:t>ppč</w:t>
      </w:r>
      <w:proofErr w:type="spellEnd"/>
      <w:r>
        <w:t>. 1503/1 v </w:t>
      </w:r>
      <w:proofErr w:type="spellStart"/>
      <w:r>
        <w:t>k.ú</w:t>
      </w:r>
      <w:proofErr w:type="spellEnd"/>
      <w:r>
        <w:t xml:space="preserve">.  </w:t>
      </w:r>
      <w:proofErr w:type="spellStart"/>
      <w:r>
        <w:t>Pelíkovice</w:t>
      </w:r>
      <w:proofErr w:type="spellEnd"/>
      <w:r>
        <w:t xml:space="preserve"> po účelovou komunikaci na </w:t>
      </w:r>
      <w:proofErr w:type="spellStart"/>
      <w:r>
        <w:t>ppč</w:t>
      </w:r>
      <w:proofErr w:type="spellEnd"/>
      <w:r>
        <w:t>. 3450 v </w:t>
      </w:r>
      <w:proofErr w:type="spellStart"/>
      <w:r>
        <w:t>k.ú</w:t>
      </w:r>
      <w:proofErr w:type="spellEnd"/>
      <w:r>
        <w:t>. Rychnov u Jablonce nad Nisou, v délce přibližně 1370 m;</w:t>
      </w:r>
    </w:p>
    <w:p w14:paraId="39A236EB" w14:textId="48EE47E7" w:rsidR="0020271F" w:rsidRDefault="0020271F" w:rsidP="00852DBD">
      <w:pPr>
        <w:pStyle w:val="Odstavecseseznamem"/>
        <w:numPr>
          <w:ilvl w:val="1"/>
          <w:numId w:val="6"/>
        </w:numPr>
        <w:jc w:val="both"/>
      </w:pPr>
      <w:r>
        <w:t xml:space="preserve">Část </w:t>
      </w:r>
      <w:r w:rsidR="00896434">
        <w:t>místní</w:t>
      </w:r>
      <w:r>
        <w:t xml:space="preserve"> komunikace ul. Zaječí na </w:t>
      </w:r>
      <w:proofErr w:type="spellStart"/>
      <w:r>
        <w:t>ppč</w:t>
      </w:r>
      <w:proofErr w:type="spellEnd"/>
      <w:r>
        <w:t xml:space="preserve">. 3036 v lokalitě Liščí Jáma, – úsek od objektu č.p. 328 k železniční trati, úsek v délce přibližně 50 m; </w:t>
      </w:r>
      <w:proofErr w:type="spellStart"/>
      <w:r>
        <w:t>k.ú</w:t>
      </w:r>
      <w:proofErr w:type="spellEnd"/>
      <w:r>
        <w:t>. a obec Rychnov u Jablonce nad Nisou;</w:t>
      </w:r>
    </w:p>
    <w:p w14:paraId="3C8F4CBA" w14:textId="0910DA58" w:rsidR="0020271F" w:rsidRDefault="0020271F" w:rsidP="00852DBD">
      <w:pPr>
        <w:pStyle w:val="Odstavecseseznamem"/>
        <w:numPr>
          <w:ilvl w:val="1"/>
          <w:numId w:val="6"/>
        </w:numPr>
        <w:jc w:val="both"/>
      </w:pPr>
      <w:r>
        <w:t xml:space="preserve">Část </w:t>
      </w:r>
      <w:r w:rsidR="00896434">
        <w:t>místní</w:t>
      </w:r>
      <w:r>
        <w:t xml:space="preserve"> komunikace ul. Tovární na </w:t>
      </w:r>
      <w:proofErr w:type="spellStart"/>
      <w:r>
        <w:t>ppč</w:t>
      </w:r>
      <w:proofErr w:type="spellEnd"/>
      <w:r>
        <w:t xml:space="preserve">. 302/1 – úsek od objektu č.p. </w:t>
      </w:r>
      <w:r w:rsidR="00852DBD">
        <w:t xml:space="preserve">770 (objekt </w:t>
      </w:r>
      <w:proofErr w:type="gramStart"/>
      <w:r w:rsidR="00852DBD">
        <w:t xml:space="preserve">ČOV) </w:t>
      </w:r>
      <w:r>
        <w:t xml:space="preserve"> k</w:t>
      </w:r>
      <w:proofErr w:type="gramEnd"/>
      <w:r>
        <w:t xml:space="preserve"> železniční trati, úsek v délce přibližně </w:t>
      </w:r>
      <w:r w:rsidR="00852DBD">
        <w:t>1</w:t>
      </w:r>
      <w:r>
        <w:t xml:space="preserve">50 m; </w:t>
      </w:r>
      <w:proofErr w:type="spellStart"/>
      <w:r>
        <w:t>k.ú</w:t>
      </w:r>
      <w:proofErr w:type="spellEnd"/>
      <w:r>
        <w:t>. a obec</w:t>
      </w:r>
      <w:r w:rsidR="00852DBD">
        <w:t xml:space="preserve"> R</w:t>
      </w:r>
      <w:r>
        <w:t>ychnov u Jablonce nad Nisou;</w:t>
      </w:r>
    </w:p>
    <w:p w14:paraId="070D07CF" w14:textId="6557F180" w:rsidR="00852DBD" w:rsidRDefault="00852DBD" w:rsidP="00852DBD">
      <w:pPr>
        <w:pStyle w:val="Odstavecseseznamem"/>
        <w:numPr>
          <w:ilvl w:val="1"/>
          <w:numId w:val="6"/>
        </w:numPr>
      </w:pPr>
      <w:r>
        <w:t xml:space="preserve">Část místní komunikace ul. Lesní na </w:t>
      </w:r>
      <w:proofErr w:type="spellStart"/>
      <w:r>
        <w:t>ppč</w:t>
      </w:r>
      <w:proofErr w:type="spellEnd"/>
      <w:r>
        <w:t xml:space="preserve">. 3009/1 – úsek od sjezdu k řadovým garážím u č.p. 531 po ul. Nádražní, úsek v délce přibližně 142 m; </w:t>
      </w:r>
      <w:proofErr w:type="spellStart"/>
      <w:r>
        <w:t>k.ú</w:t>
      </w:r>
      <w:proofErr w:type="spellEnd"/>
      <w:r>
        <w:t>. a obec Rychnov u Jablonce nad Nisou;</w:t>
      </w:r>
    </w:p>
    <w:p w14:paraId="6D2C6DA7" w14:textId="2EB6A66C" w:rsidR="005B7600" w:rsidRDefault="00852DBD" w:rsidP="00852DBD">
      <w:pPr>
        <w:pStyle w:val="Odstavecseseznamem"/>
        <w:numPr>
          <w:ilvl w:val="1"/>
          <w:numId w:val="6"/>
        </w:numPr>
      </w:pPr>
      <w:r>
        <w:t xml:space="preserve">Část místní komunikace ul. </w:t>
      </w:r>
      <w:proofErr w:type="spellStart"/>
      <w:r>
        <w:t>Rádelská</w:t>
      </w:r>
      <w:proofErr w:type="spellEnd"/>
      <w:r>
        <w:t xml:space="preserve"> na </w:t>
      </w:r>
      <w:proofErr w:type="spellStart"/>
      <w:r>
        <w:t>ppč</w:t>
      </w:r>
      <w:proofErr w:type="spellEnd"/>
      <w:r>
        <w:t xml:space="preserve">. 3032 – úsek od objektu č.p. 893 po objekt </w:t>
      </w:r>
      <w:proofErr w:type="spellStart"/>
      <w:r>
        <w:t>č.e</w:t>
      </w:r>
      <w:proofErr w:type="spellEnd"/>
      <w:r>
        <w:t xml:space="preserve">. 57, </w:t>
      </w:r>
      <w:proofErr w:type="spellStart"/>
      <w:r>
        <w:t>k.ú</w:t>
      </w:r>
      <w:proofErr w:type="spellEnd"/>
      <w:r>
        <w:t>. a obec Rychnov u Jablonce nad Nisou.</w:t>
      </w:r>
    </w:p>
    <w:p w14:paraId="2338ED77" w14:textId="77777777" w:rsidR="00852DBD" w:rsidRDefault="00852DBD" w:rsidP="00852DBD"/>
    <w:p w14:paraId="5C779082" w14:textId="77777777" w:rsidR="005B7600" w:rsidRDefault="005B7600" w:rsidP="005B7600">
      <w:pPr>
        <w:pStyle w:val="Odstavecseseznamem"/>
        <w:numPr>
          <w:ilvl w:val="0"/>
          <w:numId w:val="6"/>
        </w:numPr>
      </w:pPr>
      <w:r>
        <w:t>Vymezené úseky jsou zároveň vyznačeny v příloze č. 1 tohoto nařízení – mapovém podkladu „Zimní údržba komunikací Rychnov u Jablonce nad Nisou" – černou barvou.</w:t>
      </w:r>
    </w:p>
    <w:p w14:paraId="71EFBA58" w14:textId="77777777" w:rsidR="005B7600" w:rsidRDefault="005B7600" w:rsidP="00852DBD">
      <w:pPr>
        <w:pStyle w:val="Odstavecseseznamem"/>
      </w:pPr>
    </w:p>
    <w:p w14:paraId="0B8C759F" w14:textId="79944CB7" w:rsidR="005B2BF7" w:rsidRDefault="005B7600" w:rsidP="007F662D">
      <w:pPr>
        <w:pStyle w:val="Odstavecseseznamem"/>
        <w:numPr>
          <w:ilvl w:val="0"/>
          <w:numId w:val="6"/>
        </w:numPr>
        <w:rPr>
          <w:b/>
        </w:rPr>
      </w:pPr>
      <w:r>
        <w:t>Úseky bez zimní údržby musí být označeny v souladu s příslušnými právními předpisy upravujícími provoz na pozemních komunikacích.</w:t>
      </w:r>
    </w:p>
    <w:p w14:paraId="5779D5B4" w14:textId="77777777" w:rsidR="005B2BF7" w:rsidRDefault="005B2BF7" w:rsidP="00E0318E"/>
    <w:p w14:paraId="6F49BBC6" w14:textId="77777777" w:rsidR="005B2BF7" w:rsidRDefault="005B2BF7" w:rsidP="00E0318E"/>
    <w:p w14:paraId="4671CB50" w14:textId="77777777" w:rsidR="001E11CB" w:rsidRDefault="001E11CB" w:rsidP="001E11CB">
      <w:pPr>
        <w:jc w:val="center"/>
        <w:rPr>
          <w:b/>
          <w:bCs/>
        </w:rPr>
      </w:pPr>
      <w:r>
        <w:t>Čl. 6</w:t>
      </w:r>
      <w:r>
        <w:br/>
      </w:r>
      <w:r>
        <w:rPr>
          <w:b/>
          <w:bCs/>
        </w:rPr>
        <w:t>Zrušovací ustanovení</w:t>
      </w:r>
    </w:p>
    <w:p w14:paraId="1691A890" w14:textId="77777777" w:rsidR="001E11CB" w:rsidRDefault="001E11CB" w:rsidP="001E11CB">
      <w:pPr>
        <w:jc w:val="center"/>
      </w:pPr>
    </w:p>
    <w:p w14:paraId="26A4C906" w14:textId="2F747235" w:rsidR="001E11CB" w:rsidRDefault="005B2BF7" w:rsidP="005B2BF7">
      <w:pPr>
        <w:jc w:val="both"/>
        <w:rPr>
          <w:lang w:eastAsia="en-US"/>
        </w:rPr>
      </w:pPr>
      <w:r w:rsidRPr="005B2BF7">
        <w:rPr>
          <w:lang w:eastAsia="en-US"/>
        </w:rPr>
        <w:t>Zrušuje se nařízení města č</w:t>
      </w:r>
      <w:r w:rsidR="009B23D7" w:rsidRPr="005B2BF7">
        <w:rPr>
          <w:lang w:eastAsia="en-US"/>
        </w:rPr>
        <w:t>.</w:t>
      </w:r>
      <w:r w:rsidR="009B23D7">
        <w:rPr>
          <w:lang w:eastAsia="en-US"/>
        </w:rPr>
        <w:t> </w:t>
      </w:r>
      <w:r w:rsidRPr="005B2BF7">
        <w:rPr>
          <w:lang w:eastAsia="en-US"/>
        </w:rPr>
        <w:t>1/2014, kterým byl stanoven rozsah, způsob a lhůty pro odstraňování závad ve sjízdnosti a schůdnosti místních komunikací, pokud dosud nepozbyla platnosti podle § 9 odst. 1 zákona č. 35/2021 Sb., o Sbírce právních předpisů územních samosprávných celků a některých správních úřadů.</w:t>
      </w:r>
    </w:p>
    <w:p w14:paraId="756279C9" w14:textId="77777777" w:rsidR="009B23D7" w:rsidRDefault="009B23D7" w:rsidP="005B2BF7">
      <w:pPr>
        <w:jc w:val="both"/>
        <w:rPr>
          <w:lang w:eastAsia="en-US"/>
        </w:rPr>
      </w:pPr>
    </w:p>
    <w:p w14:paraId="09D0EE5F" w14:textId="1DF012BA" w:rsidR="009B23D7" w:rsidRDefault="00FD6D72" w:rsidP="005B2BF7">
      <w:pPr>
        <w:jc w:val="both"/>
        <w:rPr>
          <w:lang w:eastAsia="en-US"/>
        </w:rPr>
      </w:pPr>
      <w:r>
        <w:rPr>
          <w:lang w:eastAsia="en-US"/>
        </w:rPr>
        <w:lastRenderedPageBreak/>
        <w:t>Zrušuje se n</w:t>
      </w:r>
      <w:r w:rsidR="009B23D7" w:rsidRPr="009B23D7">
        <w:rPr>
          <w:lang w:eastAsia="en-US"/>
        </w:rPr>
        <w:t xml:space="preserve">ařízení </w:t>
      </w:r>
      <w:r w:rsidR="009B23D7">
        <w:rPr>
          <w:lang w:eastAsia="en-US"/>
        </w:rPr>
        <w:t>města Rychnov u Jablonce nad Nisou</w:t>
      </w:r>
      <w:r w:rsidR="009B23D7" w:rsidRPr="009B23D7">
        <w:rPr>
          <w:lang w:eastAsia="en-US"/>
        </w:rPr>
        <w:t xml:space="preserve"> č. </w:t>
      </w:r>
      <w:r w:rsidR="009B23D7">
        <w:rPr>
          <w:lang w:eastAsia="en-US"/>
        </w:rPr>
        <w:t>1</w:t>
      </w:r>
      <w:r w:rsidR="009B23D7" w:rsidRPr="009B23D7">
        <w:rPr>
          <w:lang w:eastAsia="en-US"/>
        </w:rPr>
        <w:t>/202</w:t>
      </w:r>
      <w:r w:rsidR="009B23D7">
        <w:rPr>
          <w:lang w:eastAsia="en-US"/>
        </w:rPr>
        <w:t>6</w:t>
      </w:r>
      <w:r w:rsidR="009B23D7" w:rsidRPr="009B23D7">
        <w:rPr>
          <w:lang w:eastAsia="en-US"/>
        </w:rPr>
        <w:t xml:space="preserve"> o </w:t>
      </w:r>
      <w:r w:rsidR="009B23D7">
        <w:rPr>
          <w:lang w:eastAsia="en-US"/>
        </w:rPr>
        <w:t>rozsahu, způsobu a lhůtách odstraňování závad ve sjízdnosti a schůdnosti na místních komunikacích</w:t>
      </w:r>
      <w:r w:rsidR="009B23D7" w:rsidRPr="009B23D7">
        <w:rPr>
          <w:lang w:eastAsia="en-US"/>
        </w:rPr>
        <w:t xml:space="preserve"> včetně příloh</w:t>
      </w:r>
      <w:r w:rsidR="009B23D7">
        <w:rPr>
          <w:lang w:eastAsia="en-US"/>
        </w:rPr>
        <w:t>y</w:t>
      </w:r>
      <w:r w:rsidR="009B23D7" w:rsidRPr="009B23D7">
        <w:rPr>
          <w:lang w:eastAsia="en-US"/>
        </w:rPr>
        <w:t>.</w:t>
      </w:r>
    </w:p>
    <w:p w14:paraId="1AC0A3C1" w14:textId="77777777" w:rsidR="00224ED0" w:rsidRDefault="00224ED0" w:rsidP="00E0318E">
      <w:pPr>
        <w:jc w:val="center"/>
      </w:pPr>
    </w:p>
    <w:p w14:paraId="6B56DBE8" w14:textId="77777777" w:rsidR="00522630" w:rsidRDefault="001E11CB" w:rsidP="00522630">
      <w:pPr>
        <w:jc w:val="center"/>
        <w:rPr>
          <w:b/>
          <w:bCs/>
        </w:rPr>
      </w:pPr>
      <w:r>
        <w:t>Čl. 7</w:t>
      </w:r>
      <w:r w:rsidR="00522630">
        <w:br/>
      </w:r>
      <w:r w:rsidR="00522630">
        <w:rPr>
          <w:b/>
          <w:bCs/>
        </w:rPr>
        <w:t>Účinnost</w:t>
      </w:r>
    </w:p>
    <w:p w14:paraId="7E3F4757" w14:textId="77777777" w:rsidR="002B731A" w:rsidRDefault="002B731A" w:rsidP="00522630">
      <w:pPr>
        <w:jc w:val="center"/>
      </w:pPr>
    </w:p>
    <w:p w14:paraId="232782E5" w14:textId="3BB2858C" w:rsidR="001E11CB" w:rsidRPr="00985101" w:rsidRDefault="005B2BF7" w:rsidP="005B2BF7">
      <w:pPr>
        <w:jc w:val="both"/>
        <w:rPr>
          <w:shd w:val="clear" w:color="auto" w:fill="FFFFFC"/>
          <w:lang w:eastAsia="en-US"/>
        </w:rPr>
      </w:pPr>
      <w:r w:rsidRPr="005B2BF7">
        <w:rPr>
          <w:shd w:val="clear" w:color="auto" w:fill="FFFFFC"/>
          <w:lang w:eastAsia="en-US"/>
        </w:rPr>
        <w:t>Toto nařízení nabývá platnosti vyhlášením ve Sbírce právních předpisů územních samosprávných celků a některých správních úřadů a účinnosti počátkem patnáctého dne následujícího po dni jeho vyhlášení.</w:t>
      </w:r>
    </w:p>
    <w:p w14:paraId="3DD545F0" w14:textId="77777777" w:rsidR="001E11CB" w:rsidRDefault="001E11CB" w:rsidP="00575D08">
      <w:pPr>
        <w:spacing w:after="240"/>
      </w:pPr>
    </w:p>
    <w:p w14:paraId="39E8CB40" w14:textId="77777777" w:rsidR="009503A4" w:rsidRDefault="0015422F" w:rsidP="00575D08">
      <w:pPr>
        <w:spacing w:after="240"/>
      </w:pPr>
      <w:r>
        <w:t xml:space="preserve">   Bc. Tomáš Levinský</w:t>
      </w:r>
      <w:r>
        <w:tab/>
      </w:r>
      <w:r>
        <w:tab/>
      </w:r>
      <w:r>
        <w:tab/>
      </w:r>
      <w:r>
        <w:tab/>
      </w:r>
      <w:r>
        <w:tab/>
      </w:r>
      <w:r>
        <w:tab/>
      </w:r>
      <w:r w:rsidR="00D35B09">
        <w:t xml:space="preserve">Jakub </w:t>
      </w:r>
      <w:proofErr w:type="spellStart"/>
      <w:r w:rsidR="00D35B09">
        <w:t>Vavroš</w:t>
      </w:r>
      <w:proofErr w:type="spellEnd"/>
      <w:r w:rsidR="00D35B09">
        <w:t xml:space="preserve">, </w:t>
      </w:r>
      <w:proofErr w:type="spellStart"/>
      <w:r w:rsidR="00D35B09">
        <w:t>DiS</w:t>
      </w:r>
      <w:proofErr w:type="spellEnd"/>
      <w:r w:rsidR="00D35B09">
        <w:t>.</w:t>
      </w:r>
    </w:p>
    <w:p w14:paraId="32CA1F88" w14:textId="77777777" w:rsidR="00522630" w:rsidRDefault="00522630">
      <w:r>
        <w:t xml:space="preserve">              starosta                                                                                    místostarosta</w:t>
      </w:r>
    </w:p>
    <w:p w14:paraId="3FF8072F" w14:textId="77777777" w:rsidR="00440EB7" w:rsidRDefault="00440EB7"/>
    <w:p w14:paraId="29386042" w14:textId="77777777" w:rsidR="00440EB7" w:rsidRDefault="00440EB7"/>
    <w:p w14:paraId="236FD10B" w14:textId="77777777" w:rsidR="005A4D6A" w:rsidRDefault="005A4D6A"/>
    <w:p w14:paraId="1E644412" w14:textId="77777777" w:rsidR="00771600" w:rsidRDefault="009B23D7">
      <w:r>
        <w:t xml:space="preserve">Příloha: </w:t>
      </w:r>
    </w:p>
    <w:p w14:paraId="72D17C2C" w14:textId="2F745EC4" w:rsidR="00440EB7" w:rsidRDefault="009B23D7">
      <w:r>
        <w:t>Zimní údržba komunikací Rychnov u Jablonce n. N.</w:t>
      </w:r>
    </w:p>
    <w:p w14:paraId="1B7F3A25" w14:textId="77777777" w:rsidR="009B23D7" w:rsidRDefault="009B23D7"/>
    <w:p w14:paraId="699586AA" w14:textId="77777777" w:rsidR="001E11CB" w:rsidRDefault="001E11CB"/>
    <w:p w14:paraId="764F82C7" w14:textId="77777777" w:rsidR="001E11CB" w:rsidRDefault="001E11CB"/>
    <w:sectPr w:rsidR="001E11CB" w:rsidSect="00440EB7">
      <w:pgSz w:w="11906" w:h="16838"/>
      <w:pgMar w:top="1417" w:right="1416"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27A40"/>
    <w:multiLevelType w:val="hybridMultilevel"/>
    <w:tmpl w:val="5D9A345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426431BA"/>
    <w:multiLevelType w:val="multilevel"/>
    <w:tmpl w:val="6978B88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272185"/>
    <w:multiLevelType w:val="multilevel"/>
    <w:tmpl w:val="5D96D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CF30412"/>
    <w:multiLevelType w:val="multilevel"/>
    <w:tmpl w:val="A0763C7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2FC7A95"/>
    <w:multiLevelType w:val="hybridMultilevel"/>
    <w:tmpl w:val="0CBE119A"/>
    <w:lvl w:ilvl="0" w:tplc="8C04DEA4">
      <w:start w:val="1"/>
      <w:numFmt w:val="decimal"/>
      <w:lvlText w:val="%1."/>
      <w:lvlJc w:val="left"/>
      <w:pPr>
        <w:ind w:left="720" w:hanging="360"/>
      </w:pPr>
      <w:rPr>
        <w:rFonts w:hint="default"/>
        <w:b w:val="0"/>
        <w:bCs/>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793C585E"/>
    <w:multiLevelType w:val="multilevel"/>
    <w:tmpl w:val="96D61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85363013">
    <w:abstractNumId w:val="2"/>
  </w:num>
  <w:num w:numId="2" w16cid:durableId="1330790540">
    <w:abstractNumId w:val="5"/>
  </w:num>
  <w:num w:numId="3" w16cid:durableId="2008746932">
    <w:abstractNumId w:val="1"/>
  </w:num>
  <w:num w:numId="4" w16cid:durableId="437800508">
    <w:abstractNumId w:val="3"/>
  </w:num>
  <w:num w:numId="5" w16cid:durableId="941842835">
    <w:abstractNumId w:val="0"/>
  </w:num>
  <w:num w:numId="6" w16cid:durableId="17968283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630"/>
    <w:rsid w:val="000A0F2E"/>
    <w:rsid w:val="000B760A"/>
    <w:rsid w:val="000F1F9D"/>
    <w:rsid w:val="00125C45"/>
    <w:rsid w:val="001446E8"/>
    <w:rsid w:val="00153AD8"/>
    <w:rsid w:val="0015422F"/>
    <w:rsid w:val="001B7140"/>
    <w:rsid w:val="001E11CB"/>
    <w:rsid w:val="0020271F"/>
    <w:rsid w:val="00223123"/>
    <w:rsid w:val="00224ED0"/>
    <w:rsid w:val="00226B35"/>
    <w:rsid w:val="00256BB9"/>
    <w:rsid w:val="002638FF"/>
    <w:rsid w:val="002B10DF"/>
    <w:rsid w:val="002B731A"/>
    <w:rsid w:val="002C1BD6"/>
    <w:rsid w:val="00383151"/>
    <w:rsid w:val="003E1CA3"/>
    <w:rsid w:val="00402B8C"/>
    <w:rsid w:val="0040653C"/>
    <w:rsid w:val="00440EB7"/>
    <w:rsid w:val="00454416"/>
    <w:rsid w:val="004876B0"/>
    <w:rsid w:val="00494891"/>
    <w:rsid w:val="004A43C5"/>
    <w:rsid w:val="004B3373"/>
    <w:rsid w:val="0050755F"/>
    <w:rsid w:val="00522630"/>
    <w:rsid w:val="00575D08"/>
    <w:rsid w:val="005A0BF3"/>
    <w:rsid w:val="005A4D6A"/>
    <w:rsid w:val="005A71C7"/>
    <w:rsid w:val="005B2BF7"/>
    <w:rsid w:val="005B7600"/>
    <w:rsid w:val="005D0371"/>
    <w:rsid w:val="005D6735"/>
    <w:rsid w:val="0066030F"/>
    <w:rsid w:val="00666F15"/>
    <w:rsid w:val="006C0674"/>
    <w:rsid w:val="006E50C0"/>
    <w:rsid w:val="00711809"/>
    <w:rsid w:val="00724D2D"/>
    <w:rsid w:val="007441D7"/>
    <w:rsid w:val="00771600"/>
    <w:rsid w:val="00776115"/>
    <w:rsid w:val="007A2845"/>
    <w:rsid w:val="007E43FB"/>
    <w:rsid w:val="007F662D"/>
    <w:rsid w:val="0081365A"/>
    <w:rsid w:val="00835D22"/>
    <w:rsid w:val="00837ADD"/>
    <w:rsid w:val="00852DBD"/>
    <w:rsid w:val="00896434"/>
    <w:rsid w:val="008A0BAA"/>
    <w:rsid w:val="008D3CCD"/>
    <w:rsid w:val="009503A4"/>
    <w:rsid w:val="00985101"/>
    <w:rsid w:val="009A75F2"/>
    <w:rsid w:val="009B23D7"/>
    <w:rsid w:val="00A62FE6"/>
    <w:rsid w:val="00A64807"/>
    <w:rsid w:val="00B41202"/>
    <w:rsid w:val="00BD6448"/>
    <w:rsid w:val="00C63464"/>
    <w:rsid w:val="00C7320C"/>
    <w:rsid w:val="00C807AA"/>
    <w:rsid w:val="00D35B09"/>
    <w:rsid w:val="00D95944"/>
    <w:rsid w:val="00E0318E"/>
    <w:rsid w:val="00E2657F"/>
    <w:rsid w:val="00E35DA8"/>
    <w:rsid w:val="00E408A6"/>
    <w:rsid w:val="00E823A2"/>
    <w:rsid w:val="00ED38BF"/>
    <w:rsid w:val="00ED71A5"/>
    <w:rsid w:val="00F21529"/>
    <w:rsid w:val="00F56EBA"/>
    <w:rsid w:val="00FC4706"/>
    <w:rsid w:val="00FC7F8B"/>
    <w:rsid w:val="00FD4A28"/>
    <w:rsid w:val="00FD6D72"/>
    <w:rsid w:val="00FF444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33258"/>
  <w15:chartTrackingRefBased/>
  <w15:docId w15:val="{039BC379-3288-4F47-A67D-AD1EA1BF1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rsid w:val="00522630"/>
    <w:pPr>
      <w:spacing w:before="100" w:beforeAutospacing="1" w:after="100" w:afterAutospacing="1"/>
    </w:pPr>
  </w:style>
  <w:style w:type="paragraph" w:styleId="Textbubliny">
    <w:name w:val="Balloon Text"/>
    <w:basedOn w:val="Normln"/>
    <w:link w:val="TextbublinyChar"/>
    <w:rsid w:val="00440EB7"/>
    <w:rPr>
      <w:rFonts w:ascii="Segoe UI" w:hAnsi="Segoe UI" w:cs="Segoe UI"/>
      <w:sz w:val="18"/>
      <w:szCs w:val="18"/>
    </w:rPr>
  </w:style>
  <w:style w:type="character" w:customStyle="1" w:styleId="TextbublinyChar">
    <w:name w:val="Text bubliny Char"/>
    <w:link w:val="Textbubliny"/>
    <w:rsid w:val="00440EB7"/>
    <w:rPr>
      <w:rFonts w:ascii="Segoe UI" w:hAnsi="Segoe UI" w:cs="Segoe UI"/>
      <w:sz w:val="18"/>
      <w:szCs w:val="18"/>
    </w:rPr>
  </w:style>
  <w:style w:type="paragraph" w:styleId="Revize">
    <w:name w:val="Revision"/>
    <w:hidden/>
    <w:uiPriority w:val="99"/>
    <w:semiHidden/>
    <w:rsid w:val="00223123"/>
    <w:rPr>
      <w:sz w:val="24"/>
      <w:szCs w:val="24"/>
    </w:rPr>
  </w:style>
  <w:style w:type="paragraph" w:styleId="Odstavecseseznamem">
    <w:name w:val="List Paragraph"/>
    <w:basedOn w:val="Normln"/>
    <w:uiPriority w:val="34"/>
    <w:qFormat/>
    <w:rsid w:val="006C0674"/>
    <w:pPr>
      <w:ind w:left="720"/>
      <w:contextualSpacing/>
    </w:pPr>
  </w:style>
  <w:style w:type="table" w:styleId="Mkatabulky">
    <w:name w:val="Table Grid"/>
    <w:basedOn w:val="Normlntabulka"/>
    <w:rsid w:val="006C06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rsid w:val="005A71C7"/>
    <w:rPr>
      <w:sz w:val="16"/>
      <w:szCs w:val="16"/>
    </w:rPr>
  </w:style>
  <w:style w:type="paragraph" w:styleId="Textkomente">
    <w:name w:val="annotation text"/>
    <w:basedOn w:val="Normln"/>
    <w:link w:val="TextkomenteChar"/>
    <w:rsid w:val="005A71C7"/>
    <w:rPr>
      <w:sz w:val="20"/>
      <w:szCs w:val="20"/>
    </w:rPr>
  </w:style>
  <w:style w:type="character" w:customStyle="1" w:styleId="TextkomenteChar">
    <w:name w:val="Text komentáře Char"/>
    <w:basedOn w:val="Standardnpsmoodstavce"/>
    <w:link w:val="Textkomente"/>
    <w:rsid w:val="005A71C7"/>
  </w:style>
  <w:style w:type="paragraph" w:styleId="Pedmtkomente">
    <w:name w:val="annotation subject"/>
    <w:basedOn w:val="Textkomente"/>
    <w:next w:val="Textkomente"/>
    <w:link w:val="PedmtkomenteChar"/>
    <w:rsid w:val="005A71C7"/>
    <w:rPr>
      <w:b/>
      <w:bCs/>
    </w:rPr>
  </w:style>
  <w:style w:type="character" w:customStyle="1" w:styleId="PedmtkomenteChar">
    <w:name w:val="Předmět komentáře Char"/>
    <w:basedOn w:val="TextkomenteChar"/>
    <w:link w:val="Pedmtkomente"/>
    <w:rsid w:val="005A71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530522">
      <w:bodyDiv w:val="1"/>
      <w:marLeft w:val="0"/>
      <w:marRight w:val="0"/>
      <w:marTop w:val="0"/>
      <w:marBottom w:val="0"/>
      <w:divBdr>
        <w:top w:val="none" w:sz="0" w:space="0" w:color="auto"/>
        <w:left w:val="none" w:sz="0" w:space="0" w:color="auto"/>
        <w:bottom w:val="none" w:sz="0" w:space="0" w:color="auto"/>
        <w:right w:val="none" w:sz="0" w:space="0" w:color="auto"/>
      </w:divBdr>
    </w:div>
    <w:div w:id="952052432">
      <w:bodyDiv w:val="1"/>
      <w:marLeft w:val="0"/>
      <w:marRight w:val="0"/>
      <w:marTop w:val="0"/>
      <w:marBottom w:val="0"/>
      <w:divBdr>
        <w:top w:val="none" w:sz="0" w:space="0" w:color="auto"/>
        <w:left w:val="none" w:sz="0" w:space="0" w:color="auto"/>
        <w:bottom w:val="none" w:sz="0" w:space="0" w:color="auto"/>
        <w:right w:val="none" w:sz="0" w:space="0" w:color="auto"/>
      </w:divBdr>
    </w:div>
    <w:div w:id="114342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BF95A-C498-4024-AB25-0D4636116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932</Words>
  <Characters>5501</Characters>
  <Application>Microsoft Office Word</Application>
  <DocSecurity>0</DocSecurity>
  <Lines>45</Lines>
  <Paragraphs>12</Paragraphs>
  <ScaleCrop>false</ScaleCrop>
  <HeadingPairs>
    <vt:vector size="2" baseType="variant">
      <vt:variant>
        <vt:lpstr>Název</vt:lpstr>
      </vt:variant>
      <vt:variant>
        <vt:i4>1</vt:i4>
      </vt:variant>
    </vt:vector>
  </HeadingPairs>
  <TitlesOfParts>
    <vt:vector size="1" baseType="lpstr">
      <vt:lpstr>Nařízení</vt:lpstr>
    </vt:vector>
  </TitlesOfParts>
  <Company>Městský úřad u Jablonce nad  Nisou</Company>
  <LinksUpToDate>false</LinksUpToDate>
  <CharactersWithSpaces>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Nařízení</dc:title>
  <dc:subject/>
  <dc:creator>Jan Tomsa</dc:creator>
  <cp:keywords/>
  <dc:description/>
  <cp:lastModifiedBy>Jan Tomsa</cp:lastModifiedBy>
  <cp:revision>2</cp:revision>
  <cp:lastPrinted>2015-07-15T08:41:00Z</cp:lastPrinted>
  <dcterms:created xsi:type="dcterms:W3CDTF">2026-10-26T08:35:00Z</dcterms:created>
  <dcterms:modified xsi:type="dcterms:W3CDTF">2026-10-26T08:35:00Z</dcterms:modified>
</cp:coreProperties>
</file>