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39C6" w14:textId="77777777" w:rsidR="006B3E9E" w:rsidRDefault="006B3E9E" w:rsidP="006B3E9E">
      <w:pPr>
        <w:pStyle w:val="Nzev"/>
      </w:pPr>
      <w:r>
        <w:t>Obec Svatý Jan</w:t>
      </w:r>
      <w:r>
        <w:br/>
        <w:t>Zastupitelstvo obce Svatý Jan</w:t>
      </w:r>
    </w:p>
    <w:p w14:paraId="45BF2BEF" w14:textId="2220E74C" w:rsidR="006B3E9E" w:rsidRDefault="006B3E9E" w:rsidP="006B3E9E">
      <w:pPr>
        <w:pStyle w:val="Nadpis1"/>
      </w:pPr>
      <w:r>
        <w:t>Obecně závazná vyhláška obce Svatý Jan č. 3/202</w:t>
      </w:r>
      <w:r w:rsidR="002A74F3">
        <w:t>3</w:t>
      </w:r>
      <w:r>
        <w:br/>
        <w:t>o místním poplatku z pobytu</w:t>
      </w:r>
    </w:p>
    <w:p w14:paraId="520542D8" w14:textId="0E30ED2D" w:rsidR="006B3E9E" w:rsidRDefault="006B3E9E" w:rsidP="006B3E9E">
      <w:pPr>
        <w:pStyle w:val="UvodniVeta"/>
      </w:pPr>
      <w:r>
        <w:t xml:space="preserve">Zastupitelstvo obce Svatý Jan se na svém zasedání dne 16. listopadu 2023 usnesením č. </w:t>
      </w:r>
      <w:r w:rsidR="002A74F3">
        <w:t>2023/</w:t>
      </w:r>
      <w:r>
        <w:t>10</w:t>
      </w:r>
      <w:r w:rsidR="002A74F3">
        <w:t>-010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E23C33" w14:textId="77777777" w:rsidR="006B3E9E" w:rsidRDefault="006B3E9E" w:rsidP="006B3E9E">
      <w:pPr>
        <w:pStyle w:val="Nadpis2"/>
      </w:pPr>
      <w:r>
        <w:t>Čl. 1</w:t>
      </w:r>
      <w:r>
        <w:br/>
        <w:t>Úvodní ustanovení</w:t>
      </w:r>
    </w:p>
    <w:p w14:paraId="382C414D" w14:textId="77777777" w:rsidR="006B3E9E" w:rsidRDefault="006B3E9E" w:rsidP="006B3E9E">
      <w:pPr>
        <w:pStyle w:val="Odstavec"/>
        <w:numPr>
          <w:ilvl w:val="0"/>
          <w:numId w:val="6"/>
        </w:numPr>
      </w:pPr>
      <w:r>
        <w:t>Obec Svatý Jan touto vyhláškou zavádí místní poplatek z pobytu (dále jen „poplatek“).</w:t>
      </w:r>
    </w:p>
    <w:p w14:paraId="14D1F979" w14:textId="77777777" w:rsidR="006B3E9E" w:rsidRDefault="006B3E9E" w:rsidP="006B3E9E">
      <w:pPr>
        <w:pStyle w:val="Odstavec"/>
        <w:numPr>
          <w:ilvl w:val="0"/>
          <w:numId w:val="6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65C49E8" w14:textId="77777777" w:rsidR="006B3E9E" w:rsidRDefault="006B3E9E" w:rsidP="006B3E9E">
      <w:pPr>
        <w:pStyle w:val="Nadpis2"/>
      </w:pPr>
      <w:r>
        <w:t>Čl. 2</w:t>
      </w:r>
      <w:r>
        <w:br/>
        <w:t>Předmět, poplatník a plátce poplatku</w:t>
      </w:r>
    </w:p>
    <w:p w14:paraId="2D8C36E7" w14:textId="77777777" w:rsidR="006B3E9E" w:rsidRDefault="006B3E9E" w:rsidP="006B3E9E">
      <w:pPr>
        <w:pStyle w:val="Odstavec"/>
        <w:numPr>
          <w:ilvl w:val="0"/>
          <w:numId w:val="7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7230BCA" w14:textId="77777777" w:rsidR="006B3E9E" w:rsidRDefault="006B3E9E" w:rsidP="006B3E9E">
      <w:pPr>
        <w:pStyle w:val="Odstavec"/>
        <w:numPr>
          <w:ilvl w:val="0"/>
          <w:numId w:val="6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688365A" w14:textId="77777777" w:rsidR="006B3E9E" w:rsidRDefault="006B3E9E" w:rsidP="006B3E9E">
      <w:pPr>
        <w:pStyle w:val="Odstavec"/>
        <w:numPr>
          <w:ilvl w:val="0"/>
          <w:numId w:val="6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299D8D1" w14:textId="77777777" w:rsidR="006B3E9E" w:rsidRDefault="006B3E9E" w:rsidP="006B3E9E">
      <w:pPr>
        <w:pStyle w:val="Nadpis2"/>
      </w:pPr>
      <w:r>
        <w:t>Čl. 3</w:t>
      </w:r>
      <w:r>
        <w:br/>
        <w:t>Ohlašovací povinnost</w:t>
      </w:r>
    </w:p>
    <w:p w14:paraId="631F6D4A" w14:textId="77777777" w:rsidR="006B3E9E" w:rsidRDefault="006B3E9E" w:rsidP="006B3E9E">
      <w:pPr>
        <w:pStyle w:val="Odstavec"/>
        <w:numPr>
          <w:ilvl w:val="0"/>
          <w:numId w:val="8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7B0A5E6" w14:textId="77777777" w:rsidR="006B3E9E" w:rsidRDefault="006B3E9E" w:rsidP="006B3E9E">
      <w:pPr>
        <w:pStyle w:val="Odstavec"/>
        <w:numPr>
          <w:ilvl w:val="0"/>
          <w:numId w:val="6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ED93641" w14:textId="77777777" w:rsidR="006B3E9E" w:rsidRDefault="006B3E9E" w:rsidP="006B3E9E">
      <w:pPr>
        <w:pStyle w:val="Nadpis2"/>
      </w:pPr>
      <w:r>
        <w:lastRenderedPageBreak/>
        <w:t>Čl. 4</w:t>
      </w:r>
      <w:r>
        <w:br/>
        <w:t>Evidenční povinnost</w:t>
      </w:r>
    </w:p>
    <w:p w14:paraId="4E034350" w14:textId="77777777" w:rsidR="006B3E9E" w:rsidRDefault="006B3E9E" w:rsidP="006B3E9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E3A3CE2" w14:textId="77777777" w:rsidR="006B3E9E" w:rsidRDefault="006B3E9E" w:rsidP="006B3E9E">
      <w:pPr>
        <w:pStyle w:val="Nadpis2"/>
      </w:pPr>
      <w:r>
        <w:t>Čl. 5</w:t>
      </w:r>
      <w:r>
        <w:br/>
        <w:t>Sazba poplatku</w:t>
      </w:r>
    </w:p>
    <w:p w14:paraId="4B3EAEB9" w14:textId="77777777" w:rsidR="006B3E9E" w:rsidRDefault="006B3E9E" w:rsidP="006B3E9E">
      <w:pPr>
        <w:pStyle w:val="Odstavec"/>
      </w:pPr>
      <w:r>
        <w:t>Sazba poplatku činí 10 Kč za každý započatý den pobytu, s výjimkou dne počátku pobytu.</w:t>
      </w:r>
    </w:p>
    <w:p w14:paraId="3EC1DC87" w14:textId="77777777" w:rsidR="006B3E9E" w:rsidRDefault="006B3E9E" w:rsidP="006B3E9E">
      <w:pPr>
        <w:pStyle w:val="Nadpis2"/>
      </w:pPr>
      <w:r>
        <w:t>Čl. 6</w:t>
      </w:r>
      <w:r>
        <w:br/>
        <w:t>Splatnost poplatku</w:t>
      </w:r>
    </w:p>
    <w:p w14:paraId="2E360168" w14:textId="77777777" w:rsidR="006B3E9E" w:rsidRDefault="006B3E9E" w:rsidP="006B3E9E">
      <w:pPr>
        <w:pStyle w:val="Odstavec"/>
      </w:pPr>
      <w:r>
        <w:t>Plátce odvede vybraný poplatek správci poplatku nejpozději do 15. dne následujícího pololetí.</w:t>
      </w:r>
    </w:p>
    <w:p w14:paraId="68E0CEDE" w14:textId="77777777" w:rsidR="006B3E9E" w:rsidRDefault="006B3E9E" w:rsidP="006B3E9E">
      <w:pPr>
        <w:pStyle w:val="Nadpis2"/>
      </w:pPr>
      <w:r>
        <w:t>Čl. 7</w:t>
      </w:r>
      <w:r>
        <w:br/>
        <w:t xml:space="preserve"> Osvobození</w:t>
      </w:r>
    </w:p>
    <w:p w14:paraId="136CFD8F" w14:textId="77777777" w:rsidR="006B3E9E" w:rsidRDefault="006B3E9E" w:rsidP="006B3E9E">
      <w:pPr>
        <w:pStyle w:val="Odstavec"/>
        <w:numPr>
          <w:ilvl w:val="0"/>
          <w:numId w:val="9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748016F" w14:textId="77777777" w:rsidR="006B3E9E" w:rsidRDefault="006B3E9E" w:rsidP="006B3E9E">
      <w:pPr>
        <w:pStyle w:val="Odstavec"/>
        <w:numPr>
          <w:ilvl w:val="0"/>
          <w:numId w:val="6"/>
        </w:numPr>
      </w:pPr>
      <w:r>
        <w:t>Od poplatku se dále osvobozují:</w:t>
      </w:r>
    </w:p>
    <w:p w14:paraId="006BD8CB" w14:textId="77777777" w:rsidR="006B3E9E" w:rsidRDefault="006B3E9E" w:rsidP="006B3E9E">
      <w:pPr>
        <w:pStyle w:val="Odstavec"/>
        <w:numPr>
          <w:ilvl w:val="1"/>
          <w:numId w:val="6"/>
        </w:numPr>
      </w:pPr>
      <w:r>
        <w:t xml:space="preserve">nevidomá, osoba, která je považována za závislou na pomoci jiné fyzické osoby podle zákona upravujícího sociální služby, osoba, která je držitelem průkazu ZTP/P, a její </w:t>
      </w:r>
      <w:proofErr w:type="gramStart"/>
      <w:r>
        <w:t>průvodce,,</w:t>
      </w:r>
      <w:proofErr w:type="gramEnd"/>
    </w:p>
    <w:p w14:paraId="44689294" w14:textId="77777777" w:rsidR="006B3E9E" w:rsidRDefault="006B3E9E" w:rsidP="006B3E9E">
      <w:pPr>
        <w:pStyle w:val="Odstavec"/>
        <w:numPr>
          <w:ilvl w:val="1"/>
          <w:numId w:val="6"/>
        </w:numPr>
      </w:pPr>
      <w:r>
        <w:t xml:space="preserve">mladší 18 </w:t>
      </w:r>
      <w:proofErr w:type="gramStart"/>
      <w:r>
        <w:t>let,,</w:t>
      </w:r>
      <w:proofErr w:type="gramEnd"/>
    </w:p>
    <w:p w14:paraId="7ACBFF65" w14:textId="77777777" w:rsidR="006B3E9E" w:rsidRDefault="006B3E9E" w:rsidP="006B3E9E">
      <w:pPr>
        <w:pStyle w:val="Odstavec"/>
        <w:numPr>
          <w:ilvl w:val="1"/>
          <w:numId w:val="6"/>
        </w:numPr>
      </w:pPr>
      <w:r>
        <w:t xml:space="preserve">hospitalizovaná na území obce ve zdravotnickém zařízení poskytovatele lůžkové péče s výjimkou osoby, které je poskytována lázeňská léčebně rehabilitační </w:t>
      </w:r>
      <w:proofErr w:type="gramStart"/>
      <w:r>
        <w:t>péče,,</w:t>
      </w:r>
      <w:proofErr w:type="gramEnd"/>
    </w:p>
    <w:p w14:paraId="7F11C3DE" w14:textId="77777777" w:rsidR="006B3E9E" w:rsidRDefault="006B3E9E" w:rsidP="006B3E9E">
      <w:pPr>
        <w:pStyle w:val="Odstavec"/>
        <w:numPr>
          <w:ilvl w:val="1"/>
          <w:numId w:val="6"/>
        </w:numPr>
      </w:pPr>
      <w:r>
        <w:t xml:space="preserve">pečující o děti na zotavovací akci nebo jiné podobné akci pro děti podle zákona upravujícího ochranu veřejného zdraví konaných na území </w:t>
      </w:r>
      <w:proofErr w:type="gramStart"/>
      <w:r>
        <w:t>obce,,</w:t>
      </w:r>
      <w:proofErr w:type="gramEnd"/>
    </w:p>
    <w:p w14:paraId="6794175A" w14:textId="77777777" w:rsidR="006B3E9E" w:rsidRDefault="006B3E9E" w:rsidP="006B3E9E">
      <w:pPr>
        <w:pStyle w:val="Odstavec"/>
        <w:numPr>
          <w:ilvl w:val="1"/>
          <w:numId w:val="6"/>
        </w:numPr>
      </w:pPr>
      <w:r>
        <w:t>vykonávající na území obce sezónní práci pro právnickou nebo podnikající fyzickou osobu nebo,</w:t>
      </w:r>
    </w:p>
    <w:p w14:paraId="3750D3B4" w14:textId="77777777" w:rsidR="006B3E9E" w:rsidRDefault="006B3E9E" w:rsidP="006B3E9E">
      <w:pPr>
        <w:pStyle w:val="Odstavec"/>
        <w:numPr>
          <w:ilvl w:val="1"/>
          <w:numId w:val="6"/>
        </w:numPr>
      </w:pPr>
      <w:r>
        <w:t>pobývající na území obce,</w:t>
      </w:r>
    </w:p>
    <w:p w14:paraId="32D66B78" w14:textId="77777777" w:rsidR="006B3E9E" w:rsidRDefault="006B3E9E" w:rsidP="006B3E9E">
      <w:pPr>
        <w:pStyle w:val="Odstavec"/>
        <w:ind w:left="964"/>
      </w:pPr>
      <w:r>
        <w:t xml:space="preserve">1. ve školském zařízení pro výkon ústavní nebo ochranné výchovy anebo školském zařízení pro preventivně výchovnou péči anebo v zařízení pro děti vyžadující okamžitou </w:t>
      </w:r>
      <w:proofErr w:type="gramStart"/>
      <w:r>
        <w:t>pomoc,,</w:t>
      </w:r>
      <w:proofErr w:type="gramEnd"/>
    </w:p>
    <w:p w14:paraId="66E5B495" w14:textId="77777777" w:rsidR="006B3E9E" w:rsidRDefault="006B3E9E" w:rsidP="006B3E9E">
      <w:pPr>
        <w:pStyle w:val="Odstavec"/>
        <w:ind w:left="964"/>
      </w:pPr>
      <w:r>
        <w:t xml:space="preserve">2. v zařízení poskytujícím ubytování podle zákona upravujícího sociální </w:t>
      </w:r>
      <w:proofErr w:type="gramStart"/>
      <w:r>
        <w:t>služby,,</w:t>
      </w:r>
      <w:proofErr w:type="gramEnd"/>
    </w:p>
    <w:p w14:paraId="154D97BE" w14:textId="77777777" w:rsidR="006B3E9E" w:rsidRDefault="006B3E9E" w:rsidP="006B3E9E">
      <w:pPr>
        <w:pStyle w:val="Odstavec"/>
        <w:ind w:left="964"/>
      </w:pPr>
      <w:r>
        <w:t>3. v zařízení sloužícím k pomoci lidem v ohrožení nebo nouzi provozovaném veřejně prospěšným poplatníkem daně z příjmů právnických osob, nebo,</w:t>
      </w:r>
    </w:p>
    <w:p w14:paraId="5CC2FECE" w14:textId="77777777" w:rsidR="006B3E9E" w:rsidRDefault="006B3E9E" w:rsidP="006B3E9E">
      <w:pPr>
        <w:pStyle w:val="Odstavec"/>
        <w:ind w:left="964"/>
      </w:pPr>
      <w:r>
        <w:t>4. za účelem výkonu záchranných nebo likvidačních prací podle zákona o integrovaném záchranném systému.,</w:t>
      </w:r>
    </w:p>
    <w:p w14:paraId="3FB61A2D" w14:textId="77777777" w:rsidR="006B3E9E" w:rsidRDefault="006B3E9E" w:rsidP="006B3E9E">
      <w:pPr>
        <w:pStyle w:val="Odstavec"/>
        <w:ind w:left="708" w:hanging="708"/>
      </w:pPr>
      <w:r>
        <w:t>(3)  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úkolů.,</w:t>
      </w:r>
    </w:p>
    <w:p w14:paraId="4816F50F" w14:textId="77777777" w:rsidR="006B3E9E" w:rsidRDefault="006B3E9E" w:rsidP="006B3E9E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33C40995" w14:textId="77777777" w:rsidR="006B3E9E" w:rsidRDefault="006B3E9E" w:rsidP="006B3E9E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14:paraId="02B05766" w14:textId="77777777" w:rsidR="006B3E9E" w:rsidRDefault="006B3E9E" w:rsidP="006B3E9E">
      <w:pPr>
        <w:pStyle w:val="Odstavec"/>
        <w:numPr>
          <w:ilvl w:val="0"/>
          <w:numId w:val="6"/>
        </w:numPr>
      </w:pPr>
      <w:r>
        <w:t>Zrušuje se obecně závazná vyhláška č. 3/2019, Obecně závazná vyhláška obce č. 3/2019 o místním poplatku z pobytu, ze dne 11. prosince 2019.</w:t>
      </w:r>
    </w:p>
    <w:p w14:paraId="4215955C" w14:textId="77777777" w:rsidR="006B3E9E" w:rsidRDefault="006B3E9E" w:rsidP="006B3E9E">
      <w:pPr>
        <w:pStyle w:val="Nadpis2"/>
      </w:pPr>
      <w:r>
        <w:t>Čl. 9</w:t>
      </w:r>
      <w:r>
        <w:br/>
        <w:t>Účinnost</w:t>
      </w:r>
    </w:p>
    <w:p w14:paraId="510FB1D5" w14:textId="77777777" w:rsidR="006B3E9E" w:rsidRDefault="006B3E9E" w:rsidP="006B3E9E">
      <w:pPr>
        <w:pStyle w:val="Textbody"/>
      </w:pPr>
    </w:p>
    <w:p w14:paraId="622606D4" w14:textId="77777777" w:rsidR="006B3E9E" w:rsidRDefault="006B3E9E" w:rsidP="006B3E9E">
      <w:pPr>
        <w:pStyle w:val="Odstavec"/>
        <w:jc w:val="center"/>
      </w:pPr>
      <w:r>
        <w:t>Tato vyhláška nabývá účinnosti dnem 1. ledna 2024.</w:t>
      </w:r>
    </w:p>
    <w:p w14:paraId="67E0D3AC" w14:textId="77777777" w:rsidR="006B3E9E" w:rsidRDefault="006B3E9E" w:rsidP="006B3E9E">
      <w:pPr>
        <w:pStyle w:val="Odstavec"/>
      </w:pPr>
    </w:p>
    <w:p w14:paraId="37255376" w14:textId="77777777" w:rsidR="006B3E9E" w:rsidRDefault="006B3E9E" w:rsidP="006B3E9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B3E9E" w14:paraId="4D543912" w14:textId="77777777" w:rsidTr="00B93E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FB7E0" w14:textId="77777777" w:rsidR="006B3E9E" w:rsidRDefault="006B3E9E" w:rsidP="00B93E9D">
            <w:pPr>
              <w:pStyle w:val="PodpisovePole"/>
            </w:pPr>
            <w:r>
              <w:t>Václav Hrubý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DD654" w14:textId="3C8AEC8C" w:rsidR="006B3E9E" w:rsidRDefault="006B3E9E" w:rsidP="00B93E9D">
            <w:pPr>
              <w:pStyle w:val="PodpisovePole"/>
            </w:pPr>
            <w:r>
              <w:t>Veronika Kytýrová v. r.</w:t>
            </w:r>
            <w:r>
              <w:br/>
              <w:t xml:space="preserve"> 1. místostarostka</w:t>
            </w:r>
          </w:p>
        </w:tc>
      </w:tr>
      <w:tr w:rsidR="006B3E9E" w14:paraId="6DAB085F" w14:textId="77777777" w:rsidTr="00B93E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E383D" w14:textId="77777777" w:rsidR="006B3E9E" w:rsidRDefault="006B3E9E" w:rsidP="00B93E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047B1" w14:textId="77777777" w:rsidR="006B3E9E" w:rsidRDefault="006B3E9E" w:rsidP="00B93E9D">
            <w:pPr>
              <w:pStyle w:val="PodpisovePole"/>
            </w:pPr>
          </w:p>
        </w:tc>
      </w:tr>
    </w:tbl>
    <w:p w14:paraId="556D11C2" w14:textId="77777777" w:rsidR="006B3E9E" w:rsidRDefault="006B3E9E" w:rsidP="006B3E9E"/>
    <w:p w14:paraId="77D460A8" w14:textId="1C642964" w:rsidR="00746136" w:rsidRDefault="00746136" w:rsidP="00746136">
      <w:r>
        <w:t xml:space="preserve">Vyvěšeno na úřední desce dne: </w:t>
      </w:r>
      <w:r w:rsidR="002A74F3">
        <w:t>22.11.2023</w:t>
      </w:r>
    </w:p>
    <w:p w14:paraId="298D175A" w14:textId="289AB751" w:rsidR="00746136" w:rsidRDefault="00746136" w:rsidP="00746136">
      <w:r>
        <w:t xml:space="preserve">Sejmuto z úřední desky dne:     </w:t>
      </w:r>
      <w:r w:rsidR="002A74F3">
        <w:t xml:space="preserve">   8.12.2023</w:t>
      </w:r>
      <w:r>
        <w:t xml:space="preserve">  </w:t>
      </w:r>
    </w:p>
    <w:p w14:paraId="5C6FA089" w14:textId="603B81EA" w:rsidR="00E04BA6" w:rsidRPr="0014744E" w:rsidRDefault="00E04BA6" w:rsidP="0014744E"/>
    <w:sectPr w:rsidR="00E04BA6" w:rsidRPr="0014744E" w:rsidSect="00E448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06" w:right="566" w:bottom="1417" w:left="709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128E" w14:textId="77777777" w:rsidR="00B46832" w:rsidRDefault="00B46832" w:rsidP="0022132C">
      <w:pPr>
        <w:spacing w:after="0" w:line="240" w:lineRule="auto"/>
      </w:pPr>
      <w:r>
        <w:separator/>
      </w:r>
    </w:p>
  </w:endnote>
  <w:endnote w:type="continuationSeparator" w:id="0">
    <w:p w14:paraId="019C9F4E" w14:textId="77777777" w:rsidR="00B46832" w:rsidRDefault="00B46832" w:rsidP="0022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6FC3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proofErr w:type="gramStart"/>
    <w:r w:rsidRPr="00E44882">
      <w:rPr>
        <w:color w:val="808080" w:themeColor="background1" w:themeShade="80"/>
        <w:sz w:val="22"/>
        <w:u w:val="thick"/>
      </w:rPr>
      <w:t>IČ:  00243388</w:t>
    </w:r>
    <w:proofErr w:type="gramEnd"/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20D7857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proofErr w:type="gramStart"/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  <w:proofErr w:type="gramEnd"/>
  </w:p>
  <w:p w14:paraId="1B57250F" w14:textId="77777777" w:rsidR="00203767" w:rsidRDefault="002037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D9D3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proofErr w:type="gramStart"/>
    <w:r w:rsidRPr="00E44882">
      <w:rPr>
        <w:color w:val="808080" w:themeColor="background1" w:themeShade="80"/>
        <w:sz w:val="22"/>
        <w:u w:val="thick"/>
      </w:rPr>
      <w:t>IČ:  00243388</w:t>
    </w:r>
    <w:proofErr w:type="gramEnd"/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 w:rsid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DCC52AA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proofErr w:type="gramStart"/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  <w:proofErr w:type="gramEnd"/>
  </w:p>
  <w:p w14:paraId="428C0386" w14:textId="77777777" w:rsidR="00E04BA6" w:rsidRDefault="00E04B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1F53" w14:textId="77777777" w:rsidR="00B46832" w:rsidRDefault="00B46832" w:rsidP="0022132C">
      <w:pPr>
        <w:spacing w:after="0" w:line="240" w:lineRule="auto"/>
      </w:pPr>
      <w:r>
        <w:separator/>
      </w:r>
    </w:p>
  </w:footnote>
  <w:footnote w:type="continuationSeparator" w:id="0">
    <w:p w14:paraId="5DE18D26" w14:textId="77777777" w:rsidR="00B46832" w:rsidRDefault="00B46832" w:rsidP="0022132C">
      <w:pPr>
        <w:spacing w:after="0" w:line="240" w:lineRule="auto"/>
      </w:pPr>
      <w:r>
        <w:continuationSeparator/>
      </w:r>
    </w:p>
  </w:footnote>
  <w:footnote w:id="1">
    <w:p w14:paraId="544F1305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9994F5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6F47BA8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C38B139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5F3C5B5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3F456BD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FB09461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4395A08" w14:textId="77777777" w:rsidR="006B3E9E" w:rsidRDefault="006B3E9E" w:rsidP="006B3E9E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22EE" w14:textId="2199C12B" w:rsidR="0022132C" w:rsidRDefault="0022132C" w:rsidP="00331489">
    <w:pPr>
      <w:pStyle w:val="Zhlav"/>
      <w:tabs>
        <w:tab w:val="clear" w:pos="4536"/>
        <w:tab w:val="clear" w:pos="9072"/>
        <w:tab w:val="left" w:pos="1905"/>
      </w:tabs>
      <w:ind w:left="-426"/>
    </w:pPr>
    <w:r>
      <w:rPr>
        <w:noProof/>
      </w:rPr>
      <w:drawing>
        <wp:inline distT="0" distB="0" distL="0" distR="0" wp14:anchorId="727CB3DE" wp14:editId="69C75B91">
          <wp:extent cx="449580" cy="524511"/>
          <wp:effectExtent l="0" t="0" r="7620" b="8890"/>
          <wp:docPr id="110" name="Obrázek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594" cy="52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489">
      <w:rPr>
        <w:sz w:val="44"/>
        <w:szCs w:val="44"/>
      </w:rPr>
      <w:t xml:space="preserve">                            </w:t>
    </w:r>
    <w:r w:rsidR="00203767">
      <w:rPr>
        <w:sz w:val="44"/>
        <w:szCs w:val="44"/>
      </w:rPr>
      <w:t xml:space="preserve">  </w:t>
    </w:r>
    <w:r w:rsidR="00B31E6B">
      <w:rPr>
        <w:sz w:val="44"/>
        <w:szCs w:val="44"/>
      </w:rPr>
      <w:t xml:space="preserve"> </w:t>
    </w:r>
    <w:r w:rsidR="00331489">
      <w:rPr>
        <w:sz w:val="44"/>
        <w:szCs w:val="44"/>
      </w:rPr>
      <w:t xml:space="preserve"> </w:t>
    </w:r>
    <w:r w:rsidR="007D4379" w:rsidRPr="00331489">
      <w:rPr>
        <w:sz w:val="44"/>
        <w:szCs w:val="44"/>
      </w:rPr>
      <w:t>Obec Svatý Jan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CEA4" w14:textId="1C5AD2A0" w:rsidR="00E04BA6" w:rsidRPr="00C7233E" w:rsidRDefault="00E04BA6" w:rsidP="00E04BA6">
    <w:pPr>
      <w:rPr>
        <w:b/>
        <w:sz w:val="56"/>
        <w:szCs w:val="56"/>
        <w:u w:val="thick"/>
      </w:rPr>
    </w:pPr>
    <w:r w:rsidRPr="00C7233E">
      <w:rPr>
        <w:noProof/>
        <w:sz w:val="56"/>
        <w:szCs w:val="56"/>
        <w:u w:val="thick"/>
      </w:rPr>
      <w:drawing>
        <wp:anchor distT="0" distB="0" distL="114300" distR="114300" simplePos="0" relativeHeight="251659264" behindDoc="0" locked="0" layoutInCell="1" allowOverlap="1" wp14:anchorId="702A90D7" wp14:editId="2C037E45">
          <wp:simplePos x="895350" y="1619250"/>
          <wp:positionH relativeFrom="column">
            <wp:align>left</wp:align>
          </wp:positionH>
          <wp:positionV relativeFrom="paragraph">
            <wp:align>top</wp:align>
          </wp:positionV>
          <wp:extent cx="731521" cy="853442"/>
          <wp:effectExtent l="0" t="0" r="0" b="3810"/>
          <wp:wrapSquare wrapText="bothSides"/>
          <wp:docPr id="111" name="Obrázek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1" cy="853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233E">
      <w:rPr>
        <w:sz w:val="56"/>
        <w:szCs w:val="56"/>
        <w:u w:val="thick"/>
      </w:rPr>
      <w:t xml:space="preserve"> </w:t>
    </w:r>
    <w:r w:rsidRPr="00C7233E">
      <w:rPr>
        <w:b/>
        <w:sz w:val="56"/>
        <w:szCs w:val="56"/>
        <w:u w:val="thick"/>
      </w:rPr>
      <w:t xml:space="preserve"> </w:t>
    </w:r>
    <w:r w:rsidR="002A74F3">
      <w:rPr>
        <w:b/>
        <w:sz w:val="56"/>
        <w:szCs w:val="56"/>
        <w:u w:val="thick"/>
      </w:rPr>
      <w:tab/>
    </w:r>
    <w:r w:rsidR="002A74F3">
      <w:rPr>
        <w:b/>
        <w:sz w:val="56"/>
        <w:szCs w:val="56"/>
        <w:u w:val="thick"/>
      </w:rPr>
      <w:tab/>
    </w:r>
    <w:r w:rsidR="002A74F3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>Obec Svatý Jan</w:t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</w:r>
    <w:r w:rsidRPr="00C7233E">
      <w:rPr>
        <w:b/>
        <w:sz w:val="56"/>
        <w:szCs w:val="56"/>
        <w:u w:val="thick"/>
      </w:rPr>
      <w:tab/>
    </w:r>
    <w:r w:rsidR="002A74F3">
      <w:rPr>
        <w:b/>
        <w:sz w:val="56"/>
        <w:szCs w:val="56"/>
        <w:u w:val="thick"/>
      </w:rPr>
      <w:t xml:space="preserve">      </w:t>
    </w:r>
    <w:r w:rsidRPr="00C7233E">
      <w:rPr>
        <w:b/>
        <w:sz w:val="56"/>
        <w:szCs w:val="56"/>
        <w:u w:val="thick"/>
      </w:rPr>
      <w:tab/>
      <w:t xml:space="preserve"> </w:t>
    </w:r>
  </w:p>
  <w:p w14:paraId="6B1F3960" w14:textId="77777777" w:rsidR="007D167A" w:rsidRPr="00E04BA6" w:rsidRDefault="00E04BA6" w:rsidP="00E04BA6">
    <w:pPr>
      <w:pStyle w:val="Zhlav"/>
    </w:pPr>
    <w:r w:rsidRPr="00E04BA6">
      <w:rPr>
        <w:color w:val="808080" w:themeColor="background1" w:themeShade="80"/>
        <w:sz w:val="32"/>
        <w:szCs w:val="32"/>
      </w:rPr>
      <w:t xml:space="preserve">Obecní úřad </w:t>
    </w:r>
    <w:proofErr w:type="gramStart"/>
    <w:r w:rsidRPr="00E04BA6">
      <w:rPr>
        <w:color w:val="808080" w:themeColor="background1" w:themeShade="80"/>
        <w:sz w:val="32"/>
        <w:szCs w:val="32"/>
      </w:rPr>
      <w:t>Svatý</w:t>
    </w:r>
    <w:proofErr w:type="gramEnd"/>
    <w:r w:rsidRPr="00E04BA6">
      <w:rPr>
        <w:color w:val="808080" w:themeColor="background1" w:themeShade="80"/>
        <w:sz w:val="32"/>
        <w:szCs w:val="32"/>
      </w:rPr>
      <w:t xml:space="preserve"> Jan, Drážkov 33, 262 56 Krásná Hora nad Vltavou</w:t>
    </w:r>
    <w:r w:rsidRPr="00C7233E">
      <w:rPr>
        <w:sz w:val="32"/>
        <w:szCs w:val="32"/>
        <w:u w:val="thick"/>
      </w:rP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3ABC"/>
    <w:multiLevelType w:val="multilevel"/>
    <w:tmpl w:val="15CA6C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CC43B29"/>
    <w:multiLevelType w:val="multilevel"/>
    <w:tmpl w:val="8548C2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381311">
    <w:abstractNumId w:val="1"/>
  </w:num>
  <w:num w:numId="2" w16cid:durableId="1658341545">
    <w:abstractNumId w:val="1"/>
    <w:lvlOverride w:ilvl="0">
      <w:startOverride w:val="1"/>
    </w:lvlOverride>
  </w:num>
  <w:num w:numId="3" w16cid:durableId="1151675347">
    <w:abstractNumId w:val="1"/>
    <w:lvlOverride w:ilvl="0">
      <w:startOverride w:val="1"/>
    </w:lvlOverride>
  </w:num>
  <w:num w:numId="4" w16cid:durableId="1162772374">
    <w:abstractNumId w:val="1"/>
    <w:lvlOverride w:ilvl="0">
      <w:startOverride w:val="1"/>
    </w:lvlOverride>
  </w:num>
  <w:num w:numId="5" w16cid:durableId="369109245">
    <w:abstractNumId w:val="1"/>
    <w:lvlOverride w:ilvl="0">
      <w:startOverride w:val="1"/>
    </w:lvlOverride>
  </w:num>
  <w:num w:numId="6" w16cid:durableId="1795901964">
    <w:abstractNumId w:val="0"/>
  </w:num>
  <w:num w:numId="7" w16cid:durableId="1572422066">
    <w:abstractNumId w:val="0"/>
    <w:lvlOverride w:ilvl="0">
      <w:startOverride w:val="1"/>
    </w:lvlOverride>
  </w:num>
  <w:num w:numId="8" w16cid:durableId="1669559767">
    <w:abstractNumId w:val="0"/>
    <w:lvlOverride w:ilvl="0">
      <w:startOverride w:val="1"/>
    </w:lvlOverride>
  </w:num>
  <w:num w:numId="9" w16cid:durableId="1214349003">
    <w:abstractNumId w:val="0"/>
    <w:lvlOverride w:ilvl="0">
      <w:startOverride w:val="1"/>
    </w:lvlOverride>
  </w:num>
  <w:num w:numId="10" w16cid:durableId="1469399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2C"/>
    <w:rsid w:val="000B17DD"/>
    <w:rsid w:val="001207E0"/>
    <w:rsid w:val="0014744E"/>
    <w:rsid w:val="001746FB"/>
    <w:rsid w:val="00203767"/>
    <w:rsid w:val="0022132C"/>
    <w:rsid w:val="00230827"/>
    <w:rsid w:val="00233F51"/>
    <w:rsid w:val="002A74F3"/>
    <w:rsid w:val="00304CD6"/>
    <w:rsid w:val="00315D54"/>
    <w:rsid w:val="00331489"/>
    <w:rsid w:val="00402D6B"/>
    <w:rsid w:val="004C626E"/>
    <w:rsid w:val="005078E3"/>
    <w:rsid w:val="006321CC"/>
    <w:rsid w:val="0066552A"/>
    <w:rsid w:val="00675B92"/>
    <w:rsid w:val="006B3E9E"/>
    <w:rsid w:val="006D4F4E"/>
    <w:rsid w:val="00746136"/>
    <w:rsid w:val="007A6997"/>
    <w:rsid w:val="007D167A"/>
    <w:rsid w:val="007D4379"/>
    <w:rsid w:val="007E5840"/>
    <w:rsid w:val="00834E50"/>
    <w:rsid w:val="00842C21"/>
    <w:rsid w:val="0087032E"/>
    <w:rsid w:val="00876BCD"/>
    <w:rsid w:val="008C7409"/>
    <w:rsid w:val="00911C2F"/>
    <w:rsid w:val="00B31E6B"/>
    <w:rsid w:val="00B46832"/>
    <w:rsid w:val="00B637AE"/>
    <w:rsid w:val="00BA57F6"/>
    <w:rsid w:val="00BD768F"/>
    <w:rsid w:val="00C1340D"/>
    <w:rsid w:val="00C25479"/>
    <w:rsid w:val="00C56B71"/>
    <w:rsid w:val="00C7233E"/>
    <w:rsid w:val="00D558EF"/>
    <w:rsid w:val="00D565C0"/>
    <w:rsid w:val="00E04BA6"/>
    <w:rsid w:val="00E44882"/>
    <w:rsid w:val="00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E5BA"/>
  <w15:chartTrackingRefBased/>
  <w15:docId w15:val="{BBFF147E-EE93-47EF-861F-C8D8D3C7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489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1489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32C"/>
  </w:style>
  <w:style w:type="paragraph" w:styleId="Zpat">
    <w:name w:val="footer"/>
    <w:basedOn w:val="Normln"/>
    <w:link w:val="Zpat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32C"/>
  </w:style>
  <w:style w:type="paragraph" w:styleId="Textbubliny">
    <w:name w:val="Balloon Text"/>
    <w:basedOn w:val="Normln"/>
    <w:link w:val="TextbublinyChar"/>
    <w:uiPriority w:val="99"/>
    <w:semiHidden/>
    <w:unhideWhenUsed/>
    <w:rsid w:val="002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32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04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BA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3148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customStyle="1" w:styleId="UvodniVeta">
    <w:name w:val="UvodniVeta"/>
    <w:basedOn w:val="Normln"/>
    <w:rsid w:val="0033148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Odstavec">
    <w:name w:val="Odstavec"/>
    <w:basedOn w:val="Normln"/>
    <w:rsid w:val="003314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PodpisovePole">
    <w:name w:val="PodpisovePole"/>
    <w:basedOn w:val="Normln"/>
    <w:rsid w:val="0033148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33148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331489"/>
    <w:rPr>
      <w:position w:val="0"/>
      <w:vertAlign w:val="superscript"/>
    </w:rPr>
  </w:style>
  <w:style w:type="paragraph" w:customStyle="1" w:styleId="Textbody">
    <w:name w:val="Text body"/>
    <w:basedOn w:val="Normln"/>
    <w:rsid w:val="006B3E9E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Hrubý</dc:creator>
  <cp:keywords/>
  <dc:description/>
  <cp:lastModifiedBy>Václav Hrubý</cp:lastModifiedBy>
  <cp:revision>2</cp:revision>
  <cp:lastPrinted>2019-04-02T12:16:00Z</cp:lastPrinted>
  <dcterms:created xsi:type="dcterms:W3CDTF">2023-11-22T14:34:00Z</dcterms:created>
  <dcterms:modified xsi:type="dcterms:W3CDTF">2023-11-22T14:34:00Z</dcterms:modified>
</cp:coreProperties>
</file>