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3C5B" w14:textId="77777777" w:rsidR="000C7320" w:rsidRPr="000C7320" w:rsidRDefault="000C7320" w:rsidP="000C7320">
      <w:pPr>
        <w:jc w:val="center"/>
        <w:rPr>
          <w:rFonts w:ascii="Arial" w:hAnsi="Arial" w:cs="Arial"/>
          <w:b/>
          <w:sz w:val="28"/>
          <w:szCs w:val="28"/>
        </w:rPr>
      </w:pPr>
      <w:r w:rsidRPr="000C7320">
        <w:rPr>
          <w:rFonts w:ascii="Arial" w:hAnsi="Arial" w:cs="Arial"/>
          <w:b/>
          <w:sz w:val="28"/>
          <w:szCs w:val="28"/>
        </w:rPr>
        <w:t>MĚSTO VOLARY</w:t>
      </w:r>
    </w:p>
    <w:p w14:paraId="75E4661E" w14:textId="77777777" w:rsidR="004A3276" w:rsidRDefault="004A3276" w:rsidP="000C7320">
      <w:pPr>
        <w:jc w:val="center"/>
      </w:pPr>
    </w:p>
    <w:p w14:paraId="562E7ECA" w14:textId="77777777" w:rsidR="000C7320" w:rsidRDefault="000C7320" w:rsidP="000C7320">
      <w:pPr>
        <w:jc w:val="center"/>
      </w:pPr>
      <w:r>
        <w:rPr>
          <w:noProof/>
          <w:lang w:eastAsia="cs-CZ"/>
        </w:rPr>
        <w:drawing>
          <wp:inline distT="0" distB="0" distL="0" distR="0" wp14:anchorId="432D0557" wp14:editId="3132BEA3">
            <wp:extent cx="3705225" cy="4285615"/>
            <wp:effectExtent l="0" t="0" r="9525" b="635"/>
            <wp:docPr id="1" name="Obrázek 1" descr="C:\Users\pvaculka\AppData\Local\Microsoft\Windows\INetCache\Content.Word\znak města star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vaculka\AppData\Local\Microsoft\Windows\INetCache\Content.Word\znak města star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2E8D1" w14:textId="77777777" w:rsidR="000C7320" w:rsidRDefault="000C7320" w:rsidP="000C7320">
      <w:pPr>
        <w:jc w:val="center"/>
      </w:pPr>
    </w:p>
    <w:p w14:paraId="606A872B" w14:textId="77777777" w:rsidR="000C7320" w:rsidRDefault="000C7320" w:rsidP="000C7320">
      <w:pPr>
        <w:jc w:val="center"/>
        <w:rPr>
          <w:rFonts w:ascii="Arial" w:hAnsi="Arial" w:cs="Arial"/>
          <w:b/>
          <w:sz w:val="52"/>
          <w:szCs w:val="52"/>
        </w:rPr>
      </w:pPr>
      <w:r w:rsidRPr="000C7320">
        <w:rPr>
          <w:rFonts w:ascii="Arial" w:hAnsi="Arial" w:cs="Arial"/>
          <w:b/>
          <w:sz w:val="52"/>
          <w:szCs w:val="52"/>
        </w:rPr>
        <w:t>OBECNĚ ZÁVAZNÁ VYHLÁŠKA</w:t>
      </w:r>
    </w:p>
    <w:p w14:paraId="71D07660" w14:textId="2D51CB0F" w:rsidR="000C7320" w:rsidRDefault="000C7320" w:rsidP="000C7320">
      <w:pPr>
        <w:jc w:val="center"/>
        <w:rPr>
          <w:rFonts w:ascii="Arial" w:hAnsi="Arial" w:cs="Arial"/>
          <w:sz w:val="28"/>
          <w:szCs w:val="28"/>
        </w:rPr>
      </w:pPr>
      <w:r w:rsidRPr="000C7320">
        <w:rPr>
          <w:rFonts w:ascii="Arial" w:hAnsi="Arial" w:cs="Arial"/>
          <w:sz w:val="28"/>
          <w:szCs w:val="28"/>
        </w:rPr>
        <w:t xml:space="preserve">ze dne </w:t>
      </w:r>
      <w:r w:rsidR="00BE45DD">
        <w:rPr>
          <w:rFonts w:ascii="Arial" w:hAnsi="Arial" w:cs="Arial"/>
          <w:sz w:val="28"/>
          <w:szCs w:val="28"/>
        </w:rPr>
        <w:t>14</w:t>
      </w:r>
      <w:r w:rsidRPr="000C7320">
        <w:rPr>
          <w:rFonts w:ascii="Arial" w:hAnsi="Arial" w:cs="Arial"/>
          <w:sz w:val="28"/>
          <w:szCs w:val="28"/>
        </w:rPr>
        <w:t xml:space="preserve">. </w:t>
      </w:r>
      <w:r w:rsidR="00BE45DD">
        <w:rPr>
          <w:rFonts w:ascii="Arial" w:hAnsi="Arial" w:cs="Arial"/>
          <w:sz w:val="28"/>
          <w:szCs w:val="28"/>
        </w:rPr>
        <w:t>04</w:t>
      </w:r>
      <w:r w:rsidR="009D2864">
        <w:rPr>
          <w:rFonts w:ascii="Arial" w:hAnsi="Arial" w:cs="Arial"/>
          <w:sz w:val="28"/>
          <w:szCs w:val="28"/>
        </w:rPr>
        <w:t>. 2025</w:t>
      </w:r>
    </w:p>
    <w:p w14:paraId="655A4772" w14:textId="77777777" w:rsidR="000C7320" w:rsidRDefault="000C7320" w:rsidP="000C7320">
      <w:pPr>
        <w:jc w:val="center"/>
        <w:rPr>
          <w:rFonts w:ascii="Arial" w:hAnsi="Arial" w:cs="Arial"/>
          <w:sz w:val="28"/>
          <w:szCs w:val="28"/>
        </w:rPr>
      </w:pPr>
    </w:p>
    <w:p w14:paraId="5415C94C" w14:textId="77777777" w:rsidR="009D2864" w:rsidRPr="009D2864" w:rsidRDefault="009D2864" w:rsidP="009D2864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9D2864">
        <w:rPr>
          <w:rFonts w:ascii="Arial" w:hAnsi="Arial" w:cs="Arial"/>
          <w:b/>
          <w:sz w:val="32"/>
          <w:szCs w:val="32"/>
        </w:rPr>
        <w:t>o regulaci provozování hazardních her</w:t>
      </w:r>
    </w:p>
    <w:p w14:paraId="1B0A9249" w14:textId="77777777" w:rsidR="000C7320" w:rsidRDefault="000C7320" w:rsidP="000C7320">
      <w:pPr>
        <w:jc w:val="center"/>
        <w:rPr>
          <w:rFonts w:ascii="Arial" w:hAnsi="Arial" w:cs="Arial"/>
          <w:b/>
          <w:sz w:val="28"/>
          <w:szCs w:val="28"/>
        </w:rPr>
      </w:pPr>
    </w:p>
    <w:p w14:paraId="7F9AC239" w14:textId="77777777" w:rsidR="000C7320" w:rsidRDefault="000C7320" w:rsidP="000C7320">
      <w:pPr>
        <w:jc w:val="center"/>
        <w:rPr>
          <w:rFonts w:ascii="Arial" w:hAnsi="Arial" w:cs="Arial"/>
          <w:b/>
          <w:sz w:val="28"/>
          <w:szCs w:val="28"/>
        </w:rPr>
      </w:pPr>
    </w:p>
    <w:p w14:paraId="6F19FE63" w14:textId="65F3AD38" w:rsidR="000C7320" w:rsidRDefault="00F026B2" w:rsidP="000C73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účinnost ode dne </w:t>
      </w:r>
      <w:r w:rsidR="00BE45DD">
        <w:rPr>
          <w:rFonts w:ascii="Arial" w:hAnsi="Arial" w:cs="Arial"/>
          <w:b/>
          <w:sz w:val="24"/>
          <w:szCs w:val="24"/>
        </w:rPr>
        <w:t>01. 05. 2025</w:t>
      </w:r>
    </w:p>
    <w:p w14:paraId="53411B91" w14:textId="77777777" w:rsidR="00F026B2" w:rsidRDefault="00F026B2" w:rsidP="000C7320">
      <w:pPr>
        <w:jc w:val="center"/>
        <w:rPr>
          <w:rFonts w:ascii="Arial" w:hAnsi="Arial" w:cs="Arial"/>
          <w:b/>
          <w:sz w:val="24"/>
          <w:szCs w:val="24"/>
        </w:rPr>
      </w:pPr>
    </w:p>
    <w:p w14:paraId="03CB7068" w14:textId="77777777" w:rsidR="00F026B2" w:rsidRDefault="00F026B2" w:rsidP="000C7320">
      <w:pPr>
        <w:jc w:val="center"/>
        <w:rPr>
          <w:rFonts w:ascii="Arial" w:hAnsi="Arial" w:cs="Arial"/>
          <w:b/>
          <w:sz w:val="24"/>
          <w:szCs w:val="24"/>
        </w:rPr>
      </w:pPr>
    </w:p>
    <w:p w14:paraId="2EA3FA62" w14:textId="77777777" w:rsidR="00F026B2" w:rsidRDefault="00F026B2" w:rsidP="000C7320">
      <w:pPr>
        <w:jc w:val="center"/>
        <w:rPr>
          <w:rFonts w:ascii="Arial" w:hAnsi="Arial" w:cs="Arial"/>
          <w:b/>
          <w:sz w:val="24"/>
          <w:szCs w:val="24"/>
        </w:rPr>
      </w:pPr>
    </w:p>
    <w:p w14:paraId="725C7DBC" w14:textId="77777777" w:rsidR="00E014FC" w:rsidRDefault="00E014FC" w:rsidP="000C7320">
      <w:pPr>
        <w:jc w:val="center"/>
        <w:rPr>
          <w:rFonts w:ascii="Arial" w:hAnsi="Arial" w:cs="Arial"/>
          <w:b/>
          <w:sz w:val="24"/>
          <w:szCs w:val="24"/>
        </w:rPr>
      </w:pPr>
    </w:p>
    <w:p w14:paraId="63C948B5" w14:textId="77777777" w:rsidR="00F026B2" w:rsidRPr="009D2864" w:rsidRDefault="00F026B2" w:rsidP="00F026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2864">
        <w:rPr>
          <w:rFonts w:ascii="Arial" w:hAnsi="Arial" w:cs="Arial"/>
          <w:b/>
          <w:sz w:val="24"/>
          <w:szCs w:val="24"/>
        </w:rPr>
        <w:lastRenderedPageBreak/>
        <w:t>MĚSTO Volary</w:t>
      </w:r>
    </w:p>
    <w:p w14:paraId="3BF7300E" w14:textId="77777777" w:rsidR="00F026B2" w:rsidRPr="009D2864" w:rsidRDefault="00F026B2" w:rsidP="00F026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2864">
        <w:rPr>
          <w:rFonts w:ascii="Arial" w:hAnsi="Arial" w:cs="Arial"/>
          <w:b/>
          <w:sz w:val="24"/>
          <w:szCs w:val="24"/>
        </w:rPr>
        <w:t>Zastupitelstvo města Volary</w:t>
      </w:r>
    </w:p>
    <w:p w14:paraId="14FB5CEF" w14:textId="77777777" w:rsidR="00F026B2" w:rsidRPr="009D2864" w:rsidRDefault="00F026B2" w:rsidP="00F026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2864">
        <w:rPr>
          <w:rFonts w:ascii="Arial" w:hAnsi="Arial" w:cs="Arial"/>
          <w:b/>
          <w:sz w:val="24"/>
          <w:szCs w:val="24"/>
        </w:rPr>
        <w:t>Obecně závazná vyhláška města Volary,</w:t>
      </w:r>
    </w:p>
    <w:p w14:paraId="0A28FA1F" w14:textId="204E0628" w:rsidR="00F026B2" w:rsidRPr="009D2864" w:rsidRDefault="00F026B2" w:rsidP="00F026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2864">
        <w:rPr>
          <w:rFonts w:ascii="Arial" w:hAnsi="Arial" w:cs="Arial"/>
          <w:b/>
          <w:sz w:val="24"/>
          <w:szCs w:val="24"/>
        </w:rPr>
        <w:t xml:space="preserve">o </w:t>
      </w:r>
      <w:r w:rsidR="009D2864" w:rsidRPr="009D2864">
        <w:rPr>
          <w:rFonts w:ascii="Arial" w:hAnsi="Arial" w:cs="Arial"/>
          <w:b/>
          <w:sz w:val="24"/>
          <w:szCs w:val="24"/>
        </w:rPr>
        <w:t>regulaci provozování hazardních her</w:t>
      </w:r>
    </w:p>
    <w:p w14:paraId="61101AB3" w14:textId="77777777" w:rsidR="00EA4429" w:rsidRDefault="00EA4429" w:rsidP="00EA4429">
      <w:pPr>
        <w:pStyle w:val="Souhrnntextnvrhu"/>
        <w:spacing w:after="120" w:line="312" w:lineRule="auto"/>
        <w:rPr>
          <w:rFonts w:ascii="Arial" w:hAnsi="Arial" w:cs="Arial"/>
          <w:b/>
          <w:sz w:val="22"/>
          <w:szCs w:val="22"/>
        </w:rPr>
      </w:pPr>
    </w:p>
    <w:p w14:paraId="7282DE95" w14:textId="722A532B" w:rsidR="009D2864" w:rsidRPr="00943D7F" w:rsidRDefault="009D2864" w:rsidP="009D2864">
      <w:pPr>
        <w:pStyle w:val="Zkladntext"/>
        <w:spacing w:after="0"/>
        <w:jc w:val="both"/>
        <w:rPr>
          <w:rFonts w:ascii="Arial" w:hAnsi="Arial" w:cs="Arial"/>
          <w:szCs w:val="24"/>
        </w:rPr>
      </w:pPr>
      <w:r w:rsidRPr="00943D7F">
        <w:rPr>
          <w:rFonts w:ascii="Arial" w:hAnsi="Arial" w:cs="Arial"/>
          <w:szCs w:val="24"/>
        </w:rPr>
        <w:t xml:space="preserve">Zastupitelstvo města Volary se na svém zasedání dne </w:t>
      </w:r>
      <w:r w:rsidR="00BE45DD">
        <w:rPr>
          <w:rFonts w:ascii="Arial" w:hAnsi="Arial" w:cs="Arial"/>
          <w:szCs w:val="24"/>
        </w:rPr>
        <w:t>14. 04. 2025</w:t>
      </w:r>
      <w:r w:rsidRPr="00943D7F">
        <w:rPr>
          <w:rFonts w:ascii="Arial" w:hAnsi="Arial" w:cs="Arial"/>
          <w:szCs w:val="24"/>
        </w:rPr>
        <w:t xml:space="preserve"> usneslo </w:t>
      </w:r>
      <w:r w:rsidR="00BD02C1">
        <w:rPr>
          <w:rFonts w:ascii="Arial" w:hAnsi="Arial" w:cs="Arial"/>
          <w:szCs w:val="24"/>
        </w:rPr>
        <w:t>(usnesení č.</w:t>
      </w:r>
      <w:r w:rsidR="004A5114">
        <w:rPr>
          <w:rFonts w:ascii="Arial" w:hAnsi="Arial" w:cs="Arial"/>
          <w:szCs w:val="24"/>
        </w:rPr>
        <w:t xml:space="preserve"> 22/25</w:t>
      </w:r>
      <w:r w:rsidR="00BD02C1">
        <w:rPr>
          <w:rFonts w:ascii="Arial" w:hAnsi="Arial" w:cs="Arial"/>
          <w:szCs w:val="24"/>
        </w:rPr>
        <w:t xml:space="preserve">) </w:t>
      </w:r>
      <w:r w:rsidRPr="00943D7F">
        <w:rPr>
          <w:rFonts w:ascii="Arial" w:hAnsi="Arial" w:cs="Arial"/>
          <w:szCs w:val="24"/>
        </w:rPr>
        <w:t>vydat 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„vyhláška“):</w:t>
      </w:r>
    </w:p>
    <w:p w14:paraId="21A1E966" w14:textId="77777777" w:rsidR="009D2864" w:rsidRDefault="009D2864" w:rsidP="009D2864">
      <w:pPr>
        <w:jc w:val="both"/>
        <w:rPr>
          <w:rFonts w:ascii="Arial" w:hAnsi="Arial" w:cs="Arial"/>
          <w:b/>
          <w:bCs/>
          <w:i/>
          <w:iCs/>
        </w:rPr>
      </w:pPr>
    </w:p>
    <w:p w14:paraId="68173F31" w14:textId="77777777" w:rsidR="009D2864" w:rsidRPr="00CF32FE" w:rsidRDefault="009D2864" w:rsidP="0061141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F32FE">
        <w:rPr>
          <w:rFonts w:ascii="Arial" w:hAnsi="Arial" w:cs="Arial"/>
          <w:b/>
          <w:bCs/>
          <w:sz w:val="24"/>
          <w:szCs w:val="24"/>
        </w:rPr>
        <w:t>Článek 1</w:t>
      </w:r>
    </w:p>
    <w:p w14:paraId="5EE02353" w14:textId="77777777" w:rsidR="009D2864" w:rsidRPr="00CF32FE" w:rsidRDefault="009D2864" w:rsidP="0061141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F32FE">
        <w:rPr>
          <w:rFonts w:ascii="Arial" w:hAnsi="Arial" w:cs="Arial"/>
          <w:b/>
          <w:bCs/>
          <w:sz w:val="24"/>
          <w:szCs w:val="24"/>
        </w:rPr>
        <w:t>Cíl vyhlášky</w:t>
      </w:r>
    </w:p>
    <w:p w14:paraId="52174696" w14:textId="3C40E17E" w:rsidR="00C8313C" w:rsidRDefault="00C8313C" w:rsidP="00C8313C">
      <w:pPr>
        <w:pStyle w:val="Default"/>
        <w:jc w:val="both"/>
        <w:rPr>
          <w:rFonts w:ascii="Arial" w:hAnsi="Arial" w:cs="Arial"/>
        </w:rPr>
      </w:pPr>
      <w:r w:rsidRPr="00C8313C">
        <w:rPr>
          <w:rFonts w:ascii="Arial" w:hAnsi="Arial" w:cs="Arial"/>
        </w:rPr>
        <w:t xml:space="preserve">Cílem této vyhlášky je omezit společenská rizika vyplývající z provozování některých hazardních her, které často tvoří tzv. předpolí činností rozporných s veřejným pořádkem, dobrými mravy, ochranou bezpečnosti, zdraví a majetku, a které mají škodlivý vliv na jejich účastníky a osoby jim blízké. </w:t>
      </w:r>
    </w:p>
    <w:p w14:paraId="0C6BE412" w14:textId="77777777" w:rsidR="00335D45" w:rsidRDefault="00335D45" w:rsidP="00C8313C">
      <w:pPr>
        <w:pStyle w:val="Default"/>
        <w:jc w:val="both"/>
        <w:rPr>
          <w:rFonts w:ascii="Arial" w:hAnsi="Arial" w:cs="Arial"/>
        </w:rPr>
      </w:pPr>
    </w:p>
    <w:p w14:paraId="173808EA" w14:textId="77777777" w:rsidR="009D2864" w:rsidRPr="00CF32FE" w:rsidRDefault="009D2864" w:rsidP="0061141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F32FE">
        <w:rPr>
          <w:rFonts w:ascii="Arial" w:hAnsi="Arial" w:cs="Arial"/>
          <w:b/>
          <w:bCs/>
          <w:sz w:val="24"/>
          <w:szCs w:val="24"/>
        </w:rPr>
        <w:t>Článek 2</w:t>
      </w:r>
    </w:p>
    <w:p w14:paraId="5BBABA92" w14:textId="77777777" w:rsidR="009D2864" w:rsidRPr="00CF32FE" w:rsidRDefault="009D2864" w:rsidP="0061141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F32FE">
        <w:rPr>
          <w:rFonts w:ascii="Arial" w:hAnsi="Arial" w:cs="Arial"/>
          <w:b/>
          <w:bCs/>
          <w:sz w:val="24"/>
          <w:szCs w:val="24"/>
        </w:rPr>
        <w:t xml:space="preserve">Zákaz provozování </w:t>
      </w:r>
    </w:p>
    <w:p w14:paraId="44F749AE" w14:textId="501281AB" w:rsidR="009D2864" w:rsidRPr="00CF32FE" w:rsidRDefault="009D2864" w:rsidP="009D2864">
      <w:pPr>
        <w:jc w:val="both"/>
        <w:rPr>
          <w:rFonts w:ascii="Arial" w:hAnsi="Arial" w:cs="Arial"/>
          <w:sz w:val="24"/>
          <w:szCs w:val="24"/>
        </w:rPr>
      </w:pPr>
      <w:r w:rsidRPr="00CF32FE">
        <w:rPr>
          <w:rFonts w:ascii="Arial" w:hAnsi="Arial" w:cs="Arial"/>
          <w:sz w:val="24"/>
          <w:szCs w:val="24"/>
        </w:rPr>
        <w:t xml:space="preserve">Provozování binga, technické hry, živé hry je na celém území </w:t>
      </w:r>
      <w:r w:rsidR="00611413">
        <w:rPr>
          <w:rFonts w:ascii="Arial" w:hAnsi="Arial" w:cs="Arial"/>
          <w:sz w:val="24"/>
          <w:szCs w:val="24"/>
        </w:rPr>
        <w:t>města</w:t>
      </w:r>
      <w:r w:rsidRPr="00CF32FE">
        <w:rPr>
          <w:rFonts w:ascii="Arial" w:hAnsi="Arial" w:cs="Arial"/>
          <w:sz w:val="24"/>
          <w:szCs w:val="24"/>
        </w:rPr>
        <w:t xml:space="preserve"> zakázáno.</w:t>
      </w:r>
    </w:p>
    <w:p w14:paraId="1CDBBD65" w14:textId="77777777" w:rsidR="009D2864" w:rsidRDefault="009D2864" w:rsidP="009D2864">
      <w:pPr>
        <w:jc w:val="both"/>
        <w:rPr>
          <w:rFonts w:ascii="Arial" w:hAnsi="Arial" w:cs="Arial"/>
          <w:b/>
          <w:bCs/>
          <w:i/>
          <w:iCs/>
        </w:rPr>
      </w:pPr>
    </w:p>
    <w:p w14:paraId="34FD951F" w14:textId="77777777" w:rsidR="009D2864" w:rsidRPr="00CF32FE" w:rsidRDefault="009D2864" w:rsidP="0061141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F32FE">
        <w:rPr>
          <w:rFonts w:ascii="Arial" w:hAnsi="Arial" w:cs="Arial"/>
          <w:b/>
          <w:bCs/>
          <w:sz w:val="24"/>
          <w:szCs w:val="24"/>
        </w:rPr>
        <w:t>Článek 3</w:t>
      </w:r>
    </w:p>
    <w:p w14:paraId="7F4EA066" w14:textId="77777777" w:rsidR="009D2864" w:rsidRPr="00CF32FE" w:rsidRDefault="009D2864" w:rsidP="0061141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F32FE">
        <w:rPr>
          <w:rFonts w:ascii="Arial" w:hAnsi="Arial" w:cs="Arial"/>
          <w:b/>
          <w:bCs/>
          <w:sz w:val="24"/>
          <w:szCs w:val="24"/>
        </w:rPr>
        <w:t>Přechodné ustanovení</w:t>
      </w:r>
    </w:p>
    <w:p w14:paraId="05431B01" w14:textId="2D613851" w:rsidR="009D2864" w:rsidRPr="00CF32FE" w:rsidRDefault="009D2864" w:rsidP="009D2864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CF32FE">
        <w:rPr>
          <w:rFonts w:ascii="Arial" w:hAnsi="Arial" w:cs="Arial"/>
          <w:bCs/>
          <w:iCs/>
          <w:sz w:val="24"/>
          <w:szCs w:val="24"/>
        </w:rPr>
        <w:t xml:space="preserve">Bingo, technickou hru, živou hru povolené přede dnem nabytí účinnosti této vyhlášky lze provozovat nejdéle do doby platnosti vydaného povolení. </w:t>
      </w:r>
    </w:p>
    <w:p w14:paraId="293FAB2F" w14:textId="77777777" w:rsidR="009D2864" w:rsidRPr="00CF32FE" w:rsidRDefault="009D2864" w:rsidP="009D2864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0A96F12F" w14:textId="77777777" w:rsidR="009D2864" w:rsidRPr="00CF32FE" w:rsidRDefault="009D2864" w:rsidP="006114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32FE">
        <w:rPr>
          <w:rFonts w:ascii="Arial" w:hAnsi="Arial" w:cs="Arial"/>
          <w:b/>
          <w:sz w:val="24"/>
          <w:szCs w:val="24"/>
        </w:rPr>
        <w:t>Článek 4</w:t>
      </w:r>
    </w:p>
    <w:p w14:paraId="3D16965B" w14:textId="77777777" w:rsidR="009D2864" w:rsidRPr="00CF32FE" w:rsidRDefault="009D2864" w:rsidP="006114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32FE">
        <w:rPr>
          <w:rFonts w:ascii="Arial" w:hAnsi="Arial" w:cs="Arial"/>
          <w:b/>
          <w:sz w:val="24"/>
          <w:szCs w:val="24"/>
        </w:rPr>
        <w:t>Účinnost</w:t>
      </w:r>
    </w:p>
    <w:p w14:paraId="70E96D21" w14:textId="276443FE" w:rsidR="009D2864" w:rsidRPr="00611413" w:rsidRDefault="0071025F" w:rsidP="009D2864">
      <w:pPr>
        <w:jc w:val="both"/>
        <w:rPr>
          <w:rFonts w:ascii="Arial" w:hAnsi="Arial" w:cs="Arial"/>
          <w:sz w:val="24"/>
          <w:szCs w:val="24"/>
        </w:rPr>
      </w:pPr>
      <w:r w:rsidRPr="00EA071A">
        <w:rPr>
          <w:rFonts w:ascii="Arial" w:hAnsi="Arial" w:cs="Arial"/>
          <w:sz w:val="24"/>
          <w:szCs w:val="24"/>
        </w:rPr>
        <w:t xml:space="preserve">Tato vyhláška nabývá účinnosti </w:t>
      </w:r>
      <w:r>
        <w:rPr>
          <w:rFonts w:ascii="Arial" w:hAnsi="Arial" w:cs="Arial"/>
          <w:sz w:val="24"/>
          <w:szCs w:val="24"/>
        </w:rPr>
        <w:t xml:space="preserve">dne </w:t>
      </w:r>
      <w:r w:rsidR="00BE45DD">
        <w:rPr>
          <w:rFonts w:ascii="Arial" w:hAnsi="Arial" w:cs="Arial"/>
          <w:sz w:val="24"/>
          <w:szCs w:val="24"/>
        </w:rPr>
        <w:t>01. 05. 2025</w:t>
      </w:r>
    </w:p>
    <w:p w14:paraId="7387216E" w14:textId="77777777" w:rsidR="009D2864" w:rsidRDefault="009D2864" w:rsidP="009D2864">
      <w:pPr>
        <w:jc w:val="both"/>
        <w:rPr>
          <w:rFonts w:ascii="Arial" w:hAnsi="Arial" w:cs="Arial"/>
          <w:b/>
          <w:bCs/>
          <w:i/>
          <w:iCs/>
        </w:rPr>
      </w:pPr>
    </w:p>
    <w:p w14:paraId="221A7485" w14:textId="4F070DBB" w:rsidR="009D2864" w:rsidRDefault="009D2864" w:rsidP="009D286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BF4DA05" w14:textId="77777777" w:rsidR="009D2864" w:rsidRPr="00DF5857" w:rsidRDefault="009D2864" w:rsidP="009D286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B5CEB80" w14:textId="2B9BC14C" w:rsidR="009D2864" w:rsidRPr="00611413" w:rsidRDefault="00BD02C1" w:rsidP="009D286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Cs w:val="24"/>
        </w:rPr>
      </w:pPr>
      <w:r w:rsidRPr="00611413">
        <w:rPr>
          <w:rFonts w:ascii="Arial" w:hAnsi="Arial" w:cs="Arial"/>
          <w:szCs w:val="24"/>
        </w:rPr>
        <w:t xml:space="preserve">     Mgr. Bc. Martina Pospíšilová</w:t>
      </w:r>
      <w:r w:rsidR="009D2864" w:rsidRPr="00611413">
        <w:rPr>
          <w:rFonts w:ascii="Arial" w:hAnsi="Arial" w:cs="Arial"/>
          <w:szCs w:val="24"/>
        </w:rPr>
        <w:t xml:space="preserve"> </w:t>
      </w:r>
      <w:r w:rsidRPr="00611413">
        <w:rPr>
          <w:rFonts w:ascii="Arial" w:hAnsi="Arial" w:cs="Arial"/>
          <w:szCs w:val="24"/>
        </w:rPr>
        <w:t>v. r.</w:t>
      </w:r>
      <w:r w:rsidR="009D2864" w:rsidRPr="00611413">
        <w:rPr>
          <w:rFonts w:ascii="Arial" w:hAnsi="Arial" w:cs="Arial"/>
          <w:szCs w:val="24"/>
        </w:rPr>
        <w:tab/>
      </w:r>
      <w:r w:rsidRPr="00611413">
        <w:rPr>
          <w:rFonts w:ascii="Arial" w:hAnsi="Arial" w:cs="Arial"/>
          <w:szCs w:val="24"/>
        </w:rPr>
        <w:t xml:space="preserve">   Bohuslav Kub v. r.</w:t>
      </w:r>
    </w:p>
    <w:p w14:paraId="26C366BE" w14:textId="45584B9D" w:rsidR="009D2864" w:rsidRPr="00611413" w:rsidRDefault="009D2864" w:rsidP="009D286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  <w:r w:rsidRPr="00611413">
        <w:rPr>
          <w:rFonts w:ascii="Arial" w:hAnsi="Arial" w:cs="Arial"/>
          <w:szCs w:val="24"/>
        </w:rPr>
        <w:tab/>
        <w:t xml:space="preserve">     starost</w:t>
      </w:r>
      <w:r w:rsidR="00BD02C1" w:rsidRPr="00611413">
        <w:rPr>
          <w:rFonts w:ascii="Arial" w:hAnsi="Arial" w:cs="Arial"/>
          <w:szCs w:val="24"/>
        </w:rPr>
        <w:t>k</w:t>
      </w:r>
      <w:r w:rsidRPr="00611413">
        <w:rPr>
          <w:rFonts w:ascii="Arial" w:hAnsi="Arial" w:cs="Arial"/>
          <w:szCs w:val="24"/>
        </w:rPr>
        <w:t xml:space="preserve">a  </w:t>
      </w:r>
      <w:r w:rsidRPr="00611413">
        <w:rPr>
          <w:rFonts w:ascii="Arial" w:hAnsi="Arial" w:cs="Arial"/>
          <w:szCs w:val="24"/>
        </w:rPr>
        <w:tab/>
        <w:t>místostarosta</w:t>
      </w:r>
    </w:p>
    <w:p w14:paraId="31494750" w14:textId="77777777" w:rsidR="009D2864" w:rsidRDefault="009D2864" w:rsidP="009D2864">
      <w:pPr>
        <w:rPr>
          <w:rFonts w:ascii="Arial" w:hAnsi="Arial" w:cs="Arial"/>
          <w:sz w:val="23"/>
          <w:szCs w:val="23"/>
        </w:rPr>
      </w:pPr>
    </w:p>
    <w:p w14:paraId="63419C0E" w14:textId="77777777" w:rsidR="009D2864" w:rsidRDefault="009D2864" w:rsidP="009D2864">
      <w:pPr>
        <w:rPr>
          <w:rFonts w:ascii="Arial" w:hAnsi="Arial" w:cs="Arial"/>
          <w:sz w:val="23"/>
          <w:szCs w:val="23"/>
        </w:rPr>
      </w:pPr>
    </w:p>
    <w:p w14:paraId="5487CF3D" w14:textId="77777777" w:rsidR="00A2540E" w:rsidRDefault="00A2540E" w:rsidP="00A2540E">
      <w:pPr>
        <w:jc w:val="both"/>
        <w:rPr>
          <w:rFonts w:ascii="Arial" w:eastAsia="Calibri" w:hAnsi="Arial" w:cs="Arial"/>
          <w:sz w:val="24"/>
          <w:szCs w:val="24"/>
        </w:rPr>
      </w:pPr>
    </w:p>
    <w:p w14:paraId="79263DCF" w14:textId="62EBA5DE" w:rsidR="00A2540E" w:rsidRPr="00A2540E" w:rsidRDefault="00A2540E" w:rsidP="00A2540E">
      <w:pPr>
        <w:jc w:val="both"/>
        <w:rPr>
          <w:rFonts w:ascii="Arial" w:hAnsi="Arial" w:cs="Arial"/>
          <w:sz w:val="24"/>
          <w:szCs w:val="24"/>
        </w:rPr>
      </w:pPr>
    </w:p>
    <w:sectPr w:rsidR="00A2540E" w:rsidRPr="00A25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4444" w14:textId="77777777" w:rsidR="00814EBA" w:rsidRDefault="00814EBA" w:rsidP="0034163C">
      <w:pPr>
        <w:spacing w:after="0" w:line="240" w:lineRule="auto"/>
      </w:pPr>
      <w:r>
        <w:separator/>
      </w:r>
    </w:p>
  </w:endnote>
  <w:endnote w:type="continuationSeparator" w:id="0">
    <w:p w14:paraId="2C166D22" w14:textId="77777777" w:rsidR="00814EBA" w:rsidRDefault="00814EBA" w:rsidP="0034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2D32" w14:textId="77777777" w:rsidR="00814EBA" w:rsidRDefault="00814EBA" w:rsidP="0034163C">
      <w:pPr>
        <w:spacing w:after="0" w:line="240" w:lineRule="auto"/>
      </w:pPr>
      <w:r>
        <w:separator/>
      </w:r>
    </w:p>
  </w:footnote>
  <w:footnote w:type="continuationSeparator" w:id="0">
    <w:p w14:paraId="037D1352" w14:textId="77777777" w:rsidR="00814EBA" w:rsidRDefault="00814EBA" w:rsidP="0034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D6F"/>
    <w:multiLevelType w:val="hybridMultilevel"/>
    <w:tmpl w:val="C46E2A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2363"/>
    <w:multiLevelType w:val="hybridMultilevel"/>
    <w:tmpl w:val="73F05C3A"/>
    <w:lvl w:ilvl="0" w:tplc="7B1201FC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F22E55"/>
    <w:multiLevelType w:val="hybridMultilevel"/>
    <w:tmpl w:val="D56E95F2"/>
    <w:lvl w:ilvl="0" w:tplc="E19CCAB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2718CC"/>
    <w:multiLevelType w:val="hybridMultilevel"/>
    <w:tmpl w:val="9FAE4500"/>
    <w:lvl w:ilvl="0" w:tplc="22768B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3211D"/>
    <w:multiLevelType w:val="hybridMultilevel"/>
    <w:tmpl w:val="2712271E"/>
    <w:lvl w:ilvl="0" w:tplc="EC8A2A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7A140C"/>
    <w:multiLevelType w:val="hybridMultilevel"/>
    <w:tmpl w:val="60F4C49A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3174B7"/>
    <w:multiLevelType w:val="hybridMultilevel"/>
    <w:tmpl w:val="30D0219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1C2C5F"/>
    <w:multiLevelType w:val="hybridMultilevel"/>
    <w:tmpl w:val="E970EA9A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27C36"/>
    <w:multiLevelType w:val="hybridMultilevel"/>
    <w:tmpl w:val="54C8E3C8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C3EAF"/>
    <w:multiLevelType w:val="hybridMultilevel"/>
    <w:tmpl w:val="A2C4D05E"/>
    <w:lvl w:ilvl="0" w:tplc="5D6A29D4">
      <w:start w:val="1"/>
      <w:numFmt w:val="lowerLetter"/>
      <w:lvlText w:val="%1)"/>
      <w:lvlJc w:val="left"/>
      <w:pPr>
        <w:ind w:left="644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14B22"/>
    <w:multiLevelType w:val="hybridMultilevel"/>
    <w:tmpl w:val="D9203624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83B8C"/>
    <w:multiLevelType w:val="hybridMultilevel"/>
    <w:tmpl w:val="1E2CDA66"/>
    <w:lvl w:ilvl="0" w:tplc="23586D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9D53019"/>
    <w:multiLevelType w:val="hybridMultilevel"/>
    <w:tmpl w:val="F97C9F22"/>
    <w:lvl w:ilvl="0" w:tplc="22768B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A3E14"/>
    <w:multiLevelType w:val="hybridMultilevel"/>
    <w:tmpl w:val="6F22FA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46D3B"/>
    <w:multiLevelType w:val="hybridMultilevel"/>
    <w:tmpl w:val="F848974C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607FF"/>
    <w:multiLevelType w:val="hybridMultilevel"/>
    <w:tmpl w:val="73CAA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F4895"/>
    <w:multiLevelType w:val="hybridMultilevel"/>
    <w:tmpl w:val="4D1477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377BE"/>
    <w:multiLevelType w:val="hybridMultilevel"/>
    <w:tmpl w:val="E0584CE8"/>
    <w:lvl w:ilvl="0" w:tplc="D45691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64981"/>
    <w:multiLevelType w:val="hybridMultilevel"/>
    <w:tmpl w:val="1C94ACE4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C9E6DA0"/>
    <w:multiLevelType w:val="hybridMultilevel"/>
    <w:tmpl w:val="030A0D24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BB43DE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F15AB"/>
    <w:multiLevelType w:val="hybridMultilevel"/>
    <w:tmpl w:val="CD2E06A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3A03BA"/>
    <w:multiLevelType w:val="hybridMultilevel"/>
    <w:tmpl w:val="3482DDE2"/>
    <w:lvl w:ilvl="0" w:tplc="DF7E8D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57D92"/>
    <w:multiLevelType w:val="hybridMultilevel"/>
    <w:tmpl w:val="F7726A8E"/>
    <w:lvl w:ilvl="0" w:tplc="7AF461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61683"/>
    <w:multiLevelType w:val="hybridMultilevel"/>
    <w:tmpl w:val="DB9696F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51A0C55"/>
    <w:multiLevelType w:val="hybridMultilevel"/>
    <w:tmpl w:val="73CAA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C1BA1"/>
    <w:multiLevelType w:val="hybridMultilevel"/>
    <w:tmpl w:val="156E63C8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555975ED"/>
    <w:multiLevelType w:val="hybridMultilevel"/>
    <w:tmpl w:val="E1DEB4A2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A6C79"/>
    <w:multiLevelType w:val="hybridMultilevel"/>
    <w:tmpl w:val="E4B0DE20"/>
    <w:lvl w:ilvl="0" w:tplc="0ABC4D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687605"/>
    <w:multiLevelType w:val="hybridMultilevel"/>
    <w:tmpl w:val="90E66F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5667C"/>
    <w:multiLevelType w:val="hybridMultilevel"/>
    <w:tmpl w:val="F80CA0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06302"/>
    <w:multiLevelType w:val="hybridMultilevel"/>
    <w:tmpl w:val="A588E7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A0E76"/>
    <w:multiLevelType w:val="hybridMultilevel"/>
    <w:tmpl w:val="CAC6B4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00E73"/>
    <w:multiLevelType w:val="hybridMultilevel"/>
    <w:tmpl w:val="21D2DE6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EC11252"/>
    <w:multiLevelType w:val="hybridMultilevel"/>
    <w:tmpl w:val="140C6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6013A"/>
    <w:multiLevelType w:val="hybridMultilevel"/>
    <w:tmpl w:val="A0D6E4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E7D53"/>
    <w:multiLevelType w:val="hybridMultilevel"/>
    <w:tmpl w:val="2B68BA0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58286711">
    <w:abstractNumId w:val="4"/>
  </w:num>
  <w:num w:numId="2" w16cid:durableId="251084536">
    <w:abstractNumId w:val="17"/>
  </w:num>
  <w:num w:numId="3" w16cid:durableId="302656862">
    <w:abstractNumId w:val="23"/>
  </w:num>
  <w:num w:numId="4" w16cid:durableId="558825941">
    <w:abstractNumId w:val="26"/>
  </w:num>
  <w:num w:numId="5" w16cid:durableId="2017532074">
    <w:abstractNumId w:val="35"/>
  </w:num>
  <w:num w:numId="6" w16cid:durableId="1112016340">
    <w:abstractNumId w:val="2"/>
  </w:num>
  <w:num w:numId="7" w16cid:durableId="1506508153">
    <w:abstractNumId w:val="32"/>
  </w:num>
  <w:num w:numId="8" w16cid:durableId="936863992">
    <w:abstractNumId w:val="14"/>
  </w:num>
  <w:num w:numId="9" w16cid:durableId="391268486">
    <w:abstractNumId w:val="0"/>
  </w:num>
  <w:num w:numId="10" w16cid:durableId="1887639144">
    <w:abstractNumId w:val="28"/>
  </w:num>
  <w:num w:numId="11" w16cid:durableId="2108765395">
    <w:abstractNumId w:val="27"/>
  </w:num>
  <w:num w:numId="12" w16cid:durableId="1732197171">
    <w:abstractNumId w:val="33"/>
  </w:num>
  <w:num w:numId="13" w16cid:durableId="298649377">
    <w:abstractNumId w:val="3"/>
  </w:num>
  <w:num w:numId="14" w16cid:durableId="1384865097">
    <w:abstractNumId w:val="9"/>
  </w:num>
  <w:num w:numId="15" w16cid:durableId="809371145">
    <w:abstractNumId w:val="29"/>
  </w:num>
  <w:num w:numId="16" w16cid:durableId="526261755">
    <w:abstractNumId w:val="18"/>
  </w:num>
  <w:num w:numId="17" w16cid:durableId="182329788">
    <w:abstractNumId w:val="16"/>
  </w:num>
  <w:num w:numId="18" w16cid:durableId="1271595279">
    <w:abstractNumId w:val="13"/>
  </w:num>
  <w:num w:numId="19" w16cid:durableId="460223604">
    <w:abstractNumId w:val="30"/>
  </w:num>
  <w:num w:numId="20" w16cid:durableId="2083528828">
    <w:abstractNumId w:val="34"/>
  </w:num>
  <w:num w:numId="21" w16cid:durableId="617833434">
    <w:abstractNumId w:val="12"/>
  </w:num>
  <w:num w:numId="22" w16cid:durableId="1745371444">
    <w:abstractNumId w:val="31"/>
  </w:num>
  <w:num w:numId="23" w16cid:durableId="801925843">
    <w:abstractNumId w:val="8"/>
  </w:num>
  <w:num w:numId="24" w16cid:durableId="1428114988">
    <w:abstractNumId w:val="21"/>
  </w:num>
  <w:num w:numId="25" w16cid:durableId="1374843559">
    <w:abstractNumId w:val="36"/>
  </w:num>
  <w:num w:numId="26" w16cid:durableId="2090493561">
    <w:abstractNumId w:val="7"/>
  </w:num>
  <w:num w:numId="27" w16cid:durableId="1410080305">
    <w:abstractNumId w:val="10"/>
  </w:num>
  <w:num w:numId="28" w16cid:durableId="1254901811">
    <w:abstractNumId w:val="24"/>
  </w:num>
  <w:num w:numId="29" w16cid:durableId="2047438882">
    <w:abstractNumId w:val="20"/>
  </w:num>
  <w:num w:numId="30" w16cid:durableId="74666367">
    <w:abstractNumId w:val="22"/>
  </w:num>
  <w:num w:numId="31" w16cid:durableId="75174361">
    <w:abstractNumId w:val="5"/>
  </w:num>
  <w:num w:numId="32" w16cid:durableId="1278180002">
    <w:abstractNumId w:val="19"/>
  </w:num>
  <w:num w:numId="33" w16cid:durableId="1005329900">
    <w:abstractNumId w:val="6"/>
  </w:num>
  <w:num w:numId="34" w16cid:durableId="728184822">
    <w:abstractNumId w:val="1"/>
  </w:num>
  <w:num w:numId="35" w16cid:durableId="93745289">
    <w:abstractNumId w:val="15"/>
  </w:num>
  <w:num w:numId="36" w16cid:durableId="929049930">
    <w:abstractNumId w:val="25"/>
  </w:num>
  <w:num w:numId="37" w16cid:durableId="7586456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20"/>
    <w:rsid w:val="000139D3"/>
    <w:rsid w:val="000139FE"/>
    <w:rsid w:val="00013B01"/>
    <w:rsid w:val="00032023"/>
    <w:rsid w:val="0003768E"/>
    <w:rsid w:val="000403DF"/>
    <w:rsid w:val="000B0613"/>
    <w:rsid w:val="000C7320"/>
    <w:rsid w:val="000E3C77"/>
    <w:rsid w:val="001136E6"/>
    <w:rsid w:val="00121CDC"/>
    <w:rsid w:val="00180835"/>
    <w:rsid w:val="0018705F"/>
    <w:rsid w:val="001A0CD9"/>
    <w:rsid w:val="001E2CAF"/>
    <w:rsid w:val="00202AC4"/>
    <w:rsid w:val="002571A5"/>
    <w:rsid w:val="00263046"/>
    <w:rsid w:val="00282EA4"/>
    <w:rsid w:val="002B3AAB"/>
    <w:rsid w:val="002D5EC8"/>
    <w:rsid w:val="003279DE"/>
    <w:rsid w:val="00335D45"/>
    <w:rsid w:val="0034163C"/>
    <w:rsid w:val="00345F29"/>
    <w:rsid w:val="00357D2B"/>
    <w:rsid w:val="00391628"/>
    <w:rsid w:val="003B05A7"/>
    <w:rsid w:val="003D5772"/>
    <w:rsid w:val="003D6385"/>
    <w:rsid w:val="004249D1"/>
    <w:rsid w:val="00426CCA"/>
    <w:rsid w:val="004745D5"/>
    <w:rsid w:val="004765C4"/>
    <w:rsid w:val="00481785"/>
    <w:rsid w:val="004A3276"/>
    <w:rsid w:val="004A5114"/>
    <w:rsid w:val="004B68FE"/>
    <w:rsid w:val="004F13DD"/>
    <w:rsid w:val="004F4CA3"/>
    <w:rsid w:val="00521CAE"/>
    <w:rsid w:val="00526B36"/>
    <w:rsid w:val="00552F7E"/>
    <w:rsid w:val="00561366"/>
    <w:rsid w:val="00573650"/>
    <w:rsid w:val="00585AC2"/>
    <w:rsid w:val="00587D08"/>
    <w:rsid w:val="005A4396"/>
    <w:rsid w:val="005B2965"/>
    <w:rsid w:val="005C0D6A"/>
    <w:rsid w:val="005E2D70"/>
    <w:rsid w:val="00611413"/>
    <w:rsid w:val="00623228"/>
    <w:rsid w:val="00624DB7"/>
    <w:rsid w:val="00696D54"/>
    <w:rsid w:val="006C4205"/>
    <w:rsid w:val="006E02C1"/>
    <w:rsid w:val="0071025F"/>
    <w:rsid w:val="00711A8F"/>
    <w:rsid w:val="0075108C"/>
    <w:rsid w:val="00757368"/>
    <w:rsid w:val="00800C9C"/>
    <w:rsid w:val="00814EBA"/>
    <w:rsid w:val="00820C31"/>
    <w:rsid w:val="00824389"/>
    <w:rsid w:val="00851EB5"/>
    <w:rsid w:val="00856A2B"/>
    <w:rsid w:val="00867DD1"/>
    <w:rsid w:val="008B4704"/>
    <w:rsid w:val="008E4897"/>
    <w:rsid w:val="009107B2"/>
    <w:rsid w:val="00931022"/>
    <w:rsid w:val="00943D7F"/>
    <w:rsid w:val="00944667"/>
    <w:rsid w:val="00965A38"/>
    <w:rsid w:val="009957B4"/>
    <w:rsid w:val="00995A2F"/>
    <w:rsid w:val="009B729C"/>
    <w:rsid w:val="009D2864"/>
    <w:rsid w:val="00A071A4"/>
    <w:rsid w:val="00A2540E"/>
    <w:rsid w:val="00A4082A"/>
    <w:rsid w:val="00A5238B"/>
    <w:rsid w:val="00A66A1B"/>
    <w:rsid w:val="00AC6B46"/>
    <w:rsid w:val="00AE6CAD"/>
    <w:rsid w:val="00B21E91"/>
    <w:rsid w:val="00B274DC"/>
    <w:rsid w:val="00B552ED"/>
    <w:rsid w:val="00B62615"/>
    <w:rsid w:val="00BA0F43"/>
    <w:rsid w:val="00BB2679"/>
    <w:rsid w:val="00BD02C1"/>
    <w:rsid w:val="00BD7308"/>
    <w:rsid w:val="00BE45DD"/>
    <w:rsid w:val="00C039D0"/>
    <w:rsid w:val="00C174A0"/>
    <w:rsid w:val="00C238CD"/>
    <w:rsid w:val="00C267E7"/>
    <w:rsid w:val="00C31369"/>
    <w:rsid w:val="00C625A4"/>
    <w:rsid w:val="00C8313C"/>
    <w:rsid w:val="00C94625"/>
    <w:rsid w:val="00CC3041"/>
    <w:rsid w:val="00CD26C5"/>
    <w:rsid w:val="00CD535F"/>
    <w:rsid w:val="00CF32FE"/>
    <w:rsid w:val="00D818C3"/>
    <w:rsid w:val="00DA4B42"/>
    <w:rsid w:val="00DB5D42"/>
    <w:rsid w:val="00DC38D2"/>
    <w:rsid w:val="00DD66ED"/>
    <w:rsid w:val="00DE1386"/>
    <w:rsid w:val="00DF0DD9"/>
    <w:rsid w:val="00DF1B16"/>
    <w:rsid w:val="00E014FC"/>
    <w:rsid w:val="00E305EC"/>
    <w:rsid w:val="00E46142"/>
    <w:rsid w:val="00E5481C"/>
    <w:rsid w:val="00E66194"/>
    <w:rsid w:val="00EA071A"/>
    <w:rsid w:val="00EA234F"/>
    <w:rsid w:val="00EA4429"/>
    <w:rsid w:val="00EA4EC0"/>
    <w:rsid w:val="00EC6898"/>
    <w:rsid w:val="00ED29EA"/>
    <w:rsid w:val="00EF6A10"/>
    <w:rsid w:val="00F026B2"/>
    <w:rsid w:val="00F23BC0"/>
    <w:rsid w:val="00F44949"/>
    <w:rsid w:val="00F5750A"/>
    <w:rsid w:val="00F773D4"/>
    <w:rsid w:val="00F95983"/>
    <w:rsid w:val="00FA7BA1"/>
    <w:rsid w:val="00FC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2833"/>
  <w15:chartTrackingRefBased/>
  <w15:docId w15:val="{E541DD0C-7FF4-487D-B801-387FFD21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026B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26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ouhrnntextnvrhu">
    <w:name w:val="Souhrnný text návrhu"/>
    <w:basedOn w:val="Normln"/>
    <w:link w:val="SouhrnntextnvrhuChar"/>
    <w:rsid w:val="00F026B2"/>
    <w:pPr>
      <w:spacing w:after="150" w:line="240" w:lineRule="auto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F026B2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D26C5"/>
    <w:pPr>
      <w:ind w:left="720"/>
      <w:contextualSpacing/>
    </w:pPr>
    <w:rPr>
      <w:rFonts w:ascii="Calibri" w:eastAsia="Calibri" w:hAnsi="Calibri" w:cs="Times New Roman"/>
    </w:rPr>
  </w:style>
  <w:style w:type="character" w:styleId="Odkaznakoment">
    <w:name w:val="annotation reference"/>
    <w:uiPriority w:val="99"/>
    <w:semiHidden/>
    <w:unhideWhenUsed/>
    <w:rsid w:val="009B72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72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29C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nhideWhenUsed/>
    <w:rsid w:val="00341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41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34163C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B3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B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8B47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1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EECC-4077-40FC-8966-357C555D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Vaculka</dc:creator>
  <cp:keywords/>
  <dc:description/>
  <cp:lastModifiedBy>Dana Andraschko</cp:lastModifiedBy>
  <cp:revision>3</cp:revision>
  <cp:lastPrinted>2025-04-15T10:18:00Z</cp:lastPrinted>
  <dcterms:created xsi:type="dcterms:W3CDTF">2025-03-27T14:02:00Z</dcterms:created>
  <dcterms:modified xsi:type="dcterms:W3CDTF">2025-04-15T10:18:00Z</dcterms:modified>
</cp:coreProperties>
</file>