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4FC" w:rsidRDefault="00BD34FC">
      <w:pPr>
        <w:jc w:val="center"/>
      </w:pPr>
    </w:p>
    <w:p w:rsidR="00BD34FC" w:rsidRDefault="0076431E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KDOUSOV</w:t>
      </w:r>
    </w:p>
    <w:p w:rsidR="00BD34FC" w:rsidRDefault="0076431E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Kdousov</w:t>
      </w:r>
    </w:p>
    <w:p w:rsidR="00BD34FC" w:rsidRDefault="0076431E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Pr="005050F8">
        <w:rPr>
          <w:rFonts w:ascii="Arial" w:hAnsi="Arial" w:cs="Arial"/>
          <w:b/>
          <w:color w:val="000000" w:themeColor="text1"/>
        </w:rPr>
        <w:t xml:space="preserve">Kdousov </w:t>
      </w:r>
      <w:r>
        <w:rPr>
          <w:rFonts w:ascii="Arial" w:hAnsi="Arial" w:cs="Arial"/>
          <w:b/>
        </w:rPr>
        <w:t>o místním poplatku za obecní systém odpadového hospodářství</w:t>
      </w:r>
    </w:p>
    <w:p w:rsidR="00BD34FC" w:rsidRDefault="00BD34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D34FC" w:rsidRDefault="0076431E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Kdousov se na svém zasedání dne </w:t>
      </w:r>
      <w:r w:rsidR="00706DE8" w:rsidRPr="00706DE8">
        <w:rPr>
          <w:rFonts w:ascii="Arial" w:hAnsi="Arial" w:cs="Arial"/>
          <w:b w:val="0"/>
          <w:color w:val="auto"/>
          <w:sz w:val="22"/>
          <w:szCs w:val="22"/>
        </w:rPr>
        <w:t>17.4.2023</w:t>
      </w:r>
      <w:r w:rsidRPr="00706DE8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</w:t>
      </w:r>
      <w:r w:rsidRPr="005050F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č. </w:t>
      </w:r>
      <w:r w:rsidR="0095616C" w:rsidRPr="0095616C">
        <w:rPr>
          <w:rFonts w:ascii="Arial" w:hAnsi="Arial" w:cs="Arial"/>
          <w:b w:val="0"/>
          <w:color w:val="auto"/>
          <w:sz w:val="22"/>
          <w:szCs w:val="22"/>
        </w:rPr>
        <w:t>10/3/23</w:t>
      </w:r>
      <w:r w:rsidRPr="0095616C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BD34FC" w:rsidRDefault="0076431E">
      <w:pPr>
        <w:pStyle w:val="Odsazentlatextu"/>
        <w:numPr>
          <w:ilvl w:val="0"/>
          <w:numId w:val="1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Kdousov touto vyhláškou zavádí místní poplatek za obecní systém odpadového hospodářství (dále jen „poplatek“).</w:t>
      </w:r>
    </w:p>
    <w:p w:rsidR="00BD34FC" w:rsidRDefault="0076431E">
      <w:pPr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 Kdousov.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BD34FC" w:rsidRDefault="0076431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BD34FC" w:rsidRDefault="0076431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BD34FC" w:rsidRDefault="0076431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D34FC" w:rsidRDefault="0076431E">
      <w:pPr>
        <w:numPr>
          <w:ilvl w:val="0"/>
          <w:numId w:val="7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BD34FC" w:rsidRDefault="0076431E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:rsidR="00BD34FC" w:rsidRDefault="0076431E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:rsidR="00BD34FC" w:rsidRDefault="0076431E">
      <w:pPr>
        <w:pStyle w:val="slalnk"/>
        <w:spacing w:before="48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D34FC" w:rsidRDefault="0076431E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BD34FC" w:rsidRDefault="0076431E">
      <w:pPr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BD34FC" w:rsidRDefault="0076431E">
      <w:pPr>
        <w:numPr>
          <w:ilvl w:val="0"/>
          <w:numId w:val="10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BD34FC" w:rsidRDefault="0076431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BD34FC" w:rsidRDefault="0076431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D34FC" w:rsidRDefault="0076431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BD34FC" w:rsidRDefault="0076431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BD34FC" w:rsidRDefault="0076431E">
      <w:pPr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BD34FC" w:rsidRDefault="0076431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BD34FC" w:rsidRDefault="0076431E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D34FC" w:rsidRDefault="0076431E" w:rsidP="00307465">
      <w:pPr>
        <w:numPr>
          <w:ilvl w:val="0"/>
          <w:numId w:val="3"/>
        </w:numPr>
        <w:spacing w:before="120" w:after="60" w:line="264" w:lineRule="auto"/>
        <w:ind w:left="624"/>
        <w:jc w:val="both"/>
      </w:pPr>
      <w:r w:rsidRPr="001628FB">
        <w:rPr>
          <w:rFonts w:ascii="Arial" w:hAnsi="Arial" w:cs="Arial"/>
          <w:sz w:val="22"/>
          <w:szCs w:val="22"/>
        </w:rPr>
        <w:t>Sazba poplatku činí 600,</w:t>
      </w:r>
      <w:r w:rsidR="00521C0E">
        <w:rPr>
          <w:rFonts w:ascii="Arial" w:hAnsi="Arial" w:cs="Arial"/>
          <w:sz w:val="22"/>
          <w:szCs w:val="22"/>
        </w:rPr>
        <w:t xml:space="preserve"> </w:t>
      </w:r>
      <w:r w:rsidRPr="001628FB">
        <w:rPr>
          <w:rFonts w:ascii="Arial" w:hAnsi="Arial" w:cs="Arial"/>
          <w:sz w:val="22"/>
          <w:szCs w:val="22"/>
        </w:rPr>
        <w:t xml:space="preserve">- Kč </w:t>
      </w:r>
    </w:p>
    <w:p w:rsidR="00BD34FC" w:rsidRDefault="0076431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BD34FC" w:rsidRDefault="007643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BD34FC" w:rsidRDefault="007643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BD34FC" w:rsidRDefault="0076431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BD34FC" w:rsidRDefault="007643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BD34FC" w:rsidRDefault="007643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BD34FC" w:rsidRDefault="0076431E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BD34FC" w:rsidRDefault="0076431E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Poplatek je splatný jednorázově, a to nejpozději do 3</w:t>
      </w:r>
      <w:r w:rsidR="00E813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521C0E">
        <w:rPr>
          <w:rFonts w:ascii="Arial" w:hAnsi="Arial" w:cs="Arial"/>
          <w:sz w:val="22"/>
          <w:szCs w:val="22"/>
        </w:rPr>
        <w:t xml:space="preserve"> </w:t>
      </w:r>
      <w:r w:rsidR="00E813B0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BD34FC" w:rsidRDefault="0076431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BD34FC" w:rsidRDefault="0076431E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BD34FC" w:rsidRDefault="0076431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00000A"/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color w:val="00000A"/>
          <w:sz w:val="22"/>
          <w:szCs w:val="22"/>
        </w:rPr>
        <w:footnoteReference w:id="12"/>
      </w:r>
      <w:r>
        <w:rPr>
          <w:color w:val="00000A"/>
          <w:sz w:val="22"/>
          <w:szCs w:val="22"/>
        </w:rPr>
        <w:t xml:space="preserve"> </w:t>
      </w:r>
    </w:p>
    <w:p w:rsidR="00BD34FC" w:rsidRDefault="0076431E">
      <w:pPr>
        <w:pStyle w:val="Default"/>
        <w:ind w:left="567"/>
        <w:rPr>
          <w:color w:val="00000A"/>
        </w:rPr>
      </w:pPr>
      <w:r>
        <w:rPr>
          <w:color w:val="00000A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D34FC" w:rsidRDefault="0076431E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D34FC" w:rsidRDefault="0076431E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D34FC" w:rsidRDefault="0076431E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BD34FC" w:rsidRDefault="0076431E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D34FC" w:rsidRDefault="0076431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BD34FC" w:rsidRDefault="0076431E">
      <w:pPr>
        <w:numPr>
          <w:ilvl w:val="1"/>
          <w:numId w:val="2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je pobytem přihlášena na sídle ohlašovny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Obecního úřadu Kdousov.</w:t>
      </w:r>
    </w:p>
    <w:p w:rsidR="00BD34FC" w:rsidRDefault="0076431E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 případě, že poplatník nesplní povinnost ohlásit údaj rozhodný pro osvobození nebo úlevu ve lhůtách stanovených touto vyhláškou nebo zákonem, nárok na osvobození nebo úlevu zaniká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>.</w:t>
      </w:r>
    </w:p>
    <w:p w:rsidR="00BD34FC" w:rsidRDefault="0076431E">
      <w:pPr>
        <w:pStyle w:val="slalnk"/>
        <w:spacing w:before="480"/>
      </w:pPr>
      <w:r>
        <w:rPr>
          <w:rFonts w:ascii="Arial" w:hAnsi="Arial" w:cs="Arial"/>
        </w:rPr>
        <w:lastRenderedPageBreak/>
        <w:t>Čl. 8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BD34FC" w:rsidRDefault="0076431E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BD34FC" w:rsidRDefault="0076431E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BD34FC" w:rsidRDefault="0076431E">
      <w:pPr>
        <w:pStyle w:val="slalnk"/>
        <w:spacing w:before="60" w:after="160"/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</w:rPr>
        <w:footnoteReference w:id="17"/>
      </w:r>
    </w:p>
    <w:p w:rsidR="00BD34FC" w:rsidRDefault="007643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D34FC" w:rsidRDefault="007643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D34FC" w:rsidRDefault="007643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D34FC" w:rsidRDefault="0076431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BD34FC" w:rsidRDefault="0076431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D34FC" w:rsidRDefault="0076431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BD34FC" w:rsidRDefault="0076431E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9"/>
      </w:r>
    </w:p>
    <w:p w:rsidR="00BD34FC" w:rsidRDefault="0076431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BD34FC" w:rsidRDefault="0076431E">
      <w:pPr>
        <w:pStyle w:val="Nzvylnk"/>
      </w:pPr>
      <w:r>
        <w:rPr>
          <w:rFonts w:ascii="Arial" w:hAnsi="Arial" w:cs="Arial"/>
        </w:rPr>
        <w:t>Přechodná ustanovení</w:t>
      </w:r>
    </w:p>
    <w:p w:rsidR="00BD34FC" w:rsidRDefault="0076431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místního poplatku za provoz systému shromažďování, sběru, přepravy, třídění, využívání a odstraňování </w:t>
      </w:r>
      <w:r>
        <w:rPr>
          <w:rFonts w:ascii="Arial" w:hAnsi="Arial" w:cs="Arial"/>
          <w:sz w:val="22"/>
          <w:szCs w:val="22"/>
        </w:rPr>
        <w:tab/>
        <w:t>komunálních odpadů ke dni předcházejícímu dni nabytí účinnosti této vyhlášky se považují za údaje ohlášené podle čl. 4 odst. 1 této vyhlášky.</w:t>
      </w:r>
    </w:p>
    <w:p w:rsidR="00BD34FC" w:rsidRDefault="0076431E">
      <w:pPr>
        <w:numPr>
          <w:ilvl w:val="0"/>
          <w:numId w:val="11"/>
        </w:numPr>
        <w:tabs>
          <w:tab w:val="left" w:pos="570"/>
        </w:tabs>
        <w:spacing w:before="120" w:line="264" w:lineRule="auto"/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1628FB" w:rsidRDefault="001628FB" w:rsidP="001628FB">
      <w:pPr>
        <w:pStyle w:val="slalnk"/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:rsidR="001628FB" w:rsidRDefault="001628FB" w:rsidP="001628FB">
      <w:pPr>
        <w:pStyle w:val="slalnk"/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1628FB" w:rsidRPr="001628FB" w:rsidRDefault="001628FB" w:rsidP="001628FB">
      <w:pPr>
        <w:pStyle w:val="slalnk"/>
        <w:spacing w:before="100" w:beforeAutospacing="1" w:after="0"/>
        <w:jc w:val="left"/>
        <w:rPr>
          <w:rFonts w:ascii="Arial" w:hAnsi="Arial" w:cs="Arial"/>
          <w:b w:val="0"/>
          <w:sz w:val="22"/>
          <w:szCs w:val="22"/>
        </w:rPr>
      </w:pPr>
      <w:r w:rsidRPr="001628FB">
        <w:rPr>
          <w:rFonts w:ascii="Arial" w:hAnsi="Arial" w:cs="Arial"/>
          <w:b w:val="0"/>
          <w:sz w:val="22"/>
          <w:szCs w:val="22"/>
        </w:rPr>
        <w:t xml:space="preserve">Zrušuje se </w:t>
      </w:r>
      <w:r>
        <w:rPr>
          <w:rFonts w:ascii="Arial" w:hAnsi="Arial" w:cs="Arial"/>
          <w:b w:val="0"/>
          <w:sz w:val="22"/>
          <w:szCs w:val="22"/>
        </w:rPr>
        <w:t>obecně závazná vyhláška č. 1/2023 o místním poplatku za obecní systém odpadového hospodářství</w:t>
      </w:r>
      <w:r w:rsidR="00521C0E">
        <w:rPr>
          <w:rFonts w:ascii="Arial" w:hAnsi="Arial" w:cs="Arial"/>
          <w:b w:val="0"/>
          <w:sz w:val="22"/>
          <w:szCs w:val="22"/>
        </w:rPr>
        <w:t xml:space="preserve"> ze dne 4. 12. 2022.</w:t>
      </w:r>
    </w:p>
    <w:p w:rsidR="00BD34FC" w:rsidRPr="001628FB" w:rsidRDefault="0076431E">
      <w:pPr>
        <w:pStyle w:val="slalnk"/>
        <w:spacing w:before="480"/>
      </w:pPr>
      <w:r w:rsidRPr="001628FB">
        <w:rPr>
          <w:rFonts w:ascii="Arial" w:hAnsi="Arial" w:cs="Arial"/>
        </w:rPr>
        <w:t>Čl. 1</w:t>
      </w:r>
      <w:r w:rsidR="001628FB" w:rsidRPr="001628FB">
        <w:rPr>
          <w:rFonts w:ascii="Arial" w:hAnsi="Arial" w:cs="Arial"/>
        </w:rPr>
        <w:t>3</w:t>
      </w:r>
    </w:p>
    <w:p w:rsidR="00BD34FC" w:rsidRDefault="0076431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D34FC" w:rsidRDefault="00BD34F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BD34FC" w:rsidRDefault="0076431E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521C0E">
        <w:rPr>
          <w:rFonts w:ascii="Arial" w:hAnsi="Arial" w:cs="Arial"/>
          <w:sz w:val="22"/>
          <w:szCs w:val="22"/>
        </w:rPr>
        <w:t xml:space="preserve"> počátkem</w:t>
      </w:r>
      <w:r>
        <w:rPr>
          <w:rFonts w:ascii="Arial" w:hAnsi="Arial" w:cs="Arial"/>
          <w:sz w:val="22"/>
          <w:szCs w:val="22"/>
        </w:rPr>
        <w:t xml:space="preserve"> </w:t>
      </w:r>
      <w:r w:rsidR="00521C0E">
        <w:rPr>
          <w:rFonts w:ascii="Arial" w:hAnsi="Arial" w:cs="Arial"/>
          <w:sz w:val="22"/>
          <w:szCs w:val="22"/>
        </w:rPr>
        <w:t xml:space="preserve">patnáctého </w:t>
      </w:r>
      <w:r w:rsidRPr="00AE25EC">
        <w:rPr>
          <w:rFonts w:ascii="Arial" w:hAnsi="Arial" w:cs="Arial"/>
          <w:color w:val="000000" w:themeColor="text1"/>
          <w:sz w:val="22"/>
          <w:szCs w:val="22"/>
        </w:rPr>
        <w:t>dne</w:t>
      </w:r>
      <w:r w:rsidR="00521C0E">
        <w:rPr>
          <w:rFonts w:ascii="Arial" w:hAnsi="Arial" w:cs="Arial"/>
          <w:color w:val="000000" w:themeColor="text1"/>
          <w:sz w:val="22"/>
          <w:szCs w:val="22"/>
        </w:rPr>
        <w:t xml:space="preserve"> následujícího po dni jejího vyhlášení.</w:t>
      </w:r>
      <w:r w:rsidRPr="00AE25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D34FC" w:rsidRDefault="00BD34F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D34FC" w:rsidRDefault="00BD34FC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6F0657" w:rsidRDefault="006F0657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BD34FC" w:rsidRPr="006F0657" w:rsidRDefault="0076431E" w:rsidP="006F065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D34FC" w:rsidRDefault="0076431E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D34FC" w:rsidRDefault="0076431E">
      <w:pPr>
        <w:pStyle w:val="Tlotextu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Michaela Šálková</w:t>
      </w:r>
      <w:r w:rsidR="00521C0E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  <w:t>Ing. Miroslav Binder</w:t>
      </w:r>
      <w:r w:rsidR="00521C0E">
        <w:rPr>
          <w:rFonts w:ascii="Arial" w:hAnsi="Arial" w:cs="Arial"/>
          <w:sz w:val="22"/>
          <w:szCs w:val="22"/>
        </w:rPr>
        <w:t xml:space="preserve"> v. r.</w:t>
      </w:r>
    </w:p>
    <w:p w:rsidR="00BD34FC" w:rsidRDefault="0076431E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místostarostka</w:t>
      </w:r>
      <w:r>
        <w:rPr>
          <w:rFonts w:ascii="Arial" w:hAnsi="Arial" w:cs="Arial"/>
          <w:sz w:val="22"/>
          <w:szCs w:val="22"/>
        </w:rPr>
        <w:tab/>
        <w:t xml:space="preserve">  starosta</w:t>
      </w:r>
    </w:p>
    <w:p w:rsidR="00BD34FC" w:rsidRDefault="00BD34FC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D34FC" w:rsidRDefault="00BD34F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33D93" w:rsidRDefault="00733D93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D34FC" w:rsidRPr="00AE25EC" w:rsidRDefault="00BD34FC">
      <w:pPr>
        <w:tabs>
          <w:tab w:val="left" w:pos="3780"/>
        </w:tabs>
        <w:jc w:val="both"/>
        <w:rPr>
          <w:color w:val="000000" w:themeColor="text1"/>
        </w:rPr>
      </w:pPr>
    </w:p>
    <w:sectPr w:rsidR="00BD34FC" w:rsidRPr="00AE25EC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2316" w:rsidRDefault="005D2316">
      <w:r>
        <w:separator/>
      </w:r>
    </w:p>
  </w:endnote>
  <w:endnote w:type="continuationSeparator" w:id="0">
    <w:p w:rsidR="005D2316" w:rsidRDefault="005D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4FC" w:rsidRDefault="0076431E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521C0E">
      <w:rPr>
        <w:noProof/>
      </w:rPr>
      <w:t>1</w:t>
    </w:r>
    <w:r>
      <w:fldChar w:fldCharType="end"/>
    </w:r>
  </w:p>
  <w:p w:rsidR="00BD34FC" w:rsidRDefault="00BD3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2316" w:rsidRDefault="005D2316">
      <w:r>
        <w:separator/>
      </w:r>
    </w:p>
  </w:footnote>
  <w:footnote w:type="continuationSeparator" w:id="0">
    <w:p w:rsidR="005D2316" w:rsidRDefault="005D2316">
      <w:r>
        <w:continuationSeparator/>
      </w:r>
    </w:p>
  </w:footnote>
  <w:footnote w:id="1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16c zákona o místních poplatcích považuje 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b) ohlášení místa pobytu podle zákona o pobytu cizinců na území České republiky, zákona o azylu nebo zákona o dočasné ochraně cizinců, jde-li o cizince, 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:rsidR="00BD34FC" w:rsidRDefault="0076431E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4. kterému byla udělena mezinárodní ochrana nebo jde o cizince požívajícího dočasné ochrany cizinců.  </w:t>
      </w:r>
    </w:p>
  </w:footnote>
  <w:footnote w:id="4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BD34FC" w:rsidRDefault="0076431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BD34FC" w:rsidRDefault="0076431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BD34FC" w:rsidRDefault="0076431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BD34FC" w:rsidRDefault="0076431E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 odst.5 a § 12 zákona č.133/2000 Sb., o evidenci obyvatel a rodných čísel, ve znění pozdějších předpisů</w:t>
      </w:r>
    </w:p>
  </w:footnote>
  <w:footnote w:id="14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14a odst. 6 zákona o místních poplatcích</w:t>
      </w:r>
    </w:p>
  </w:footnote>
  <w:footnote w:id="15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11 odst. 1 zákona o místních poplatcích</w:t>
      </w:r>
    </w:p>
  </w:footnote>
  <w:footnote w:id="16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11 odst. 3 zákona o místních poplatcích </w:t>
      </w:r>
    </w:p>
  </w:footnote>
  <w:footnote w:id="17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12 zákona o místních poplatcích</w:t>
      </w:r>
    </w:p>
  </w:footnote>
  <w:footnote w:id="18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10q zákona o místních poplatcích</w:t>
      </w:r>
    </w:p>
  </w:footnote>
  <w:footnote w:id="19">
    <w:p w:rsidR="00BD34FC" w:rsidRDefault="0076431E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5FB"/>
    <w:multiLevelType w:val="multilevel"/>
    <w:tmpl w:val="6DF6FC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D3DFD"/>
    <w:multiLevelType w:val="multilevel"/>
    <w:tmpl w:val="A3A689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8D48D1"/>
    <w:multiLevelType w:val="multilevel"/>
    <w:tmpl w:val="6E24E0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EF1CE7"/>
    <w:multiLevelType w:val="multilevel"/>
    <w:tmpl w:val="0C1E3F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4448D"/>
    <w:multiLevelType w:val="multilevel"/>
    <w:tmpl w:val="3FA4C5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2101CD"/>
    <w:multiLevelType w:val="multilevel"/>
    <w:tmpl w:val="8728A6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955780"/>
    <w:multiLevelType w:val="multilevel"/>
    <w:tmpl w:val="44CEE2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6A5054"/>
    <w:multiLevelType w:val="multilevel"/>
    <w:tmpl w:val="C2D634E0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4C60346"/>
    <w:multiLevelType w:val="multilevel"/>
    <w:tmpl w:val="73A4BD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C7B2F87"/>
    <w:multiLevelType w:val="multilevel"/>
    <w:tmpl w:val="008678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95B09E2"/>
    <w:multiLevelType w:val="multilevel"/>
    <w:tmpl w:val="B60C73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DD70A5"/>
    <w:multiLevelType w:val="multilevel"/>
    <w:tmpl w:val="89784E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45016223">
    <w:abstractNumId w:val="1"/>
  </w:num>
  <w:num w:numId="2" w16cid:durableId="1411148632">
    <w:abstractNumId w:val="3"/>
  </w:num>
  <w:num w:numId="3" w16cid:durableId="933899786">
    <w:abstractNumId w:val="11"/>
  </w:num>
  <w:num w:numId="4" w16cid:durableId="323898027">
    <w:abstractNumId w:val="5"/>
  </w:num>
  <w:num w:numId="5" w16cid:durableId="1221088483">
    <w:abstractNumId w:val="9"/>
  </w:num>
  <w:num w:numId="6" w16cid:durableId="733241571">
    <w:abstractNumId w:val="6"/>
  </w:num>
  <w:num w:numId="7" w16cid:durableId="677730083">
    <w:abstractNumId w:val="7"/>
  </w:num>
  <w:num w:numId="8" w16cid:durableId="594363789">
    <w:abstractNumId w:val="2"/>
  </w:num>
  <w:num w:numId="9" w16cid:durableId="901715015">
    <w:abstractNumId w:val="4"/>
  </w:num>
  <w:num w:numId="10" w16cid:durableId="491599695">
    <w:abstractNumId w:val="8"/>
  </w:num>
  <w:num w:numId="11" w16cid:durableId="2108185229">
    <w:abstractNumId w:val="0"/>
  </w:num>
  <w:num w:numId="12" w16cid:durableId="2053575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FC"/>
    <w:rsid w:val="001628FB"/>
    <w:rsid w:val="00285C71"/>
    <w:rsid w:val="004313AA"/>
    <w:rsid w:val="004919E9"/>
    <w:rsid w:val="005050F8"/>
    <w:rsid w:val="00521C0E"/>
    <w:rsid w:val="005D2316"/>
    <w:rsid w:val="00680BC7"/>
    <w:rsid w:val="006F0657"/>
    <w:rsid w:val="00706DE8"/>
    <w:rsid w:val="00733D93"/>
    <w:rsid w:val="0076431E"/>
    <w:rsid w:val="008336D4"/>
    <w:rsid w:val="008F045D"/>
    <w:rsid w:val="0095616C"/>
    <w:rsid w:val="00A36922"/>
    <w:rsid w:val="00AE25EC"/>
    <w:rsid w:val="00BD34FC"/>
    <w:rsid w:val="00E3338C"/>
    <w:rsid w:val="00E813B0"/>
    <w:rsid w:val="00E92263"/>
    <w:rsid w:val="00EE5887"/>
    <w:rsid w:val="00F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D533"/>
  <w15:docId w15:val="{6F0242FC-1712-453B-AD62-A50F9DF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Odsazentla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lo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character" w:customStyle="1" w:styleId="ListLabel5">
    <w:name w:val="ListLabel 5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1160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qFormat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color w:val="00000A"/>
      <w:sz w:val="24"/>
      <w:szCs w:val="24"/>
    </w:rPr>
  </w:style>
  <w:style w:type="paragraph" w:customStyle="1" w:styleId="Poznmkapodarou">
    <w:name w:val="Poznámka pod čarou"/>
    <w:basedOn w:val="Normln"/>
  </w:style>
  <w:style w:type="paragraph" w:customStyle="1" w:styleId="Quotations">
    <w:name w:val="Quotations"/>
    <w:basedOn w:val="Normln"/>
    <w:qFormat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6C50-7B57-4DCB-BFF7-B7F43B55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1100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úřad</cp:lastModifiedBy>
  <cp:revision>6</cp:revision>
  <cp:lastPrinted>2022-12-12T20:25:00Z</cp:lastPrinted>
  <dcterms:created xsi:type="dcterms:W3CDTF">2023-04-21T04:38:00Z</dcterms:created>
  <dcterms:modified xsi:type="dcterms:W3CDTF">2023-05-03T15:32:00Z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