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CD37" w14:textId="2044D77F" w:rsidR="008A4D83" w:rsidRPr="0047702B" w:rsidRDefault="00C370B2" w:rsidP="004770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02B">
        <w:rPr>
          <w:rFonts w:ascii="Times New Roman" w:hAnsi="Times New Roman" w:cs="Times New Roman"/>
          <w:b/>
          <w:bCs/>
          <w:sz w:val="24"/>
          <w:szCs w:val="24"/>
        </w:rPr>
        <w:t xml:space="preserve">Příloha č. 1 Obecně závazné vyhlášky obce Dolní Dobrouč o místním poplatku za užívání veřejného prostranství </w:t>
      </w:r>
    </w:p>
    <w:p w14:paraId="1AB9B649" w14:textId="77777777" w:rsidR="00805E72" w:rsidRDefault="00805E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92D95F" w14:textId="77777777" w:rsidR="00805E72" w:rsidRDefault="00805E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5E72">
        <w:rPr>
          <w:rFonts w:ascii="Times New Roman" w:hAnsi="Times New Roman" w:cs="Times New Roman"/>
          <w:b/>
          <w:bCs/>
          <w:sz w:val="24"/>
          <w:szCs w:val="24"/>
        </w:rPr>
        <w:t>Veřejná prostranství</w:t>
      </w:r>
      <w:r w:rsidR="00A16DC4">
        <w:rPr>
          <w:rFonts w:ascii="Times New Roman" w:hAnsi="Times New Roman" w:cs="Times New Roman"/>
          <w:b/>
          <w:bCs/>
          <w:sz w:val="24"/>
          <w:szCs w:val="24"/>
        </w:rPr>
        <w:t xml:space="preserve"> v katastrálním území Dolní Dobrouč</w:t>
      </w:r>
      <w:r w:rsidRPr="00805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jmenovitě:</w:t>
      </w:r>
    </w:p>
    <w:p w14:paraId="59A9FCF5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st. 281</w:t>
      </w:r>
    </w:p>
    <w:p w14:paraId="695A2EF9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st. 304/2</w:t>
      </w:r>
    </w:p>
    <w:p w14:paraId="43C8FCD8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st. 541</w:t>
      </w:r>
    </w:p>
    <w:p w14:paraId="1098C403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4355/1</w:t>
      </w:r>
    </w:p>
    <w:p w14:paraId="4FA45CE3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551/1</w:t>
      </w:r>
    </w:p>
    <w:p w14:paraId="6F8C5A56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612/2</w:t>
      </w:r>
    </w:p>
    <w:p w14:paraId="76728854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642/1</w:t>
      </w:r>
    </w:p>
    <w:p w14:paraId="22E4FEB8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642/1</w:t>
      </w:r>
    </w:p>
    <w:p w14:paraId="460CAA97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642/3</w:t>
      </w:r>
    </w:p>
    <w:p w14:paraId="6EF94336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644/2</w:t>
      </w:r>
    </w:p>
    <w:p w14:paraId="6B945F15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647/1</w:t>
      </w:r>
    </w:p>
    <w:p w14:paraId="36109B32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647/7</w:t>
      </w:r>
    </w:p>
    <w:p w14:paraId="361E9CAA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647/10</w:t>
      </w:r>
    </w:p>
    <w:p w14:paraId="4F6CF4E2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3311/7</w:t>
      </w:r>
    </w:p>
    <w:p w14:paraId="21FB54C0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3311/95</w:t>
      </w:r>
    </w:p>
    <w:p w14:paraId="41EF0AA3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4121/25</w:t>
      </w:r>
    </w:p>
    <w:p w14:paraId="0A77F499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4121/44</w:t>
      </w:r>
    </w:p>
    <w:p w14:paraId="36EF3BD8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4121/55</w:t>
      </w:r>
    </w:p>
    <w:p w14:paraId="12D79208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4121/61</w:t>
      </w:r>
    </w:p>
    <w:p w14:paraId="7309F819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4121/63</w:t>
      </w:r>
    </w:p>
    <w:p w14:paraId="607FC3F4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4121/66</w:t>
      </w:r>
    </w:p>
    <w:p w14:paraId="208D3EA2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5E72" w:rsidRPr="00B83D2E">
        <w:rPr>
          <w:rFonts w:ascii="Times New Roman" w:hAnsi="Times New Roman" w:cs="Times New Roman"/>
          <w:sz w:val="24"/>
          <w:szCs w:val="24"/>
        </w:rPr>
        <w:t>arcela 4121/67</w:t>
      </w:r>
    </w:p>
    <w:p w14:paraId="65A8A245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4121/68</w:t>
      </w:r>
    </w:p>
    <w:p w14:paraId="11660D9B" w14:textId="77777777" w:rsid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4121/69</w:t>
      </w:r>
    </w:p>
    <w:p w14:paraId="1324B34D" w14:textId="77777777" w:rsidR="00A16DC4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parcela 4121/77</w:t>
      </w:r>
    </w:p>
    <w:p w14:paraId="01FF4919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4121/96</w:t>
      </w:r>
    </w:p>
    <w:p w14:paraId="39A3F96F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4121/106</w:t>
      </w:r>
    </w:p>
    <w:p w14:paraId="62A4D763" w14:textId="77777777" w:rsidR="00805E72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4283/1</w:t>
      </w:r>
    </w:p>
    <w:p w14:paraId="68E7ED6B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4283/68</w:t>
      </w:r>
    </w:p>
    <w:p w14:paraId="248C16C3" w14:textId="77777777" w:rsid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4283/109</w:t>
      </w:r>
    </w:p>
    <w:p w14:paraId="2D51F81B" w14:textId="77777777" w:rsidR="00CF1313" w:rsidRPr="00B83D2E" w:rsidRDefault="00CF1313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parcela 4283/110</w:t>
      </w:r>
    </w:p>
    <w:p w14:paraId="3CA7DF4D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4433/2</w:t>
      </w:r>
    </w:p>
    <w:p w14:paraId="0F2E6F5B" w14:textId="77777777" w:rsidR="00B83D2E" w:rsidRP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4433/3</w:t>
      </w:r>
    </w:p>
    <w:p w14:paraId="0372BC7F" w14:textId="77777777" w:rsidR="00B83D2E" w:rsidRDefault="00A16DC4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3D2E" w:rsidRPr="00B83D2E">
        <w:rPr>
          <w:rFonts w:ascii="Times New Roman" w:hAnsi="Times New Roman" w:cs="Times New Roman"/>
          <w:sz w:val="24"/>
          <w:szCs w:val="24"/>
        </w:rPr>
        <w:t>arcela 4433/4</w:t>
      </w:r>
    </w:p>
    <w:p w14:paraId="63B5FDB8" w14:textId="77777777" w:rsidR="00CF1313" w:rsidRPr="00B83D2E" w:rsidRDefault="00CF1313" w:rsidP="00B83D2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parcela 4433/11</w:t>
      </w:r>
    </w:p>
    <w:sectPr w:rsidR="00CF1313" w:rsidRPr="00B8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2"/>
    <w:rsid w:val="0003709C"/>
    <w:rsid w:val="002D1C24"/>
    <w:rsid w:val="0047702B"/>
    <w:rsid w:val="00805E72"/>
    <w:rsid w:val="008A4D83"/>
    <w:rsid w:val="008D0C0C"/>
    <w:rsid w:val="00A16DC4"/>
    <w:rsid w:val="00AF7FB2"/>
    <w:rsid w:val="00B83D2E"/>
    <w:rsid w:val="00C370B2"/>
    <w:rsid w:val="00C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AEE6"/>
  <w15:chartTrackingRefBased/>
  <w15:docId w15:val="{06340B3A-95C8-499A-B674-F05CD293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3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Skalická</dc:creator>
  <cp:keywords/>
  <dc:description/>
  <cp:lastModifiedBy>Marcela Skalická</cp:lastModifiedBy>
  <cp:revision>3</cp:revision>
  <cp:lastPrinted>2019-12-11T08:23:00Z</cp:lastPrinted>
  <dcterms:created xsi:type="dcterms:W3CDTF">2023-11-21T11:04:00Z</dcterms:created>
  <dcterms:modified xsi:type="dcterms:W3CDTF">2023-11-21T11:05:00Z</dcterms:modified>
</cp:coreProperties>
</file>