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67" w:rsidRPr="003F6478" w:rsidRDefault="000C0267" w:rsidP="000C0267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3F6478">
        <w:rPr>
          <w:rFonts w:ascii="Arial" w:hAnsi="Arial" w:cs="Arial"/>
          <w:b/>
          <w:sz w:val="32"/>
          <w:szCs w:val="32"/>
        </w:rPr>
        <w:t>MĚSTO ODRY</w:t>
      </w:r>
    </w:p>
    <w:p w:rsidR="000C0267" w:rsidRPr="003F6478" w:rsidRDefault="000C0267" w:rsidP="000C026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F6478">
        <w:rPr>
          <w:rFonts w:ascii="Arial" w:hAnsi="Arial" w:cs="Arial"/>
          <w:b/>
          <w:sz w:val="28"/>
          <w:szCs w:val="28"/>
        </w:rPr>
        <w:t>Rada města Odry</w:t>
      </w:r>
    </w:p>
    <w:p w:rsidR="000C0267" w:rsidRPr="003900CD" w:rsidRDefault="000C0267" w:rsidP="000C0267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0C0267" w:rsidRPr="003900CD" w:rsidRDefault="000C0267" w:rsidP="000C02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900CD">
        <w:rPr>
          <w:rFonts w:ascii="Arial" w:hAnsi="Arial" w:cs="Arial"/>
          <w:b/>
          <w:color w:val="000000"/>
          <w:szCs w:val="24"/>
        </w:rPr>
        <w:t>Nařízení města Odry</w:t>
      </w:r>
    </w:p>
    <w:p w:rsidR="000C0267" w:rsidRPr="003900CD" w:rsidRDefault="000C0267" w:rsidP="000C02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0C0267" w:rsidRPr="003900CD" w:rsidRDefault="000C0267" w:rsidP="000C02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900CD">
        <w:rPr>
          <w:rFonts w:ascii="Arial" w:hAnsi="Arial" w:cs="Arial"/>
          <w:b/>
          <w:color w:val="000000"/>
          <w:szCs w:val="24"/>
        </w:rPr>
        <w:t>Tržní řád</w:t>
      </w:r>
    </w:p>
    <w:p w:rsidR="000C0267" w:rsidRPr="003900CD" w:rsidRDefault="000C0267" w:rsidP="000C026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0C0267" w:rsidRPr="003900CD" w:rsidRDefault="000C0267" w:rsidP="00D448CB">
      <w:pPr>
        <w:widowControl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3900CD">
        <w:rPr>
          <w:rFonts w:ascii="Arial" w:hAnsi="Arial" w:cs="Arial"/>
          <w:sz w:val="22"/>
          <w:szCs w:val="22"/>
        </w:rPr>
        <w:t>Rada města Odry na své schůzi dne 4. června 2024 usnesením č. RM/</w:t>
      </w:r>
      <w:r w:rsidR="00A361C0">
        <w:rPr>
          <w:rFonts w:ascii="Arial" w:hAnsi="Arial" w:cs="Arial"/>
          <w:sz w:val="22"/>
          <w:szCs w:val="22"/>
        </w:rPr>
        <w:t>20</w:t>
      </w:r>
      <w:r w:rsidRPr="003900CD">
        <w:rPr>
          <w:rFonts w:ascii="Arial" w:hAnsi="Arial" w:cs="Arial"/>
          <w:sz w:val="22"/>
          <w:szCs w:val="22"/>
        </w:rPr>
        <w:t>/</w:t>
      </w:r>
      <w:r w:rsidR="00A361C0">
        <w:rPr>
          <w:rFonts w:ascii="Arial" w:hAnsi="Arial" w:cs="Arial"/>
          <w:sz w:val="22"/>
          <w:szCs w:val="22"/>
        </w:rPr>
        <w:t>41</w:t>
      </w:r>
      <w:r w:rsidRPr="003900CD">
        <w:rPr>
          <w:rFonts w:ascii="Arial" w:hAnsi="Arial" w:cs="Arial"/>
          <w:sz w:val="22"/>
          <w:szCs w:val="22"/>
        </w:rPr>
        <w:t xml:space="preserve">/2024 </w:t>
      </w:r>
      <w:r w:rsidRPr="003900CD">
        <w:rPr>
          <w:rFonts w:ascii="Arial" w:eastAsia="Calibri" w:hAnsi="Arial" w:cs="Arial"/>
          <w:sz w:val="22"/>
          <w:szCs w:val="22"/>
          <w:lang w:eastAsia="cs-CZ"/>
        </w:rPr>
        <w:t>vydala na základě zmocnění obsaženého v ustanovení § 18 odst. 1 a 4 zákona č. 455/1991 Sb., o živnostenském podnikání (živnostenský zákon), ve znění pozdějších předpisů a v souladu s ustanovením § 11 a § 102 odst. 2 písm. d) zákona č. 128/2000 Sb., o obcích (obecní zřízení), ve znění pozdějších předpisů, toto nařízení města:</w:t>
      </w:r>
    </w:p>
    <w:p w:rsidR="000C0267" w:rsidRPr="003900CD" w:rsidRDefault="000C0267" w:rsidP="003F6478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0C026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Článek 1</w:t>
      </w:r>
    </w:p>
    <w:p w:rsidR="00DF7EBA" w:rsidRPr="003900CD" w:rsidRDefault="00DF7EBA" w:rsidP="000C026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Místa pro prodej zboží a poskytování služeb</w:t>
      </w:r>
    </w:p>
    <w:p w:rsidR="00867FB2" w:rsidRPr="003900CD" w:rsidRDefault="00867FB2" w:rsidP="00867FB2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376EFE" w:rsidP="000C0267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Nařízením města jsou vymezena místa pro nabídku a prodej zboží a pro nabídku a</w:t>
      </w:r>
      <w:r w:rsidR="000C6C37" w:rsidRPr="003900CD">
        <w:rPr>
          <w:rFonts w:ascii="Arial" w:hAnsi="Arial" w:cs="Arial"/>
          <w:sz w:val="22"/>
          <w:szCs w:val="22"/>
        </w:rPr>
        <w:t> </w:t>
      </w:r>
      <w:r w:rsidRPr="003900CD">
        <w:rPr>
          <w:rFonts w:ascii="Arial" w:hAnsi="Arial" w:cs="Arial"/>
          <w:sz w:val="22"/>
          <w:szCs w:val="22"/>
        </w:rPr>
        <w:t xml:space="preserve">poskytování služeb mimo provozovnu určenou k tomuto účelu rozhodnutím, opatřením nebo jiným úkonem vyžadovaným stavebním zákonem. </w:t>
      </w:r>
      <w:r w:rsidR="00B30218" w:rsidRPr="003900CD">
        <w:rPr>
          <w:rFonts w:ascii="Arial" w:hAnsi="Arial" w:cs="Arial"/>
          <w:sz w:val="22"/>
          <w:szCs w:val="22"/>
        </w:rPr>
        <w:t>Nabídku, p</w:t>
      </w:r>
      <w:r w:rsidR="00DF7EBA" w:rsidRPr="003900CD">
        <w:rPr>
          <w:rFonts w:ascii="Arial" w:hAnsi="Arial" w:cs="Arial"/>
          <w:sz w:val="22"/>
          <w:szCs w:val="22"/>
        </w:rPr>
        <w:t>rodej zboží a poskytování služeb (dále jen „prodej zboží“) mimo provozovnu k tomu určenou podle zvláštního zákona</w:t>
      </w:r>
      <w:r w:rsidR="00C0500F" w:rsidRPr="003900C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F7EBA" w:rsidRPr="003900CD">
        <w:rPr>
          <w:rFonts w:ascii="Arial" w:hAnsi="Arial" w:cs="Arial"/>
          <w:sz w:val="22"/>
          <w:szCs w:val="22"/>
        </w:rPr>
        <w:t xml:space="preserve"> lze uskutečňovat pouze na tržnicích a tržištích.</w:t>
      </w:r>
    </w:p>
    <w:p w:rsidR="00DF7EBA" w:rsidRPr="003900CD" w:rsidRDefault="00DF7EBA" w:rsidP="003E6522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Tržnicí se rozumí stavba určená podle zvláštního zákona</w:t>
      </w:r>
      <w:r w:rsidR="003E6522" w:rsidRPr="003900C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900CD">
        <w:rPr>
          <w:rFonts w:ascii="Arial" w:hAnsi="Arial" w:cs="Arial"/>
          <w:sz w:val="22"/>
          <w:szCs w:val="22"/>
        </w:rPr>
        <w:t xml:space="preserve"> k prodeji zboží mimo provozovnu</w:t>
      </w:r>
      <w:r w:rsidR="00B30218" w:rsidRPr="003900CD">
        <w:rPr>
          <w:rFonts w:ascii="Arial" w:hAnsi="Arial" w:cs="Arial"/>
          <w:sz w:val="22"/>
          <w:szCs w:val="22"/>
        </w:rPr>
        <w:t>.</w:t>
      </w:r>
    </w:p>
    <w:p w:rsidR="00DF7EBA" w:rsidRPr="003900CD" w:rsidRDefault="00DF7EBA" w:rsidP="000C0267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Tržištěm se rozumí místo trvale nebo mimořádně určené k prodeji zboží mimo provozovnu a mimo tržnici.</w:t>
      </w:r>
    </w:p>
    <w:p w:rsidR="004D5054" w:rsidRPr="003900CD" w:rsidRDefault="00DF7EBA" w:rsidP="007D5A5A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Tržnicí na území města Odry je zpevněná plocha na parcele p.</w:t>
      </w:r>
      <w:r w:rsidR="00376EFE" w:rsidRPr="003900CD">
        <w:rPr>
          <w:rFonts w:ascii="Arial" w:hAnsi="Arial" w:cs="Arial"/>
          <w:sz w:val="22"/>
          <w:szCs w:val="22"/>
        </w:rPr>
        <w:t xml:space="preserve"> </w:t>
      </w:r>
      <w:r w:rsidRPr="003900CD">
        <w:rPr>
          <w:rFonts w:ascii="Arial" w:hAnsi="Arial" w:cs="Arial"/>
          <w:sz w:val="22"/>
          <w:szCs w:val="22"/>
        </w:rPr>
        <w:t>č. 55</w:t>
      </w:r>
      <w:r w:rsidR="002C4097" w:rsidRPr="003900CD">
        <w:rPr>
          <w:rFonts w:ascii="Arial" w:hAnsi="Arial" w:cs="Arial"/>
          <w:sz w:val="22"/>
          <w:szCs w:val="22"/>
        </w:rPr>
        <w:t xml:space="preserve"> k. ú. Odry</w:t>
      </w:r>
      <w:r w:rsidR="00E047E7" w:rsidRPr="003900CD">
        <w:rPr>
          <w:rFonts w:ascii="Arial" w:hAnsi="Arial" w:cs="Arial"/>
          <w:sz w:val="22"/>
          <w:szCs w:val="22"/>
        </w:rPr>
        <w:t>.</w:t>
      </w:r>
      <w:r w:rsidRPr="003900CD">
        <w:rPr>
          <w:rFonts w:ascii="Arial" w:hAnsi="Arial" w:cs="Arial"/>
          <w:sz w:val="22"/>
          <w:szCs w:val="22"/>
        </w:rPr>
        <w:t xml:space="preserve"> </w:t>
      </w:r>
    </w:p>
    <w:p w:rsidR="004D5054" w:rsidRPr="003900CD" w:rsidRDefault="00DF7EBA" w:rsidP="007D5A5A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Tržištěm</w:t>
      </w:r>
      <w:r w:rsidR="002C4097" w:rsidRPr="003900CD">
        <w:rPr>
          <w:rFonts w:ascii="Arial" w:hAnsi="Arial" w:cs="Arial"/>
          <w:sz w:val="22"/>
          <w:szCs w:val="22"/>
        </w:rPr>
        <w:t xml:space="preserve"> na území města Odry je plocha Masarykova náměstí na </w:t>
      </w:r>
      <w:r w:rsidRPr="003900CD">
        <w:rPr>
          <w:rFonts w:ascii="Arial" w:hAnsi="Arial" w:cs="Arial"/>
          <w:sz w:val="22"/>
          <w:szCs w:val="22"/>
        </w:rPr>
        <w:t>parcel</w:t>
      </w:r>
      <w:r w:rsidR="002C4097" w:rsidRPr="003900CD">
        <w:rPr>
          <w:rFonts w:ascii="Arial" w:hAnsi="Arial" w:cs="Arial"/>
          <w:sz w:val="22"/>
          <w:szCs w:val="22"/>
        </w:rPr>
        <w:t>e</w:t>
      </w:r>
      <w:r w:rsidRPr="003900CD">
        <w:rPr>
          <w:rFonts w:ascii="Arial" w:hAnsi="Arial" w:cs="Arial"/>
          <w:sz w:val="22"/>
          <w:szCs w:val="22"/>
        </w:rPr>
        <w:t xml:space="preserve"> p.</w:t>
      </w:r>
      <w:r w:rsidR="00376EFE" w:rsidRPr="003900CD">
        <w:rPr>
          <w:rFonts w:ascii="Arial" w:hAnsi="Arial" w:cs="Arial"/>
          <w:sz w:val="22"/>
          <w:szCs w:val="22"/>
        </w:rPr>
        <w:t xml:space="preserve"> </w:t>
      </w:r>
      <w:r w:rsidRPr="003900CD">
        <w:rPr>
          <w:rFonts w:ascii="Arial" w:hAnsi="Arial" w:cs="Arial"/>
          <w:sz w:val="22"/>
          <w:szCs w:val="22"/>
        </w:rPr>
        <w:t>č. 199 k.</w:t>
      </w:r>
      <w:r w:rsidR="003900CD">
        <w:rPr>
          <w:rFonts w:ascii="Arial" w:hAnsi="Arial" w:cs="Arial"/>
          <w:sz w:val="22"/>
          <w:szCs w:val="22"/>
        </w:rPr>
        <w:t> </w:t>
      </w:r>
      <w:r w:rsidR="00376EFE" w:rsidRPr="003900CD">
        <w:rPr>
          <w:rFonts w:ascii="Arial" w:hAnsi="Arial" w:cs="Arial"/>
          <w:sz w:val="22"/>
          <w:szCs w:val="22"/>
        </w:rPr>
        <w:t xml:space="preserve">ú. Odry. </w:t>
      </w:r>
    </w:p>
    <w:p w:rsidR="00DF7EBA" w:rsidRPr="00A361C0" w:rsidRDefault="00DF7EBA" w:rsidP="007D5A5A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Tržnice </w:t>
      </w:r>
      <w:r w:rsidR="004D5054" w:rsidRPr="003900CD">
        <w:rPr>
          <w:rFonts w:ascii="Arial" w:hAnsi="Arial" w:cs="Arial"/>
          <w:sz w:val="22"/>
          <w:szCs w:val="22"/>
        </w:rPr>
        <w:t xml:space="preserve">i tržiště </w:t>
      </w:r>
      <w:r w:rsidRPr="003900CD">
        <w:rPr>
          <w:rFonts w:ascii="Arial" w:hAnsi="Arial" w:cs="Arial"/>
          <w:sz w:val="22"/>
          <w:szCs w:val="22"/>
        </w:rPr>
        <w:t xml:space="preserve">slouží k prodeji ovoce, zeleniny, textilního a </w:t>
      </w:r>
      <w:r w:rsidR="00B843B2" w:rsidRPr="003900CD">
        <w:rPr>
          <w:rFonts w:ascii="Arial" w:hAnsi="Arial" w:cs="Arial"/>
          <w:sz w:val="22"/>
          <w:szCs w:val="22"/>
        </w:rPr>
        <w:t xml:space="preserve">jiného zboží a výrobků </w:t>
      </w:r>
      <w:r w:rsidR="00B843B2" w:rsidRPr="00A361C0">
        <w:rPr>
          <w:rFonts w:ascii="Arial" w:hAnsi="Arial" w:cs="Arial"/>
          <w:sz w:val="22"/>
          <w:szCs w:val="22"/>
        </w:rPr>
        <w:t>a</w:t>
      </w:r>
      <w:r w:rsidR="002C4097" w:rsidRPr="00A361C0">
        <w:rPr>
          <w:rFonts w:ascii="Arial" w:hAnsi="Arial" w:cs="Arial"/>
          <w:sz w:val="22"/>
          <w:szCs w:val="22"/>
        </w:rPr>
        <w:t> </w:t>
      </w:r>
      <w:r w:rsidR="00B843B2" w:rsidRPr="00A361C0">
        <w:rPr>
          <w:rFonts w:ascii="Arial" w:hAnsi="Arial" w:cs="Arial"/>
          <w:sz w:val="22"/>
          <w:szCs w:val="22"/>
        </w:rPr>
        <w:t>k</w:t>
      </w:r>
      <w:r w:rsidR="002C4097" w:rsidRPr="00A361C0">
        <w:rPr>
          <w:rFonts w:ascii="Arial" w:hAnsi="Arial" w:cs="Arial"/>
          <w:sz w:val="22"/>
          <w:szCs w:val="22"/>
        </w:rPr>
        <w:t> </w:t>
      </w:r>
      <w:r w:rsidR="00B843B2" w:rsidRPr="00A361C0">
        <w:rPr>
          <w:rFonts w:ascii="Arial" w:hAnsi="Arial" w:cs="Arial"/>
          <w:sz w:val="22"/>
          <w:szCs w:val="22"/>
        </w:rPr>
        <w:t xml:space="preserve">poskytování </w:t>
      </w:r>
      <w:r w:rsidRPr="00A361C0">
        <w:rPr>
          <w:rFonts w:ascii="Arial" w:hAnsi="Arial" w:cs="Arial"/>
          <w:sz w:val="22"/>
          <w:szCs w:val="22"/>
        </w:rPr>
        <w:t>služeb.</w:t>
      </w:r>
      <w:r w:rsidR="00B843B2" w:rsidRPr="00A361C0">
        <w:rPr>
          <w:rFonts w:ascii="Arial" w:hAnsi="Arial" w:cs="Arial"/>
          <w:sz w:val="22"/>
          <w:szCs w:val="22"/>
        </w:rPr>
        <w:t xml:space="preserve"> </w:t>
      </w:r>
    </w:p>
    <w:p w:rsidR="003900CD" w:rsidRPr="00A361C0" w:rsidRDefault="006A413B" w:rsidP="006A413B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361C0">
        <w:rPr>
          <w:rFonts w:ascii="Arial" w:hAnsi="Arial" w:cs="Arial"/>
          <w:sz w:val="22"/>
          <w:szCs w:val="22"/>
        </w:rPr>
        <w:t>Prodejní zařízení musí splňovat veškeré požadavky ostatních právních předpisů (především hygienických), vztahujících se k nabízenému a prodávanému zboží nebo k nabízené a poskytované službě</w:t>
      </w:r>
      <w:r w:rsidR="006F207B" w:rsidRPr="00A361C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361C0">
        <w:rPr>
          <w:rFonts w:ascii="Arial" w:hAnsi="Arial" w:cs="Arial"/>
          <w:sz w:val="22"/>
          <w:szCs w:val="22"/>
        </w:rPr>
        <w:t>.</w:t>
      </w:r>
    </w:p>
    <w:p w:rsidR="003900CD" w:rsidRDefault="003900CD" w:rsidP="003900CD">
      <w:pPr>
        <w:pStyle w:val="Zkladntext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F7EBA" w:rsidRPr="003900CD" w:rsidRDefault="003900CD" w:rsidP="009A3E38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  <w:highlight w:val="yellow"/>
        </w:rPr>
        <w:br w:type="page"/>
      </w:r>
      <w:r w:rsidR="00DF7EBA" w:rsidRPr="003900CD">
        <w:rPr>
          <w:rFonts w:ascii="Arial" w:hAnsi="Arial" w:cs="Arial"/>
          <w:sz w:val="22"/>
          <w:szCs w:val="22"/>
        </w:rPr>
        <w:lastRenderedPageBreak/>
        <w:t xml:space="preserve">Na tržnici </w:t>
      </w:r>
      <w:r w:rsidR="004D5054" w:rsidRPr="003900CD">
        <w:rPr>
          <w:rFonts w:ascii="Arial" w:hAnsi="Arial" w:cs="Arial"/>
          <w:sz w:val="22"/>
          <w:szCs w:val="22"/>
        </w:rPr>
        <w:t xml:space="preserve">i tržišti </w:t>
      </w:r>
      <w:r w:rsidR="00DF7EBA" w:rsidRPr="003900CD">
        <w:rPr>
          <w:rFonts w:ascii="Arial" w:hAnsi="Arial" w:cs="Arial"/>
          <w:sz w:val="22"/>
          <w:szCs w:val="22"/>
        </w:rPr>
        <w:t>je zakázáno prodávat zboží, o kterém tak stanoví zvláštní předpis</w:t>
      </w:r>
      <w:r w:rsidR="00B843B2" w:rsidRPr="003900CD">
        <w:rPr>
          <w:rFonts w:ascii="Arial" w:hAnsi="Arial" w:cs="Arial"/>
          <w:sz w:val="22"/>
          <w:szCs w:val="22"/>
        </w:rPr>
        <w:t>:</w:t>
      </w:r>
    </w:p>
    <w:p w:rsidR="00DF7EBA" w:rsidRPr="003900CD" w:rsidRDefault="005B3CB5" w:rsidP="007D5A5A">
      <w:pPr>
        <w:pStyle w:val="Zkladntex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s</w:t>
      </w:r>
      <w:r w:rsidR="00DF7EBA" w:rsidRPr="003900CD">
        <w:rPr>
          <w:rFonts w:ascii="Arial" w:hAnsi="Arial" w:cs="Arial"/>
          <w:sz w:val="22"/>
          <w:szCs w:val="22"/>
        </w:rPr>
        <w:t>yrové maso a jiné tepelně neupravované výrobky podléhající rychlé zkáze. To neplatí v případě prodeje z vozidel nebo přenosných zařízení, kde jsou tyto výrobky uloženy ve fungujícím chladícím zařízení</w:t>
      </w:r>
      <w:r w:rsidRPr="003900CD">
        <w:rPr>
          <w:rFonts w:ascii="Arial" w:hAnsi="Arial" w:cs="Arial"/>
          <w:sz w:val="22"/>
          <w:szCs w:val="22"/>
        </w:rPr>
        <w:t>,</w:t>
      </w:r>
    </w:p>
    <w:p w:rsidR="00DF7EBA" w:rsidRPr="003900CD" w:rsidRDefault="005B3CB5" w:rsidP="007D5A5A">
      <w:pPr>
        <w:pStyle w:val="Zkladntex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s</w:t>
      </w:r>
      <w:r w:rsidR="00DF7EBA" w:rsidRPr="003900CD">
        <w:rPr>
          <w:rFonts w:ascii="Arial" w:hAnsi="Arial" w:cs="Arial"/>
          <w:sz w:val="22"/>
          <w:szCs w:val="22"/>
        </w:rPr>
        <w:t>ušené houby.</w:t>
      </w:r>
    </w:p>
    <w:p w:rsidR="00B843B2" w:rsidRPr="003900CD" w:rsidRDefault="00B843B2" w:rsidP="00652DFB">
      <w:pPr>
        <w:pStyle w:val="Zkladntext"/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Provozovatelem tržnice a tržiště je </w:t>
      </w:r>
      <w:r w:rsidR="00D448CB" w:rsidRPr="003900CD">
        <w:rPr>
          <w:rFonts w:ascii="Arial" w:hAnsi="Arial" w:cs="Arial"/>
          <w:sz w:val="22"/>
          <w:szCs w:val="22"/>
        </w:rPr>
        <w:t>m</w:t>
      </w:r>
      <w:r w:rsidRPr="003900CD">
        <w:rPr>
          <w:rFonts w:ascii="Arial" w:hAnsi="Arial" w:cs="Arial"/>
          <w:sz w:val="22"/>
          <w:szCs w:val="22"/>
        </w:rPr>
        <w:t xml:space="preserve">ěsto Odry. </w:t>
      </w:r>
    </w:p>
    <w:p w:rsidR="00B843B2" w:rsidRPr="003900CD" w:rsidRDefault="00B843B2" w:rsidP="00B843B2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8CB" w:rsidRPr="003900CD" w:rsidRDefault="00D448CB" w:rsidP="00B843B2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DB2B7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Článek 2</w:t>
      </w:r>
    </w:p>
    <w:p w:rsidR="00DF7EBA" w:rsidRPr="003900CD" w:rsidRDefault="00DF7EBA" w:rsidP="00DB2B7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Kapacita a vybavenost tržnice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376EFE" w:rsidP="00DB2B77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Na tržnici jsou umístěny </w:t>
      </w:r>
      <w:r w:rsidR="00DF7EBA" w:rsidRPr="003900CD">
        <w:rPr>
          <w:rFonts w:ascii="Arial" w:hAnsi="Arial" w:cs="Arial"/>
          <w:sz w:val="22"/>
          <w:szCs w:val="22"/>
        </w:rPr>
        <w:t>pevné dřevěné stánky. Prodej se uskutečňuje přednostně v těchto stáncích.</w:t>
      </w:r>
      <w:r w:rsidR="004A4FD2" w:rsidRPr="003900CD">
        <w:rPr>
          <w:rFonts w:ascii="Arial" w:hAnsi="Arial" w:cs="Arial"/>
          <w:sz w:val="22"/>
          <w:szCs w:val="22"/>
        </w:rPr>
        <w:t xml:space="preserve"> </w:t>
      </w:r>
    </w:p>
    <w:p w:rsidR="00E0255D" w:rsidRPr="003900CD" w:rsidRDefault="00DF7EBA" w:rsidP="0002358F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Správce tržnice může povolit prodej zboží i mimo tyto stánky, tzn. z vlastních prodejních pultů a</w:t>
      </w:r>
      <w:r w:rsidR="00376EFE" w:rsidRPr="003900CD">
        <w:rPr>
          <w:rFonts w:ascii="Arial" w:hAnsi="Arial" w:cs="Arial"/>
          <w:sz w:val="22"/>
          <w:szCs w:val="22"/>
        </w:rPr>
        <w:t> </w:t>
      </w:r>
      <w:r w:rsidRPr="003900CD">
        <w:rPr>
          <w:rFonts w:ascii="Arial" w:hAnsi="Arial" w:cs="Arial"/>
          <w:sz w:val="22"/>
          <w:szCs w:val="22"/>
        </w:rPr>
        <w:t>případně vozidel nebo ze zařízení, která jsou k tomuto účelu schválena podle zvláštního právního předpisu</w:t>
      </w:r>
      <w:r w:rsidR="00DB2B77" w:rsidRPr="003900C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3900CD">
        <w:rPr>
          <w:rFonts w:ascii="Arial" w:hAnsi="Arial" w:cs="Arial"/>
          <w:sz w:val="22"/>
          <w:szCs w:val="22"/>
        </w:rPr>
        <w:t xml:space="preserve"> v prostoru tržnice.</w:t>
      </w:r>
    </w:p>
    <w:p w:rsidR="001542ED" w:rsidRPr="003900CD" w:rsidRDefault="001542ED" w:rsidP="003F6478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8CB" w:rsidRPr="003900CD" w:rsidRDefault="00D448CB" w:rsidP="003F6478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9A072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Článek 3</w:t>
      </w:r>
    </w:p>
    <w:p w:rsidR="00DF7EBA" w:rsidRPr="003900CD" w:rsidRDefault="00DF7EBA" w:rsidP="009A072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Doba prodeje zboží a poskytování služeb na tržnici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9D64F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Na tržnici lze prodávat zboží a poskytovat služ</w:t>
      </w:r>
      <w:r w:rsidR="000C6C37" w:rsidRPr="003900CD">
        <w:rPr>
          <w:rFonts w:ascii="Arial" w:hAnsi="Arial" w:cs="Arial"/>
          <w:sz w:val="22"/>
          <w:szCs w:val="22"/>
        </w:rPr>
        <w:t xml:space="preserve">by </w:t>
      </w:r>
      <w:r w:rsidR="00580289" w:rsidRPr="003900CD">
        <w:rPr>
          <w:rFonts w:ascii="Arial" w:hAnsi="Arial" w:cs="Arial"/>
          <w:sz w:val="22"/>
          <w:szCs w:val="22"/>
        </w:rPr>
        <w:t xml:space="preserve">denně </w:t>
      </w:r>
      <w:r w:rsidR="000C6C37" w:rsidRPr="003900CD">
        <w:rPr>
          <w:rFonts w:ascii="Arial" w:hAnsi="Arial" w:cs="Arial"/>
          <w:sz w:val="22"/>
          <w:szCs w:val="22"/>
        </w:rPr>
        <w:t xml:space="preserve">pouze v době </w:t>
      </w:r>
      <w:r w:rsidR="009A2DEA" w:rsidRPr="003900CD">
        <w:rPr>
          <w:rFonts w:ascii="Arial" w:hAnsi="Arial" w:cs="Arial"/>
          <w:sz w:val="22"/>
          <w:szCs w:val="22"/>
        </w:rPr>
        <w:t>od 6,0</w:t>
      </w:r>
      <w:r w:rsidRPr="003900CD">
        <w:rPr>
          <w:rFonts w:ascii="Arial" w:hAnsi="Arial" w:cs="Arial"/>
          <w:sz w:val="22"/>
          <w:szCs w:val="22"/>
        </w:rPr>
        <w:t>0 hodin do 18,00 hod</w:t>
      </w:r>
      <w:r w:rsidR="003D745F" w:rsidRPr="003900CD">
        <w:rPr>
          <w:rFonts w:ascii="Arial" w:hAnsi="Arial" w:cs="Arial"/>
          <w:sz w:val="22"/>
          <w:szCs w:val="22"/>
        </w:rPr>
        <w:t>in.</w:t>
      </w:r>
      <w:r w:rsidR="00AE0098" w:rsidRPr="003900CD">
        <w:rPr>
          <w:rFonts w:ascii="Arial" w:hAnsi="Arial" w:cs="Arial"/>
          <w:sz w:val="22"/>
          <w:szCs w:val="22"/>
        </w:rPr>
        <w:t xml:space="preserve"> </w:t>
      </w:r>
    </w:p>
    <w:p w:rsidR="00580289" w:rsidRPr="003900CD" w:rsidRDefault="00580289" w:rsidP="009D64F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Prodej zboží a poskytování služeb v soboty, neděle a dny pracovníh</w:t>
      </w:r>
      <w:r w:rsidR="001542ED" w:rsidRPr="003900CD">
        <w:rPr>
          <w:rFonts w:ascii="Arial" w:hAnsi="Arial" w:cs="Arial"/>
          <w:sz w:val="22"/>
          <w:szCs w:val="22"/>
        </w:rPr>
        <w:t>o klidu musí být předem dojednán</w:t>
      </w:r>
      <w:r w:rsidRPr="003900CD">
        <w:rPr>
          <w:rFonts w:ascii="Arial" w:hAnsi="Arial" w:cs="Arial"/>
          <w:sz w:val="22"/>
          <w:szCs w:val="22"/>
        </w:rPr>
        <w:t xml:space="preserve"> na Městském úřadě Odry </w:t>
      </w:r>
      <w:r w:rsidR="001542ED" w:rsidRPr="003900CD">
        <w:rPr>
          <w:rFonts w:ascii="Arial" w:hAnsi="Arial" w:cs="Arial"/>
          <w:sz w:val="22"/>
          <w:szCs w:val="22"/>
        </w:rPr>
        <w:t xml:space="preserve">se </w:t>
      </w:r>
      <w:r w:rsidRPr="003900CD">
        <w:rPr>
          <w:rFonts w:ascii="Arial" w:hAnsi="Arial" w:cs="Arial"/>
          <w:sz w:val="22"/>
          <w:szCs w:val="22"/>
        </w:rPr>
        <w:t>správc</w:t>
      </w:r>
      <w:r w:rsidR="001542ED" w:rsidRPr="003900CD">
        <w:rPr>
          <w:rFonts w:ascii="Arial" w:hAnsi="Arial" w:cs="Arial"/>
          <w:sz w:val="22"/>
          <w:szCs w:val="22"/>
        </w:rPr>
        <w:t>em</w:t>
      </w:r>
      <w:r w:rsidRPr="003900CD">
        <w:rPr>
          <w:rFonts w:ascii="Arial" w:hAnsi="Arial" w:cs="Arial"/>
          <w:sz w:val="22"/>
          <w:szCs w:val="22"/>
        </w:rPr>
        <w:t xml:space="preserve"> tržnice. </w:t>
      </w:r>
    </w:p>
    <w:p w:rsidR="00DF7EBA" w:rsidRPr="003900CD" w:rsidRDefault="00DF7EBA" w:rsidP="009D64F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Má-li prodejce nebo občan poskytující služby na tržnici prodejní stánek nebo prodejní místo předplaceno, na tržnici se nedostaví do 9,00 hodin a neoznámí osobně či tele</w:t>
      </w:r>
      <w:r w:rsidR="00580289" w:rsidRPr="003900CD">
        <w:rPr>
          <w:rFonts w:ascii="Arial" w:hAnsi="Arial" w:cs="Arial"/>
          <w:sz w:val="22"/>
          <w:szCs w:val="22"/>
        </w:rPr>
        <w:t>fonicky na Městský úřad Odry</w:t>
      </w:r>
      <w:r w:rsidRPr="003900CD">
        <w:rPr>
          <w:rFonts w:ascii="Arial" w:hAnsi="Arial" w:cs="Arial"/>
          <w:sz w:val="22"/>
          <w:szCs w:val="22"/>
        </w:rPr>
        <w:t xml:space="preserve"> správci tržnice svůj pozdější příchod, bude v případě zájmu prodejní stánek nebo prodejní místo pronajato jinému zájemci.</w:t>
      </w:r>
    </w:p>
    <w:p w:rsidR="00580289" w:rsidRPr="003900CD" w:rsidRDefault="00580289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8CB" w:rsidRPr="003900CD" w:rsidRDefault="00D448CB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0289" w:rsidRPr="003900CD" w:rsidRDefault="00580289" w:rsidP="004E22A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Článek 4</w:t>
      </w:r>
    </w:p>
    <w:p w:rsidR="00580289" w:rsidRPr="003900CD" w:rsidRDefault="00580289" w:rsidP="004E22A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Doba prodeje zboží a poskytování služeb na tržišti</w:t>
      </w:r>
    </w:p>
    <w:p w:rsidR="00580289" w:rsidRPr="003900CD" w:rsidRDefault="00580289" w:rsidP="00580289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42ED" w:rsidRPr="003900CD" w:rsidRDefault="00580289" w:rsidP="004E22AE">
      <w:pPr>
        <w:pStyle w:val="Zkladntext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Na tržišti lze prodávat zboží a poskytovat služby pouze ve středu a pátek v době od 6</w:t>
      </w:r>
      <w:r w:rsidR="004E22AE" w:rsidRPr="003900CD">
        <w:rPr>
          <w:rFonts w:ascii="Arial" w:hAnsi="Arial" w:cs="Arial"/>
          <w:sz w:val="22"/>
          <w:szCs w:val="22"/>
        </w:rPr>
        <w:t>:</w:t>
      </w:r>
      <w:r w:rsidRPr="003900CD">
        <w:rPr>
          <w:rFonts w:ascii="Arial" w:hAnsi="Arial" w:cs="Arial"/>
          <w:sz w:val="22"/>
          <w:szCs w:val="22"/>
        </w:rPr>
        <w:t>00 hodin do 18</w:t>
      </w:r>
      <w:r w:rsidR="004E22AE" w:rsidRPr="003900CD">
        <w:rPr>
          <w:rFonts w:ascii="Arial" w:hAnsi="Arial" w:cs="Arial"/>
          <w:sz w:val="22"/>
          <w:szCs w:val="22"/>
        </w:rPr>
        <w:t>:</w:t>
      </w:r>
      <w:r w:rsidRPr="003900CD">
        <w:rPr>
          <w:rFonts w:ascii="Arial" w:hAnsi="Arial" w:cs="Arial"/>
          <w:sz w:val="22"/>
          <w:szCs w:val="22"/>
        </w:rPr>
        <w:t>00 hod</w:t>
      </w:r>
      <w:r w:rsidR="003D745F" w:rsidRPr="003900CD">
        <w:rPr>
          <w:rFonts w:ascii="Arial" w:hAnsi="Arial" w:cs="Arial"/>
          <w:sz w:val="22"/>
          <w:szCs w:val="22"/>
        </w:rPr>
        <w:t>in</w:t>
      </w:r>
      <w:r w:rsidRPr="003900CD">
        <w:rPr>
          <w:rFonts w:ascii="Arial" w:hAnsi="Arial" w:cs="Arial"/>
          <w:sz w:val="22"/>
          <w:szCs w:val="22"/>
        </w:rPr>
        <w:t xml:space="preserve">. </w:t>
      </w:r>
    </w:p>
    <w:p w:rsidR="00BF1F87" w:rsidRPr="003900CD" w:rsidRDefault="00BF1F87" w:rsidP="004E22AE">
      <w:pPr>
        <w:pStyle w:val="Zkladntext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Na tržišti lze prodávat zboží a poskytovat služby v době kulturních akcí města a v době rekonstrukce tržnice.</w:t>
      </w:r>
    </w:p>
    <w:p w:rsidR="001542ED" w:rsidRPr="003900CD" w:rsidRDefault="001542ED" w:rsidP="004E22AE">
      <w:pPr>
        <w:pStyle w:val="Zkladntext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Prodej zboží a poskytování služeb ve dny pracovního klidu musí být předem dojednán na Městském úřadě Odry se správcem tržnice. </w:t>
      </w:r>
    </w:p>
    <w:p w:rsidR="001542ED" w:rsidRPr="003900CD" w:rsidRDefault="001542ED" w:rsidP="00580289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3900CD" w:rsidP="003900C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r w:rsidR="00DF7EBA" w:rsidRPr="003900CD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580289" w:rsidRPr="003900CD">
        <w:rPr>
          <w:rFonts w:ascii="Arial" w:hAnsi="Arial" w:cs="Arial"/>
          <w:b/>
          <w:sz w:val="22"/>
          <w:szCs w:val="22"/>
        </w:rPr>
        <w:t>5</w:t>
      </w:r>
    </w:p>
    <w:p w:rsidR="00DF7EBA" w:rsidRPr="003900CD" w:rsidRDefault="00DF7EBA" w:rsidP="0050148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Pravidla pro udržování čistoty a bezpečnosti na tržnici</w:t>
      </w:r>
      <w:r w:rsidR="001542ED" w:rsidRPr="003900CD">
        <w:rPr>
          <w:rFonts w:ascii="Arial" w:hAnsi="Arial" w:cs="Arial"/>
          <w:b/>
          <w:sz w:val="22"/>
          <w:szCs w:val="22"/>
        </w:rPr>
        <w:t xml:space="preserve"> a tržišti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50148C">
      <w:pPr>
        <w:pStyle w:val="Zkladntext"/>
        <w:numPr>
          <w:ilvl w:val="0"/>
          <w:numId w:val="3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Prodejce nebo poskytovatel služby na tržnici </w:t>
      </w:r>
      <w:r w:rsidR="001542ED" w:rsidRPr="003900CD">
        <w:rPr>
          <w:rFonts w:ascii="Arial" w:hAnsi="Arial" w:cs="Arial"/>
          <w:sz w:val="22"/>
          <w:szCs w:val="22"/>
        </w:rPr>
        <w:t xml:space="preserve">a tržišti </w:t>
      </w:r>
      <w:r w:rsidRPr="003900CD">
        <w:rPr>
          <w:rFonts w:ascii="Arial" w:hAnsi="Arial" w:cs="Arial"/>
          <w:sz w:val="22"/>
          <w:szCs w:val="22"/>
        </w:rPr>
        <w:t>je povinen udržovat v čistotě prodejní místo a jeho okolí určené provozovatelem a zabezpečit, aby při prodeji zboží neohrožoval bezpečnost osob a majetku. Po ukončení prodeje nebo poskytování služby je povinen provést řádný úklid prodejního místa.</w:t>
      </w:r>
    </w:p>
    <w:p w:rsidR="00DF7EBA" w:rsidRPr="003900CD" w:rsidRDefault="00BF1F87" w:rsidP="0050148C">
      <w:pPr>
        <w:pStyle w:val="Zkladntext"/>
        <w:numPr>
          <w:ilvl w:val="0"/>
          <w:numId w:val="3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Provozovatel </w:t>
      </w:r>
      <w:r w:rsidR="00DF7EBA" w:rsidRPr="003900CD">
        <w:rPr>
          <w:rFonts w:ascii="Arial" w:hAnsi="Arial" w:cs="Arial"/>
          <w:sz w:val="22"/>
          <w:szCs w:val="22"/>
        </w:rPr>
        <w:t>zajistí:</w:t>
      </w:r>
    </w:p>
    <w:p w:rsidR="00DF7EBA" w:rsidRPr="003900CD" w:rsidRDefault="00DF7EBA" w:rsidP="0050148C">
      <w:pPr>
        <w:pStyle w:val="Zkladntex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1x týdně úklid celé tržnice</w:t>
      </w:r>
      <w:r w:rsidR="00E45281" w:rsidRPr="003900CD">
        <w:rPr>
          <w:rFonts w:ascii="Arial" w:hAnsi="Arial" w:cs="Arial"/>
          <w:sz w:val="22"/>
          <w:szCs w:val="22"/>
        </w:rPr>
        <w:t>,</w:t>
      </w:r>
    </w:p>
    <w:p w:rsidR="00DF7EBA" w:rsidRPr="003900CD" w:rsidRDefault="00DF7EBA" w:rsidP="0050148C">
      <w:pPr>
        <w:pStyle w:val="Zkladntex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dostatečný počet odpadních nádob na odpadky a odpad.</w:t>
      </w:r>
    </w:p>
    <w:p w:rsidR="00DF7EBA" w:rsidRPr="003900CD" w:rsidRDefault="00DF7EBA" w:rsidP="0050148C">
      <w:pPr>
        <w:pStyle w:val="Zkladntext"/>
        <w:numPr>
          <w:ilvl w:val="0"/>
          <w:numId w:val="3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Na tržnici </w:t>
      </w:r>
      <w:r w:rsidR="001542ED" w:rsidRPr="003900CD">
        <w:rPr>
          <w:rFonts w:ascii="Arial" w:hAnsi="Arial" w:cs="Arial"/>
          <w:sz w:val="22"/>
          <w:szCs w:val="22"/>
        </w:rPr>
        <w:t xml:space="preserve">i tržišti </w:t>
      </w:r>
      <w:r w:rsidRPr="003900CD">
        <w:rPr>
          <w:rFonts w:ascii="Arial" w:hAnsi="Arial" w:cs="Arial"/>
          <w:sz w:val="22"/>
          <w:szCs w:val="22"/>
        </w:rPr>
        <w:t>je zakázáno odhazovat odpadky a odpad mimo nádoby k tomu určené.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62D6" w:rsidRPr="003900CD" w:rsidRDefault="003462D6" w:rsidP="003900CD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F7EBA" w:rsidRPr="003900CD" w:rsidRDefault="00DF7EBA" w:rsidP="003462D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 xml:space="preserve">Článek </w:t>
      </w:r>
      <w:r w:rsidR="00580289" w:rsidRPr="003900CD">
        <w:rPr>
          <w:rFonts w:ascii="Arial" w:hAnsi="Arial" w:cs="Arial"/>
          <w:b/>
          <w:sz w:val="22"/>
          <w:szCs w:val="22"/>
        </w:rPr>
        <w:t>6</w:t>
      </w:r>
    </w:p>
    <w:p w:rsidR="00DF7EBA" w:rsidRPr="003900CD" w:rsidRDefault="00DF7EBA" w:rsidP="003462D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Správce tržnice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3462D6">
      <w:pPr>
        <w:pStyle w:val="Zkladntext"/>
        <w:numPr>
          <w:ilvl w:val="0"/>
          <w:numId w:val="3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Provozovatel tržnice </w:t>
      </w:r>
      <w:r w:rsidR="00BF1F87" w:rsidRPr="003900CD">
        <w:rPr>
          <w:rFonts w:ascii="Arial" w:hAnsi="Arial" w:cs="Arial"/>
          <w:sz w:val="22"/>
          <w:szCs w:val="22"/>
        </w:rPr>
        <w:t xml:space="preserve">a tržiště </w:t>
      </w:r>
      <w:r w:rsidRPr="003900CD">
        <w:rPr>
          <w:rFonts w:ascii="Arial" w:hAnsi="Arial" w:cs="Arial"/>
          <w:sz w:val="22"/>
          <w:szCs w:val="22"/>
        </w:rPr>
        <w:t xml:space="preserve">je povinen určit osobu zodpovědnou za provoz tržnice </w:t>
      </w:r>
      <w:r w:rsidR="00BF1F87" w:rsidRPr="003900CD">
        <w:rPr>
          <w:rFonts w:ascii="Arial" w:hAnsi="Arial" w:cs="Arial"/>
          <w:sz w:val="22"/>
          <w:szCs w:val="22"/>
        </w:rPr>
        <w:t>a</w:t>
      </w:r>
      <w:r w:rsidR="003900CD">
        <w:rPr>
          <w:rFonts w:ascii="Arial" w:hAnsi="Arial" w:cs="Arial"/>
          <w:sz w:val="22"/>
          <w:szCs w:val="22"/>
        </w:rPr>
        <w:t> </w:t>
      </w:r>
      <w:r w:rsidR="00BF1F87" w:rsidRPr="003900CD">
        <w:rPr>
          <w:rFonts w:ascii="Arial" w:hAnsi="Arial" w:cs="Arial"/>
          <w:sz w:val="22"/>
          <w:szCs w:val="22"/>
        </w:rPr>
        <w:t xml:space="preserve">tržiště </w:t>
      </w:r>
      <w:r w:rsidRPr="003900CD">
        <w:rPr>
          <w:rFonts w:ascii="Arial" w:hAnsi="Arial" w:cs="Arial"/>
          <w:sz w:val="22"/>
          <w:szCs w:val="22"/>
        </w:rPr>
        <w:t>(dále jen "správce</w:t>
      </w:r>
      <w:r w:rsidR="001542ED" w:rsidRPr="003900CD">
        <w:rPr>
          <w:rFonts w:ascii="Arial" w:hAnsi="Arial" w:cs="Arial"/>
          <w:sz w:val="22"/>
          <w:szCs w:val="22"/>
        </w:rPr>
        <w:t xml:space="preserve"> tržnice</w:t>
      </w:r>
      <w:r w:rsidRPr="003900CD">
        <w:rPr>
          <w:rFonts w:ascii="Arial" w:hAnsi="Arial" w:cs="Arial"/>
          <w:sz w:val="22"/>
          <w:szCs w:val="22"/>
        </w:rPr>
        <w:t>").</w:t>
      </w:r>
    </w:p>
    <w:p w:rsidR="00DF7EBA" w:rsidRPr="003900CD" w:rsidRDefault="00DF7EBA" w:rsidP="003462D6">
      <w:pPr>
        <w:pStyle w:val="Zkladntext"/>
        <w:numPr>
          <w:ilvl w:val="0"/>
          <w:numId w:val="3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Správce tržnice je povinen:</w:t>
      </w:r>
    </w:p>
    <w:p w:rsidR="00DF7EBA" w:rsidRPr="003900CD" w:rsidRDefault="00DF7EBA" w:rsidP="00B74CA2">
      <w:pPr>
        <w:pStyle w:val="Zkladntex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dbát na dodržování tržního řádu a obecně závazných předpisů upravujících provoz tržnice</w:t>
      </w:r>
      <w:r w:rsidR="001542ED" w:rsidRPr="003900CD">
        <w:rPr>
          <w:rFonts w:ascii="Arial" w:hAnsi="Arial" w:cs="Arial"/>
          <w:sz w:val="22"/>
          <w:szCs w:val="22"/>
        </w:rPr>
        <w:t xml:space="preserve"> i tržiště,</w:t>
      </w:r>
    </w:p>
    <w:p w:rsidR="00DF7EBA" w:rsidRPr="003900CD" w:rsidRDefault="00DF7EBA" w:rsidP="00B74CA2">
      <w:pPr>
        <w:pStyle w:val="Zkladntex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vést evidenci prodávajících osob a osob poskytujících služby na tržnici</w:t>
      </w:r>
      <w:r w:rsidR="001542ED" w:rsidRPr="003900CD">
        <w:rPr>
          <w:rFonts w:ascii="Arial" w:hAnsi="Arial" w:cs="Arial"/>
          <w:sz w:val="22"/>
          <w:szCs w:val="22"/>
        </w:rPr>
        <w:t xml:space="preserve"> i tržišti</w:t>
      </w:r>
      <w:r w:rsidR="00B5065D" w:rsidRPr="003900CD">
        <w:rPr>
          <w:rFonts w:ascii="Arial" w:hAnsi="Arial" w:cs="Arial"/>
          <w:sz w:val="22"/>
          <w:szCs w:val="22"/>
        </w:rPr>
        <w:t>,</w:t>
      </w:r>
    </w:p>
    <w:p w:rsidR="00DF7EBA" w:rsidRPr="003900CD" w:rsidRDefault="00DF7EBA" w:rsidP="00B74CA2">
      <w:pPr>
        <w:pStyle w:val="Zkladntex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dbát na udržování čistoty a pořádku </w:t>
      </w:r>
      <w:r w:rsidR="001542ED" w:rsidRPr="003900CD">
        <w:rPr>
          <w:rFonts w:ascii="Arial" w:hAnsi="Arial" w:cs="Arial"/>
          <w:sz w:val="22"/>
          <w:szCs w:val="22"/>
        </w:rPr>
        <w:t>a</w:t>
      </w:r>
      <w:r w:rsidRPr="003900CD">
        <w:rPr>
          <w:rFonts w:ascii="Arial" w:hAnsi="Arial" w:cs="Arial"/>
          <w:sz w:val="22"/>
          <w:szCs w:val="22"/>
        </w:rPr>
        <w:t xml:space="preserve"> dodržování bezpečnosti na tržnici</w:t>
      </w:r>
      <w:r w:rsidR="001542ED" w:rsidRPr="003900CD">
        <w:rPr>
          <w:rFonts w:ascii="Arial" w:hAnsi="Arial" w:cs="Arial"/>
          <w:sz w:val="22"/>
          <w:szCs w:val="22"/>
        </w:rPr>
        <w:t xml:space="preserve"> i tržišti.</w:t>
      </w:r>
    </w:p>
    <w:p w:rsidR="00DF7EBA" w:rsidRPr="003900CD" w:rsidRDefault="00DF7EBA" w:rsidP="00B74CA2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B74CA2" w:rsidRPr="003900CD" w:rsidRDefault="00B74CA2" w:rsidP="00B90FCF">
      <w:pPr>
        <w:pStyle w:val="Zkladn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487C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 xml:space="preserve">Článek </w:t>
      </w:r>
      <w:r w:rsidR="00580289" w:rsidRPr="003900CD">
        <w:rPr>
          <w:rFonts w:ascii="Arial" w:hAnsi="Arial" w:cs="Arial"/>
          <w:b/>
          <w:sz w:val="22"/>
          <w:szCs w:val="22"/>
        </w:rPr>
        <w:t>7</w:t>
      </w:r>
    </w:p>
    <w:p w:rsidR="00DF7EBA" w:rsidRPr="003900CD" w:rsidRDefault="00DF7EBA" w:rsidP="00487C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Provoz tržnice</w:t>
      </w:r>
      <w:r w:rsidR="001542ED" w:rsidRPr="003900CD">
        <w:rPr>
          <w:rFonts w:ascii="Arial" w:hAnsi="Arial" w:cs="Arial"/>
          <w:b/>
          <w:sz w:val="22"/>
          <w:szCs w:val="22"/>
        </w:rPr>
        <w:t xml:space="preserve"> a tržiště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487CB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Prodejce nebo poskytovatel služby na tržnici</w:t>
      </w:r>
      <w:r w:rsidR="001542ED" w:rsidRPr="003900CD">
        <w:rPr>
          <w:rFonts w:ascii="Arial" w:hAnsi="Arial" w:cs="Arial"/>
          <w:sz w:val="22"/>
          <w:szCs w:val="22"/>
        </w:rPr>
        <w:t xml:space="preserve"> a tržišti</w:t>
      </w:r>
      <w:r w:rsidRPr="003900CD">
        <w:rPr>
          <w:rFonts w:ascii="Arial" w:hAnsi="Arial" w:cs="Arial"/>
          <w:sz w:val="22"/>
          <w:szCs w:val="22"/>
        </w:rPr>
        <w:t xml:space="preserve"> je povinen:</w:t>
      </w:r>
    </w:p>
    <w:p w:rsidR="00DF7EBA" w:rsidRPr="003900CD" w:rsidRDefault="00B5065D" w:rsidP="00487CBE">
      <w:pPr>
        <w:pStyle w:val="Zkladntex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r</w:t>
      </w:r>
      <w:r w:rsidR="00DF7EBA" w:rsidRPr="003900CD">
        <w:rPr>
          <w:rFonts w:ascii="Arial" w:hAnsi="Arial" w:cs="Arial"/>
          <w:sz w:val="22"/>
          <w:szCs w:val="22"/>
        </w:rPr>
        <w:t>espektovat pokyny správce tržnice o přidělení prodejního místa</w:t>
      </w:r>
      <w:r w:rsidRPr="003900CD">
        <w:rPr>
          <w:rFonts w:ascii="Arial" w:hAnsi="Arial" w:cs="Arial"/>
          <w:sz w:val="22"/>
          <w:szCs w:val="22"/>
        </w:rPr>
        <w:t>,</w:t>
      </w:r>
    </w:p>
    <w:p w:rsidR="00DF7EBA" w:rsidRPr="003900CD" w:rsidRDefault="00B5065D" w:rsidP="00487CBE">
      <w:pPr>
        <w:pStyle w:val="Zkladntex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z</w:t>
      </w:r>
      <w:r w:rsidR="00DF7EBA" w:rsidRPr="003900CD">
        <w:rPr>
          <w:rFonts w:ascii="Arial" w:hAnsi="Arial" w:cs="Arial"/>
          <w:sz w:val="22"/>
          <w:szCs w:val="22"/>
        </w:rPr>
        <w:t xml:space="preserve">aplatit poplatek za využití místa </w:t>
      </w:r>
      <w:r w:rsidR="00364CBD" w:rsidRPr="003900CD">
        <w:rPr>
          <w:rFonts w:ascii="Arial" w:hAnsi="Arial" w:cs="Arial"/>
          <w:sz w:val="22"/>
          <w:szCs w:val="22"/>
        </w:rPr>
        <w:t xml:space="preserve">tržiště </w:t>
      </w:r>
      <w:r w:rsidR="00DF7EBA" w:rsidRPr="003900CD">
        <w:rPr>
          <w:rFonts w:ascii="Arial" w:hAnsi="Arial" w:cs="Arial"/>
          <w:sz w:val="22"/>
          <w:szCs w:val="22"/>
        </w:rPr>
        <w:t>správci tržnice na M</w:t>
      </w:r>
      <w:r w:rsidR="001542ED" w:rsidRPr="003900CD">
        <w:rPr>
          <w:rFonts w:ascii="Arial" w:hAnsi="Arial" w:cs="Arial"/>
          <w:sz w:val="22"/>
          <w:szCs w:val="22"/>
        </w:rPr>
        <w:t xml:space="preserve">ěstském úřadě </w:t>
      </w:r>
      <w:r w:rsidR="00E047E7" w:rsidRPr="003900CD">
        <w:rPr>
          <w:rFonts w:ascii="Arial" w:hAnsi="Arial" w:cs="Arial"/>
          <w:sz w:val="22"/>
          <w:szCs w:val="22"/>
        </w:rPr>
        <w:t>Odry.</w:t>
      </w:r>
    </w:p>
    <w:p w:rsidR="004A4FD2" w:rsidRPr="003900CD" w:rsidRDefault="004A4FD2" w:rsidP="003900CD">
      <w:pPr>
        <w:widowControl w:val="0"/>
        <w:adjustRightInd w:val="0"/>
        <w:rPr>
          <w:rFonts w:ascii="Arial" w:hAnsi="Arial" w:cs="Arial"/>
          <w:bCs/>
          <w:sz w:val="22"/>
          <w:szCs w:val="22"/>
        </w:rPr>
      </w:pPr>
    </w:p>
    <w:p w:rsidR="00B90FCF" w:rsidRPr="003900CD" w:rsidRDefault="00B90FCF" w:rsidP="003900CD">
      <w:pPr>
        <w:widowControl w:val="0"/>
        <w:adjustRightInd w:val="0"/>
        <w:rPr>
          <w:rFonts w:ascii="Arial" w:hAnsi="Arial" w:cs="Arial"/>
          <w:bCs/>
          <w:sz w:val="22"/>
          <w:szCs w:val="22"/>
        </w:rPr>
      </w:pPr>
    </w:p>
    <w:p w:rsidR="00DF7EBA" w:rsidRPr="003900CD" w:rsidRDefault="00DF7EBA" w:rsidP="0028102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 xml:space="preserve">Článek </w:t>
      </w:r>
      <w:r w:rsidR="004A4FD2" w:rsidRPr="003900CD">
        <w:rPr>
          <w:rFonts w:ascii="Arial" w:hAnsi="Arial" w:cs="Arial"/>
          <w:b/>
          <w:sz w:val="22"/>
          <w:szCs w:val="22"/>
        </w:rPr>
        <w:t>8</w:t>
      </w:r>
    </w:p>
    <w:p w:rsidR="00DF7EBA" w:rsidRPr="003900CD" w:rsidRDefault="00DF7EBA" w:rsidP="0028102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:rsidR="00DF7EBA" w:rsidRPr="003900CD" w:rsidRDefault="00DF7EBA" w:rsidP="00580289">
      <w:pPr>
        <w:widowControl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B5065D" w:rsidP="00F175C6">
      <w:pPr>
        <w:pStyle w:val="Zkladntext"/>
        <w:numPr>
          <w:ilvl w:val="0"/>
          <w:numId w:val="3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N</w:t>
      </w:r>
      <w:r w:rsidR="00DF7EBA" w:rsidRPr="003900CD">
        <w:rPr>
          <w:rFonts w:ascii="Arial" w:hAnsi="Arial" w:cs="Arial"/>
          <w:sz w:val="22"/>
          <w:szCs w:val="22"/>
        </w:rPr>
        <w:t xml:space="preserve">a </w:t>
      </w:r>
      <w:r w:rsidR="00F175C6" w:rsidRPr="003900CD">
        <w:rPr>
          <w:rFonts w:ascii="Arial" w:hAnsi="Arial" w:cs="Arial"/>
          <w:sz w:val="22"/>
          <w:szCs w:val="22"/>
        </w:rPr>
        <w:t xml:space="preserve">celém </w:t>
      </w:r>
      <w:r w:rsidR="00DF7EBA" w:rsidRPr="003900CD">
        <w:rPr>
          <w:rFonts w:ascii="Arial" w:hAnsi="Arial" w:cs="Arial"/>
          <w:sz w:val="22"/>
          <w:szCs w:val="22"/>
        </w:rPr>
        <w:t xml:space="preserve">území města Odry </w:t>
      </w:r>
      <w:r w:rsidRPr="003900CD">
        <w:rPr>
          <w:rFonts w:ascii="Arial" w:hAnsi="Arial" w:cs="Arial"/>
          <w:sz w:val="22"/>
          <w:szCs w:val="22"/>
        </w:rPr>
        <w:t xml:space="preserve"> se</w:t>
      </w:r>
      <w:r w:rsidR="00DF7EBA" w:rsidRPr="003900CD">
        <w:rPr>
          <w:rFonts w:ascii="Arial" w:hAnsi="Arial" w:cs="Arial"/>
          <w:sz w:val="22"/>
          <w:szCs w:val="22"/>
        </w:rPr>
        <w:t xml:space="preserve"> zakazuje podomní prodej a</w:t>
      </w:r>
      <w:r w:rsidR="00AC3D9E" w:rsidRPr="003900CD">
        <w:rPr>
          <w:rFonts w:ascii="Arial" w:hAnsi="Arial" w:cs="Arial"/>
          <w:sz w:val="22"/>
          <w:szCs w:val="22"/>
        </w:rPr>
        <w:t> </w:t>
      </w:r>
      <w:r w:rsidR="00DF7EBA" w:rsidRPr="003900CD">
        <w:rPr>
          <w:rFonts w:ascii="Arial" w:hAnsi="Arial" w:cs="Arial"/>
          <w:sz w:val="22"/>
          <w:szCs w:val="22"/>
        </w:rPr>
        <w:t>pochůzkový prodej.</w:t>
      </w:r>
    </w:p>
    <w:p w:rsidR="00DF7EBA" w:rsidRPr="003900CD" w:rsidRDefault="00DF7EBA" w:rsidP="00F175C6">
      <w:pPr>
        <w:pStyle w:val="Zkladntext"/>
        <w:numPr>
          <w:ilvl w:val="0"/>
          <w:numId w:val="3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Podomním prodejem se rozumí podomní prodej zboží, poskytování služeb, případně i</w:t>
      </w:r>
      <w:r w:rsidR="00AC3D9E" w:rsidRPr="003900CD">
        <w:rPr>
          <w:rFonts w:ascii="Arial" w:hAnsi="Arial" w:cs="Arial"/>
          <w:sz w:val="22"/>
          <w:szCs w:val="22"/>
        </w:rPr>
        <w:t> </w:t>
      </w:r>
      <w:r w:rsidRPr="003900CD">
        <w:rPr>
          <w:rFonts w:ascii="Arial" w:hAnsi="Arial" w:cs="Arial"/>
          <w:sz w:val="22"/>
          <w:szCs w:val="22"/>
        </w:rPr>
        <w:t>jen nabídka obojího, provozovaný bez pevného stanoviště obchůzkou jednotlivých bytů, domů, budov apod. Podomním prodejem není nabídka a prodej zboží nebo poskytování služeb, které jsou realizovány na základě předchozí objednávky uživatelem domu, bytu, budovy apod.</w:t>
      </w:r>
    </w:p>
    <w:p w:rsidR="00DF7EBA" w:rsidRPr="003900CD" w:rsidRDefault="00DF7EBA" w:rsidP="00F175C6">
      <w:pPr>
        <w:pStyle w:val="Zkladntext"/>
        <w:numPr>
          <w:ilvl w:val="0"/>
          <w:numId w:val="3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 xml:space="preserve">Pochůzkovým prodejem se rozumí nabídka, prodej zboží a poskytování služeb, u které nedochází k umístění prodejního zařízení nebo zboží, včetně prodeje ze zařízení k tomu účelu určeným, jako jsou pojízdné prodejní </w:t>
      </w:r>
      <w:r w:rsidR="000C6C37" w:rsidRPr="003900CD">
        <w:rPr>
          <w:rFonts w:ascii="Arial" w:hAnsi="Arial" w:cs="Arial"/>
          <w:sz w:val="22"/>
          <w:szCs w:val="22"/>
        </w:rPr>
        <w:t xml:space="preserve">vozíky apod. Pochůzkový prodej </w:t>
      </w:r>
      <w:r w:rsidRPr="003900CD">
        <w:rPr>
          <w:rFonts w:ascii="Arial" w:hAnsi="Arial" w:cs="Arial"/>
          <w:sz w:val="22"/>
          <w:szCs w:val="22"/>
        </w:rPr>
        <w:t xml:space="preserve">je provozovaný formou pochůzky, při níž je potencionální uživatel zboží nebo služeb </w:t>
      </w:r>
      <w:r w:rsidRPr="003900CD">
        <w:rPr>
          <w:rFonts w:ascii="Arial" w:hAnsi="Arial" w:cs="Arial"/>
          <w:sz w:val="22"/>
          <w:szCs w:val="22"/>
        </w:rPr>
        <w:lastRenderedPageBreak/>
        <w:t xml:space="preserve">vyhledán prodejcem z okruhu osob na veřejných prostranstvích. Není rozhodující, zda ten, kdo zboží prodává, se přemisťuje nebo postává na místě. </w:t>
      </w:r>
    </w:p>
    <w:p w:rsidR="00DF7EBA" w:rsidRPr="003900CD" w:rsidRDefault="00DF7EBA" w:rsidP="003900CD">
      <w:pPr>
        <w:widowControl w:val="0"/>
        <w:adjustRightInd w:val="0"/>
        <w:rPr>
          <w:rFonts w:ascii="Arial" w:hAnsi="Arial" w:cs="Arial"/>
          <w:bCs/>
          <w:sz w:val="22"/>
          <w:szCs w:val="22"/>
        </w:rPr>
      </w:pPr>
    </w:p>
    <w:p w:rsidR="00377836" w:rsidRPr="003900CD" w:rsidRDefault="00377836" w:rsidP="003900CD">
      <w:pPr>
        <w:widowControl w:val="0"/>
        <w:adjustRightInd w:val="0"/>
        <w:rPr>
          <w:rFonts w:ascii="Arial" w:hAnsi="Arial" w:cs="Arial"/>
          <w:bCs/>
          <w:sz w:val="22"/>
          <w:szCs w:val="22"/>
        </w:rPr>
      </w:pPr>
    </w:p>
    <w:p w:rsidR="00DF7EBA" w:rsidRPr="003900CD" w:rsidRDefault="00DF7EBA" w:rsidP="0037783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 xml:space="preserve">Článek </w:t>
      </w:r>
      <w:r w:rsidR="004A4FD2" w:rsidRPr="003900CD">
        <w:rPr>
          <w:rFonts w:ascii="Arial" w:hAnsi="Arial" w:cs="Arial"/>
          <w:b/>
          <w:sz w:val="22"/>
          <w:szCs w:val="22"/>
        </w:rPr>
        <w:t>9</w:t>
      </w:r>
    </w:p>
    <w:p w:rsidR="00DF7EBA" w:rsidRPr="003900CD" w:rsidRDefault="00DF7EBA" w:rsidP="0037783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Kontrola dodržování tržního řádu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377836">
      <w:pPr>
        <w:pStyle w:val="Zkladntext"/>
        <w:numPr>
          <w:ilvl w:val="0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Osoba vykonávající kontrolu je oprávněna vyzvat každého, kdo poruší tržní řád, aby nedostatek odstranil a k tomu stanovit lhůtu. Nebude-li nedostatek na výzvu ve stanovené lhůtě odstraněn, může osoba vykonávající kontrolu podat podnět k zahájení řízení o uložení sankce.</w:t>
      </w:r>
    </w:p>
    <w:p w:rsidR="00AE0098" w:rsidRPr="00A361C0" w:rsidRDefault="00377836" w:rsidP="00377836">
      <w:pPr>
        <w:pStyle w:val="Zkladntext"/>
        <w:numPr>
          <w:ilvl w:val="0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361C0">
        <w:rPr>
          <w:rFonts w:ascii="Arial" w:hAnsi="Arial" w:cs="Arial"/>
          <w:sz w:val="22"/>
          <w:szCs w:val="22"/>
        </w:rPr>
        <w:t>D</w:t>
      </w:r>
      <w:r w:rsidR="00AE0098" w:rsidRPr="00A361C0">
        <w:rPr>
          <w:rFonts w:ascii="Arial" w:hAnsi="Arial" w:cs="Arial"/>
          <w:sz w:val="22"/>
          <w:szCs w:val="22"/>
        </w:rPr>
        <w:t>ozor na</w:t>
      </w:r>
      <w:r w:rsidR="00B843B2" w:rsidRPr="00A361C0">
        <w:rPr>
          <w:rFonts w:ascii="Arial" w:hAnsi="Arial" w:cs="Arial"/>
          <w:sz w:val="22"/>
          <w:szCs w:val="22"/>
        </w:rPr>
        <w:t>d</w:t>
      </w:r>
      <w:r w:rsidR="00AE0098" w:rsidRPr="00A361C0">
        <w:rPr>
          <w:rFonts w:ascii="Arial" w:hAnsi="Arial" w:cs="Arial"/>
          <w:sz w:val="22"/>
          <w:szCs w:val="22"/>
        </w:rPr>
        <w:t xml:space="preserve"> dodržování</w:t>
      </w:r>
      <w:r w:rsidR="00B843B2" w:rsidRPr="00A361C0">
        <w:rPr>
          <w:rFonts w:ascii="Arial" w:hAnsi="Arial" w:cs="Arial"/>
          <w:sz w:val="22"/>
          <w:szCs w:val="22"/>
        </w:rPr>
        <w:t>m</w:t>
      </w:r>
      <w:r w:rsidR="00AE0098" w:rsidRPr="00A361C0">
        <w:rPr>
          <w:rFonts w:ascii="Arial" w:hAnsi="Arial" w:cs="Arial"/>
          <w:sz w:val="22"/>
          <w:szCs w:val="22"/>
        </w:rPr>
        <w:t xml:space="preserve"> tržního řádu</w:t>
      </w:r>
      <w:r w:rsidRPr="00A361C0">
        <w:rPr>
          <w:rFonts w:ascii="Arial" w:hAnsi="Arial" w:cs="Arial"/>
          <w:sz w:val="22"/>
          <w:szCs w:val="22"/>
        </w:rPr>
        <w:t xml:space="preserve"> jsou oprávněni vykonávat zaměstnanci města Odry zařazen</w:t>
      </w:r>
      <w:r w:rsidR="003900CD" w:rsidRPr="00A361C0">
        <w:rPr>
          <w:rFonts w:ascii="Arial" w:hAnsi="Arial" w:cs="Arial"/>
          <w:sz w:val="22"/>
          <w:szCs w:val="22"/>
        </w:rPr>
        <w:t>i</w:t>
      </w:r>
      <w:r w:rsidRPr="00A361C0">
        <w:rPr>
          <w:rFonts w:ascii="Arial" w:hAnsi="Arial" w:cs="Arial"/>
          <w:sz w:val="22"/>
          <w:szCs w:val="22"/>
        </w:rPr>
        <w:t xml:space="preserve"> </w:t>
      </w:r>
      <w:r w:rsidR="003F6478" w:rsidRPr="00A361C0">
        <w:rPr>
          <w:rFonts w:ascii="Arial" w:hAnsi="Arial" w:cs="Arial"/>
          <w:sz w:val="22"/>
          <w:szCs w:val="22"/>
        </w:rPr>
        <w:t xml:space="preserve">do </w:t>
      </w:r>
      <w:r w:rsidRPr="00A361C0">
        <w:rPr>
          <w:rFonts w:ascii="Arial" w:hAnsi="Arial" w:cs="Arial"/>
          <w:sz w:val="22"/>
          <w:szCs w:val="22"/>
        </w:rPr>
        <w:t>Odboru správního a obecního živnostenského úřadu Městského úřadu Odry a strážníci Městské policie Odry.</w:t>
      </w:r>
    </w:p>
    <w:p w:rsidR="00DF7EBA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00CD" w:rsidRPr="003900CD" w:rsidRDefault="003900CD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BB493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 xml:space="preserve">Článek </w:t>
      </w:r>
      <w:r w:rsidR="004A4FD2" w:rsidRPr="003900CD">
        <w:rPr>
          <w:rFonts w:ascii="Arial" w:hAnsi="Arial" w:cs="Arial"/>
          <w:b/>
          <w:sz w:val="22"/>
          <w:szCs w:val="22"/>
        </w:rPr>
        <w:t>10</w:t>
      </w:r>
    </w:p>
    <w:p w:rsidR="00DF7EBA" w:rsidRPr="003900CD" w:rsidRDefault="00DF7EBA" w:rsidP="00BB493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Sankční ustanovení</w:t>
      </w:r>
    </w:p>
    <w:p w:rsidR="00DF7EBA" w:rsidRPr="003900CD" w:rsidRDefault="00DF7EBA" w:rsidP="00DF7EBA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00CD">
        <w:rPr>
          <w:rFonts w:ascii="Arial" w:hAnsi="Arial" w:cs="Arial"/>
          <w:sz w:val="22"/>
          <w:szCs w:val="22"/>
        </w:rPr>
        <w:t>Porušení tržního řádu je postihováno podle zvláštních předpisů</w:t>
      </w:r>
      <w:r w:rsidR="00E45281" w:rsidRPr="003900C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900CD">
        <w:rPr>
          <w:rFonts w:ascii="Arial" w:hAnsi="Arial" w:cs="Arial"/>
          <w:sz w:val="22"/>
          <w:szCs w:val="22"/>
        </w:rPr>
        <w:t>.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D745F" w:rsidRPr="003900CD" w:rsidRDefault="003D745F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3900CD" w:rsidRDefault="00DF7EBA" w:rsidP="005A5AB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Článek 1</w:t>
      </w:r>
      <w:r w:rsidR="004A4FD2" w:rsidRPr="003900CD">
        <w:rPr>
          <w:rFonts w:ascii="Arial" w:hAnsi="Arial" w:cs="Arial"/>
          <w:b/>
          <w:sz w:val="22"/>
          <w:szCs w:val="22"/>
        </w:rPr>
        <w:t>1</w:t>
      </w:r>
    </w:p>
    <w:p w:rsidR="00DF7EBA" w:rsidRPr="003900CD" w:rsidRDefault="00DF7EBA" w:rsidP="005A5AB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900CD">
        <w:rPr>
          <w:rFonts w:ascii="Arial" w:hAnsi="Arial" w:cs="Arial"/>
          <w:b/>
          <w:sz w:val="22"/>
          <w:szCs w:val="22"/>
        </w:rPr>
        <w:t>Ustanovení společná a závěrečná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EBA" w:rsidRPr="00A361C0" w:rsidRDefault="00DF7EBA" w:rsidP="005A5AB8">
      <w:pPr>
        <w:pStyle w:val="Zkladntext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361C0">
        <w:rPr>
          <w:rFonts w:ascii="Arial" w:hAnsi="Arial" w:cs="Arial"/>
          <w:sz w:val="22"/>
          <w:szCs w:val="22"/>
        </w:rPr>
        <w:t>Zru</w:t>
      </w:r>
      <w:r w:rsidR="000C6C37" w:rsidRPr="00A361C0">
        <w:rPr>
          <w:rFonts w:ascii="Arial" w:hAnsi="Arial" w:cs="Arial"/>
          <w:sz w:val="22"/>
          <w:szCs w:val="22"/>
        </w:rPr>
        <w:t>šuje se nařízení města</w:t>
      </w:r>
      <w:r w:rsidR="005A5AB8" w:rsidRPr="00A361C0">
        <w:rPr>
          <w:rFonts w:ascii="Arial" w:hAnsi="Arial" w:cs="Arial"/>
          <w:sz w:val="22"/>
          <w:szCs w:val="22"/>
        </w:rPr>
        <w:t xml:space="preserve"> č. 1/2022 Tržní řád ze dne 7. června 2022.</w:t>
      </w:r>
    </w:p>
    <w:p w:rsidR="00DF7EBA" w:rsidRPr="00A361C0" w:rsidRDefault="00DF7EBA" w:rsidP="005A5AB8">
      <w:pPr>
        <w:pStyle w:val="Zkladntext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361C0">
        <w:rPr>
          <w:rFonts w:ascii="Arial" w:hAnsi="Arial" w:cs="Arial"/>
          <w:sz w:val="22"/>
          <w:szCs w:val="22"/>
        </w:rPr>
        <w:t>Toto nař</w:t>
      </w:r>
      <w:r w:rsidR="000C6C37" w:rsidRPr="00A361C0">
        <w:rPr>
          <w:rFonts w:ascii="Arial" w:hAnsi="Arial" w:cs="Arial"/>
          <w:sz w:val="22"/>
          <w:szCs w:val="22"/>
        </w:rPr>
        <w:t xml:space="preserve">ízení města </w:t>
      </w:r>
      <w:r w:rsidR="00081D5D" w:rsidRPr="00A361C0">
        <w:rPr>
          <w:rFonts w:ascii="Arial" w:hAnsi="Arial" w:cs="Arial"/>
          <w:sz w:val="22"/>
          <w:szCs w:val="22"/>
        </w:rPr>
        <w:t>nabývá úč</w:t>
      </w:r>
      <w:r w:rsidR="005A5AB8" w:rsidRPr="00A361C0">
        <w:rPr>
          <w:rFonts w:ascii="Arial" w:hAnsi="Arial" w:cs="Arial"/>
          <w:sz w:val="22"/>
          <w:szCs w:val="22"/>
        </w:rPr>
        <w:t>innosti dnem 1. července 2024.</w:t>
      </w:r>
    </w:p>
    <w:p w:rsidR="00DF7EBA" w:rsidRPr="003900CD" w:rsidRDefault="00DF7EBA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F708F" w:rsidRPr="003900CD" w:rsidRDefault="007F708F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F708F" w:rsidRPr="003900CD" w:rsidRDefault="007F708F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F708F" w:rsidRPr="003900CD" w:rsidRDefault="007F708F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93A33" w:rsidRPr="003900CD" w:rsidRDefault="00C93A33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93A33" w:rsidRPr="003900CD" w:rsidRDefault="00C93A33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0465B" w:rsidRPr="003900CD" w:rsidRDefault="0040465B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F7EBA" w:rsidRPr="003900CD" w:rsidRDefault="00DF7EBA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DF7EBA" w:rsidRPr="003900CD" w:rsidTr="00DF7EBA">
        <w:tc>
          <w:tcPr>
            <w:tcW w:w="4582" w:type="dxa"/>
            <w:shd w:val="clear" w:color="auto" w:fill="auto"/>
          </w:tcPr>
          <w:p w:rsidR="00DF7EBA" w:rsidRPr="003900CD" w:rsidRDefault="00DF7EBA" w:rsidP="008042FB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0CD">
              <w:rPr>
                <w:rFonts w:ascii="Arial" w:hAnsi="Arial" w:cs="Arial"/>
                <w:sz w:val="22"/>
                <w:szCs w:val="22"/>
              </w:rPr>
              <w:t>Ing. Libor Helis</w:t>
            </w:r>
            <w:r w:rsidR="00A361C0">
              <w:rPr>
                <w:rFonts w:ascii="Arial" w:hAnsi="Arial" w:cs="Arial"/>
                <w:sz w:val="22"/>
                <w:szCs w:val="22"/>
              </w:rPr>
              <w:t xml:space="preserve"> v. r. </w:t>
            </w:r>
          </w:p>
        </w:tc>
        <w:tc>
          <w:tcPr>
            <w:tcW w:w="4582" w:type="dxa"/>
            <w:shd w:val="clear" w:color="auto" w:fill="auto"/>
          </w:tcPr>
          <w:p w:rsidR="00DF7EBA" w:rsidRPr="003900CD" w:rsidRDefault="00376EFE" w:rsidP="008042FB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0CD">
              <w:rPr>
                <w:rFonts w:ascii="Arial" w:hAnsi="Arial" w:cs="Arial"/>
                <w:sz w:val="22"/>
                <w:szCs w:val="22"/>
              </w:rPr>
              <w:t>Mgr. Libuše Králová</w:t>
            </w:r>
            <w:r w:rsidR="00A361C0">
              <w:rPr>
                <w:rFonts w:ascii="Arial" w:hAnsi="Arial" w:cs="Arial"/>
                <w:sz w:val="22"/>
                <w:szCs w:val="22"/>
              </w:rPr>
              <w:t xml:space="preserve"> v. r. </w:t>
            </w:r>
            <w:bookmarkStart w:id="0" w:name="_GoBack"/>
            <w:bookmarkEnd w:id="0"/>
          </w:p>
        </w:tc>
      </w:tr>
      <w:tr w:rsidR="00DF7EBA" w:rsidRPr="003900CD" w:rsidTr="00DF7EBA">
        <w:tc>
          <w:tcPr>
            <w:tcW w:w="4582" w:type="dxa"/>
            <w:shd w:val="clear" w:color="auto" w:fill="auto"/>
          </w:tcPr>
          <w:p w:rsidR="00DF7EBA" w:rsidRPr="003900CD" w:rsidRDefault="00DF7EBA" w:rsidP="008042FB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0CD">
              <w:rPr>
                <w:rFonts w:ascii="Arial" w:hAnsi="Arial" w:cs="Arial"/>
                <w:sz w:val="22"/>
                <w:szCs w:val="22"/>
              </w:rPr>
              <w:t>starosta města Odr</w:t>
            </w:r>
            <w:r w:rsidR="00376EFE" w:rsidRPr="003900CD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4582" w:type="dxa"/>
            <w:shd w:val="clear" w:color="auto" w:fill="auto"/>
          </w:tcPr>
          <w:p w:rsidR="00DF7EBA" w:rsidRPr="003900CD" w:rsidRDefault="00DF7EBA" w:rsidP="008042FB">
            <w:pPr>
              <w:widowControl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0CD">
              <w:rPr>
                <w:rFonts w:ascii="Arial" w:hAnsi="Arial" w:cs="Arial"/>
                <w:sz w:val="22"/>
                <w:szCs w:val="22"/>
              </w:rPr>
              <w:t>místostarost</w:t>
            </w:r>
            <w:r w:rsidR="00376EFE" w:rsidRPr="003900CD">
              <w:rPr>
                <w:rFonts w:ascii="Arial" w:hAnsi="Arial" w:cs="Arial"/>
                <w:sz w:val="22"/>
                <w:szCs w:val="22"/>
              </w:rPr>
              <w:t>k</w:t>
            </w:r>
            <w:r w:rsidRPr="003900CD">
              <w:rPr>
                <w:rFonts w:ascii="Arial" w:hAnsi="Arial" w:cs="Arial"/>
                <w:sz w:val="22"/>
                <w:szCs w:val="22"/>
              </w:rPr>
              <w:t>a</w:t>
            </w:r>
            <w:r w:rsidR="00376EFE" w:rsidRPr="003900CD">
              <w:rPr>
                <w:rFonts w:ascii="Arial" w:hAnsi="Arial" w:cs="Arial"/>
                <w:sz w:val="22"/>
                <w:szCs w:val="22"/>
              </w:rPr>
              <w:t xml:space="preserve"> města Od</w:t>
            </w:r>
            <w:r w:rsidRPr="003900CD">
              <w:rPr>
                <w:rFonts w:ascii="Arial" w:hAnsi="Arial" w:cs="Arial"/>
                <w:sz w:val="22"/>
                <w:szCs w:val="22"/>
              </w:rPr>
              <w:t>r</w:t>
            </w:r>
            <w:r w:rsidR="00376EFE" w:rsidRPr="003900CD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</w:tbl>
    <w:p w:rsidR="00DF7EBA" w:rsidRPr="003900CD" w:rsidRDefault="00DF7EBA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45281" w:rsidRPr="003900CD" w:rsidRDefault="00E45281" w:rsidP="008042FB">
      <w:pPr>
        <w:widowControl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1653" w:rsidRPr="003900CD" w:rsidRDefault="00681653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1653" w:rsidRPr="003900CD" w:rsidRDefault="00681653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1653" w:rsidRPr="003900CD" w:rsidRDefault="00681653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1653" w:rsidRPr="003900CD" w:rsidRDefault="00681653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45281" w:rsidRPr="003900CD" w:rsidRDefault="00E45281" w:rsidP="00DF7EBA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E45281" w:rsidRPr="003900CD" w:rsidSect="00565C1E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F3" w:rsidRDefault="002409F3" w:rsidP="00F9783D">
      <w:r>
        <w:separator/>
      </w:r>
    </w:p>
  </w:endnote>
  <w:endnote w:type="continuationSeparator" w:id="0">
    <w:p w:rsidR="002409F3" w:rsidRDefault="002409F3" w:rsidP="00F9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B72" w:rsidRDefault="004C5B72">
    <w:pPr>
      <w:pStyle w:val="Zpat"/>
    </w:pPr>
    <w:r>
      <w:tab/>
    </w: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361C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F3" w:rsidRDefault="002409F3" w:rsidP="00F9783D">
      <w:r>
        <w:separator/>
      </w:r>
    </w:p>
  </w:footnote>
  <w:footnote w:type="continuationSeparator" w:id="0">
    <w:p w:rsidR="002409F3" w:rsidRDefault="002409F3" w:rsidP="00F9783D">
      <w:r>
        <w:continuationSeparator/>
      </w:r>
    </w:p>
  </w:footnote>
  <w:footnote w:id="1">
    <w:p w:rsidR="00C0500F" w:rsidRPr="003900CD" w:rsidRDefault="00C0500F" w:rsidP="00C0500F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Style w:val="Znakapoznpodarou"/>
          <w:rFonts w:ascii="Arial" w:hAnsi="Arial" w:cs="Arial"/>
          <w:sz w:val="20"/>
          <w:szCs w:val="20"/>
        </w:rPr>
        <w:footnoteRef/>
      </w:r>
      <w:r w:rsidRPr="003900CD">
        <w:rPr>
          <w:rFonts w:ascii="Arial" w:hAnsi="Arial" w:cs="Arial"/>
          <w:sz w:val="20"/>
          <w:szCs w:val="20"/>
        </w:rPr>
        <w:t xml:space="preserve"> Zákon č. 283/2021 Sb., stavební zákon, ve znění pozdějších předpisů</w:t>
      </w:r>
    </w:p>
    <w:p w:rsidR="00C0500F" w:rsidRPr="003900CD" w:rsidRDefault="00C0500F">
      <w:pPr>
        <w:pStyle w:val="Textpoznpodarou"/>
        <w:rPr>
          <w:rFonts w:ascii="Arial" w:hAnsi="Arial" w:cs="Arial"/>
        </w:rPr>
      </w:pPr>
    </w:p>
  </w:footnote>
  <w:footnote w:id="2">
    <w:p w:rsidR="003E6522" w:rsidRPr="003900CD" w:rsidRDefault="003E6522" w:rsidP="00BB5BFE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Style w:val="Znakapoznpodarou"/>
          <w:rFonts w:ascii="Arial" w:hAnsi="Arial" w:cs="Arial"/>
          <w:sz w:val="20"/>
          <w:szCs w:val="20"/>
        </w:rPr>
        <w:footnoteRef/>
      </w:r>
      <w:r w:rsidRPr="003900CD">
        <w:rPr>
          <w:rFonts w:ascii="Arial" w:hAnsi="Arial" w:cs="Arial"/>
          <w:sz w:val="20"/>
          <w:szCs w:val="20"/>
        </w:rPr>
        <w:t xml:space="preserve"> Zákon č. </w:t>
      </w:r>
      <w:r w:rsidR="00377836" w:rsidRPr="003900CD">
        <w:rPr>
          <w:rFonts w:ascii="Arial" w:hAnsi="Arial" w:cs="Arial"/>
          <w:sz w:val="20"/>
          <w:szCs w:val="20"/>
        </w:rPr>
        <w:t>283/2021</w:t>
      </w:r>
      <w:r w:rsidRPr="003900CD">
        <w:rPr>
          <w:rFonts w:ascii="Arial" w:hAnsi="Arial" w:cs="Arial"/>
          <w:sz w:val="20"/>
          <w:szCs w:val="20"/>
        </w:rPr>
        <w:t xml:space="preserve"> Sb., stavební zákon</w:t>
      </w:r>
      <w:r w:rsidR="00BB5BFE" w:rsidRPr="003900CD">
        <w:rPr>
          <w:rFonts w:ascii="Arial" w:hAnsi="Arial" w:cs="Arial"/>
          <w:sz w:val="20"/>
          <w:szCs w:val="20"/>
        </w:rPr>
        <w:t xml:space="preserve">, ve znění </w:t>
      </w:r>
      <w:r w:rsidRPr="003900CD">
        <w:rPr>
          <w:rFonts w:ascii="Arial" w:hAnsi="Arial" w:cs="Arial"/>
          <w:sz w:val="20"/>
          <w:szCs w:val="20"/>
        </w:rPr>
        <w:t>pozdějších předpisů</w:t>
      </w:r>
    </w:p>
    <w:p w:rsidR="003E6522" w:rsidRPr="003900CD" w:rsidRDefault="003E6522">
      <w:pPr>
        <w:pStyle w:val="Textpoznpodarou"/>
        <w:rPr>
          <w:rFonts w:ascii="Arial" w:hAnsi="Arial" w:cs="Arial"/>
        </w:rPr>
      </w:pPr>
    </w:p>
  </w:footnote>
  <w:footnote w:id="3">
    <w:p w:rsidR="006F207B" w:rsidRPr="003900CD" w:rsidRDefault="006F207B" w:rsidP="006F207B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Style w:val="Znakapoznpodarou"/>
          <w:rFonts w:ascii="Arial" w:hAnsi="Arial" w:cs="Arial"/>
          <w:sz w:val="20"/>
          <w:szCs w:val="20"/>
        </w:rPr>
        <w:footnoteRef/>
      </w:r>
      <w:r w:rsidRPr="003900CD">
        <w:rPr>
          <w:rFonts w:ascii="Arial" w:hAnsi="Arial" w:cs="Arial"/>
          <w:sz w:val="20"/>
          <w:szCs w:val="20"/>
        </w:rPr>
        <w:t xml:space="preserve"> Zákon č. 110/1997 Sb., o potravinách a tabákových výrobcích a o změně a doplnění některých souvisejících zákonů, ve znění pozdějších předpisů</w:t>
      </w:r>
    </w:p>
    <w:p w:rsidR="006F207B" w:rsidRPr="003900CD" w:rsidRDefault="006F207B" w:rsidP="006F207B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Fonts w:ascii="Arial" w:hAnsi="Arial" w:cs="Arial"/>
          <w:sz w:val="20"/>
          <w:szCs w:val="20"/>
        </w:rPr>
        <w:t>Zákon č. 634/1992 Sb., o ochraně spotřebitele, ve znění pozdějších předpisů</w:t>
      </w:r>
    </w:p>
    <w:p w:rsidR="006F207B" w:rsidRPr="003900CD" w:rsidRDefault="006F207B" w:rsidP="006F207B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Fonts w:ascii="Arial" w:hAnsi="Arial" w:cs="Arial"/>
          <w:sz w:val="20"/>
          <w:szCs w:val="20"/>
        </w:rPr>
        <w:t xml:space="preserve">Zákon č. 289/2007 Sb., o veterinárních a hygienických požadavcích na živočišné produkty, které nejsou upraveny přímo použitelnými předpisy Evropských společenství, ve znění pozdějších předpisů </w:t>
      </w:r>
    </w:p>
    <w:p w:rsidR="006F207B" w:rsidRPr="003900CD" w:rsidRDefault="006F207B" w:rsidP="006F207B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Fonts w:ascii="Arial" w:hAnsi="Arial" w:cs="Arial"/>
          <w:sz w:val="20"/>
          <w:szCs w:val="20"/>
        </w:rPr>
        <w:t>Zákon č. 166/1999 Sb. o veterinární péči a o změně některých souvisejících zákonů (veterinární zákon), ve znění pozdějších předpisů</w:t>
      </w:r>
    </w:p>
    <w:p w:rsidR="006F207B" w:rsidRPr="003F6478" w:rsidRDefault="006F207B">
      <w:pPr>
        <w:pStyle w:val="Textpoznpodarou"/>
        <w:rPr>
          <w:rFonts w:ascii="Arial" w:hAnsi="Arial" w:cs="Arial"/>
        </w:rPr>
      </w:pPr>
    </w:p>
  </w:footnote>
  <w:footnote w:id="4">
    <w:p w:rsidR="00DB2B77" w:rsidRPr="003900CD" w:rsidRDefault="00DB2B77" w:rsidP="00DB2B77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Style w:val="Znakapoznpodarou"/>
          <w:rFonts w:ascii="Arial" w:hAnsi="Arial" w:cs="Arial"/>
          <w:sz w:val="20"/>
          <w:szCs w:val="20"/>
        </w:rPr>
        <w:footnoteRef/>
      </w:r>
      <w:r w:rsidRPr="003900CD">
        <w:rPr>
          <w:rFonts w:ascii="Arial" w:hAnsi="Arial" w:cs="Arial"/>
          <w:sz w:val="20"/>
          <w:szCs w:val="20"/>
        </w:rPr>
        <w:t xml:space="preserve"> Zákon č. 110/1997 Sb., o potravinách a tabákových výrobcích a o změně a doplnění některých souvisejících zákonů, ve znění pozdějších předpisů</w:t>
      </w:r>
    </w:p>
    <w:p w:rsidR="00DB2B77" w:rsidRPr="003900CD" w:rsidRDefault="00DB2B77" w:rsidP="00DB2B77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Fonts w:ascii="Arial" w:hAnsi="Arial" w:cs="Arial"/>
          <w:sz w:val="20"/>
          <w:szCs w:val="20"/>
        </w:rPr>
        <w:t>Zákon č. 634/1992 Sb., o ochraně spotřebitele, ve znění pozdějších předpisů</w:t>
      </w:r>
    </w:p>
    <w:p w:rsidR="00DB2B77" w:rsidRPr="003900CD" w:rsidRDefault="00DB2B77" w:rsidP="00DB2B77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0CD">
        <w:rPr>
          <w:rFonts w:ascii="Arial" w:hAnsi="Arial" w:cs="Arial"/>
          <w:sz w:val="20"/>
          <w:szCs w:val="20"/>
        </w:rPr>
        <w:t xml:space="preserve">Zákon č. 289/2007 Sb., o veterinárních a hygienických požadavcích na živočišné produkty, které nejsou upraveny přímo použitelnými předpisy Evropských společenství, ve znění pozdějších předpisů </w:t>
      </w:r>
    </w:p>
    <w:p w:rsidR="00DB2B77" w:rsidRDefault="00DB2B77" w:rsidP="00DB2B77">
      <w:pPr>
        <w:pStyle w:val="Textpoznpodarou"/>
      </w:pPr>
      <w:r w:rsidRPr="003900CD">
        <w:rPr>
          <w:rFonts w:ascii="Arial" w:hAnsi="Arial" w:cs="Arial"/>
        </w:rPr>
        <w:t>Zákon č. 166/1999 Sb. o veterinární péči a o změně některých souvisejících zákonů (veterinární zákon), ve znění pozdějších předpisů</w:t>
      </w:r>
    </w:p>
  </w:footnote>
  <w:footnote w:id="5">
    <w:p w:rsidR="00E45281" w:rsidRPr="003F6478" w:rsidRDefault="00E45281" w:rsidP="00E45281">
      <w:pPr>
        <w:widowControl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6478">
        <w:rPr>
          <w:rStyle w:val="Znakapoznpodarou"/>
          <w:rFonts w:ascii="Arial" w:hAnsi="Arial" w:cs="Arial"/>
        </w:rPr>
        <w:footnoteRef/>
      </w:r>
      <w:r w:rsidRPr="003F6478">
        <w:rPr>
          <w:rFonts w:ascii="Arial" w:hAnsi="Arial" w:cs="Arial"/>
        </w:rPr>
        <w:t xml:space="preserve"> </w:t>
      </w:r>
      <w:r w:rsidRPr="003F6478">
        <w:rPr>
          <w:rFonts w:ascii="Arial" w:hAnsi="Arial" w:cs="Arial"/>
          <w:sz w:val="20"/>
          <w:szCs w:val="20"/>
        </w:rPr>
        <w:t xml:space="preserve">Zákon č. 251/2016 Sb., o některých přestupcích, ve znění pozdějších předpisů. </w:t>
      </w:r>
    </w:p>
    <w:p w:rsidR="00E45281" w:rsidRDefault="00E4528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5AB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3FE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51A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B01"/>
    <w:multiLevelType w:val="hybridMultilevel"/>
    <w:tmpl w:val="3286C3A4"/>
    <w:lvl w:ilvl="0" w:tplc="417A5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6E0"/>
    <w:multiLevelType w:val="hybridMultilevel"/>
    <w:tmpl w:val="51AEDCD0"/>
    <w:lvl w:ilvl="0" w:tplc="51767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291B1A"/>
    <w:multiLevelType w:val="hybridMultilevel"/>
    <w:tmpl w:val="036ED62E"/>
    <w:lvl w:ilvl="0" w:tplc="CCEC0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9BE"/>
    <w:multiLevelType w:val="hybridMultilevel"/>
    <w:tmpl w:val="A79EC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2AA5"/>
    <w:multiLevelType w:val="hybridMultilevel"/>
    <w:tmpl w:val="B27A7CD2"/>
    <w:lvl w:ilvl="0" w:tplc="CCEC0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3CD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74E2"/>
    <w:multiLevelType w:val="hybridMultilevel"/>
    <w:tmpl w:val="90DE2788"/>
    <w:lvl w:ilvl="0" w:tplc="9AD2D4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9C1AD8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FB6"/>
    <w:multiLevelType w:val="hybridMultilevel"/>
    <w:tmpl w:val="2D7E8538"/>
    <w:lvl w:ilvl="0" w:tplc="CCEC0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4137"/>
    <w:multiLevelType w:val="hybridMultilevel"/>
    <w:tmpl w:val="A79EC19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1A2819"/>
    <w:multiLevelType w:val="hybridMultilevel"/>
    <w:tmpl w:val="8ED897B0"/>
    <w:lvl w:ilvl="0" w:tplc="E79E2E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D26AB7"/>
    <w:multiLevelType w:val="hybridMultilevel"/>
    <w:tmpl w:val="A79EC19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090AA3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E6706"/>
    <w:multiLevelType w:val="hybridMultilevel"/>
    <w:tmpl w:val="18221674"/>
    <w:lvl w:ilvl="0" w:tplc="0D7EF720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3AD23D21"/>
    <w:multiLevelType w:val="hybridMultilevel"/>
    <w:tmpl w:val="F5F675EA"/>
    <w:lvl w:ilvl="0" w:tplc="959AA5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466C89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201E"/>
    <w:multiLevelType w:val="hybridMultilevel"/>
    <w:tmpl w:val="89E22860"/>
    <w:lvl w:ilvl="0" w:tplc="CCEC0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E5E4B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3197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21DA6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17F95"/>
    <w:multiLevelType w:val="hybridMultilevel"/>
    <w:tmpl w:val="828E224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646280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76C77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63802"/>
    <w:multiLevelType w:val="hybridMultilevel"/>
    <w:tmpl w:val="65421B2C"/>
    <w:lvl w:ilvl="0" w:tplc="16DAF9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6D73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1185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52258"/>
    <w:multiLevelType w:val="hybridMultilevel"/>
    <w:tmpl w:val="9704EB3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DA0224"/>
    <w:multiLevelType w:val="hybridMultilevel"/>
    <w:tmpl w:val="270C7F3A"/>
    <w:lvl w:ilvl="0" w:tplc="0405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603B118E"/>
    <w:multiLevelType w:val="hybridMultilevel"/>
    <w:tmpl w:val="5E3458FE"/>
    <w:lvl w:ilvl="0" w:tplc="E0B06748">
      <w:start w:val="1"/>
      <w:numFmt w:val="bullet"/>
      <w:suff w:val="nothing"/>
      <w:lvlText w:val=""/>
      <w:lvlJc w:val="left"/>
      <w:pPr>
        <w:ind w:left="5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17F8A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E0254"/>
    <w:multiLevelType w:val="hybridMultilevel"/>
    <w:tmpl w:val="F1C84A38"/>
    <w:lvl w:ilvl="0" w:tplc="BA107376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  <w:rPr>
        <w:rFonts w:cs="Times New Roman"/>
      </w:rPr>
    </w:lvl>
  </w:abstractNum>
  <w:abstractNum w:abstractNumId="34" w15:restartNumberingAfterBreak="0">
    <w:nsid w:val="64AD2055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F4004"/>
    <w:multiLevelType w:val="hybridMultilevel"/>
    <w:tmpl w:val="FBD828F2"/>
    <w:lvl w:ilvl="0" w:tplc="CCEC0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31CB4"/>
    <w:multiLevelType w:val="hybridMultilevel"/>
    <w:tmpl w:val="246EFD54"/>
    <w:lvl w:ilvl="0" w:tplc="DB7CD2F8">
      <w:start w:val="1"/>
      <w:numFmt w:val="decimal"/>
      <w:lvlText w:val="(%1)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7" w15:restartNumberingAfterBreak="0">
    <w:nsid w:val="7A777521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D05D6"/>
    <w:multiLevelType w:val="hybridMultilevel"/>
    <w:tmpl w:val="90A6A1F4"/>
    <w:lvl w:ilvl="0" w:tplc="631CC49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B54EA"/>
    <w:multiLevelType w:val="hybridMultilevel"/>
    <w:tmpl w:val="A79EC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30"/>
  </w:num>
  <w:num w:numId="4">
    <w:abstractNumId w:val="33"/>
  </w:num>
  <w:num w:numId="5">
    <w:abstractNumId w:val="29"/>
  </w:num>
  <w:num w:numId="6">
    <w:abstractNumId w:val="26"/>
  </w:num>
  <w:num w:numId="7">
    <w:abstractNumId w:val="35"/>
  </w:num>
  <w:num w:numId="8">
    <w:abstractNumId w:val="5"/>
  </w:num>
  <w:num w:numId="9">
    <w:abstractNumId w:val="11"/>
  </w:num>
  <w:num w:numId="10">
    <w:abstractNumId w:val="7"/>
  </w:num>
  <w:num w:numId="11">
    <w:abstractNumId w:val="19"/>
  </w:num>
  <w:num w:numId="12">
    <w:abstractNumId w:val="3"/>
  </w:num>
  <w:num w:numId="13">
    <w:abstractNumId w:val="31"/>
  </w:num>
  <w:num w:numId="14">
    <w:abstractNumId w:val="2"/>
  </w:num>
  <w:num w:numId="15">
    <w:abstractNumId w:val="38"/>
  </w:num>
  <w:num w:numId="16">
    <w:abstractNumId w:val="8"/>
  </w:num>
  <w:num w:numId="17">
    <w:abstractNumId w:val="28"/>
  </w:num>
  <w:num w:numId="18">
    <w:abstractNumId w:val="27"/>
  </w:num>
  <w:num w:numId="19">
    <w:abstractNumId w:val="10"/>
  </w:num>
  <w:num w:numId="20">
    <w:abstractNumId w:val="21"/>
  </w:num>
  <w:num w:numId="21">
    <w:abstractNumId w:val="6"/>
  </w:num>
  <w:num w:numId="22">
    <w:abstractNumId w:val="23"/>
  </w:num>
  <w:num w:numId="23">
    <w:abstractNumId w:val="39"/>
  </w:num>
  <w:num w:numId="24">
    <w:abstractNumId w:val="14"/>
  </w:num>
  <w:num w:numId="25">
    <w:abstractNumId w:val="24"/>
  </w:num>
  <w:num w:numId="26">
    <w:abstractNumId w:val="15"/>
  </w:num>
  <w:num w:numId="27">
    <w:abstractNumId w:val="12"/>
  </w:num>
  <w:num w:numId="28">
    <w:abstractNumId w:val="37"/>
  </w:num>
  <w:num w:numId="29">
    <w:abstractNumId w:val="4"/>
  </w:num>
  <w:num w:numId="30">
    <w:abstractNumId w:val="0"/>
  </w:num>
  <w:num w:numId="31">
    <w:abstractNumId w:val="34"/>
  </w:num>
  <w:num w:numId="32">
    <w:abstractNumId w:val="1"/>
  </w:num>
  <w:num w:numId="33">
    <w:abstractNumId w:val="20"/>
  </w:num>
  <w:num w:numId="34">
    <w:abstractNumId w:val="17"/>
  </w:num>
  <w:num w:numId="35">
    <w:abstractNumId w:val="22"/>
  </w:num>
  <w:num w:numId="36">
    <w:abstractNumId w:val="9"/>
  </w:num>
  <w:num w:numId="37">
    <w:abstractNumId w:val="13"/>
  </w:num>
  <w:num w:numId="38">
    <w:abstractNumId w:val="25"/>
  </w:num>
  <w:num w:numId="39">
    <w:abstractNumId w:val="3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EBA"/>
    <w:rsid w:val="0002358F"/>
    <w:rsid w:val="000379C2"/>
    <w:rsid w:val="00045858"/>
    <w:rsid w:val="00081D5D"/>
    <w:rsid w:val="000C0267"/>
    <w:rsid w:val="000C6C37"/>
    <w:rsid w:val="000F41FC"/>
    <w:rsid w:val="001045E8"/>
    <w:rsid w:val="001521A7"/>
    <w:rsid w:val="001542ED"/>
    <w:rsid w:val="00161929"/>
    <w:rsid w:val="001716AF"/>
    <w:rsid w:val="001A7B7D"/>
    <w:rsid w:val="001B4AD4"/>
    <w:rsid w:val="001C23C4"/>
    <w:rsid w:val="001E4AAC"/>
    <w:rsid w:val="002168A2"/>
    <w:rsid w:val="002409F3"/>
    <w:rsid w:val="0028102D"/>
    <w:rsid w:val="002C4097"/>
    <w:rsid w:val="002D1D3D"/>
    <w:rsid w:val="003462D6"/>
    <w:rsid w:val="00350EC6"/>
    <w:rsid w:val="00364CBD"/>
    <w:rsid w:val="00376EFE"/>
    <w:rsid w:val="00377836"/>
    <w:rsid w:val="003900CD"/>
    <w:rsid w:val="003A39A7"/>
    <w:rsid w:val="003D745F"/>
    <w:rsid w:val="003E6522"/>
    <w:rsid w:val="003F6478"/>
    <w:rsid w:val="0040465B"/>
    <w:rsid w:val="00414D44"/>
    <w:rsid w:val="00487CBE"/>
    <w:rsid w:val="00494E94"/>
    <w:rsid w:val="004A4FD2"/>
    <w:rsid w:val="004B25E0"/>
    <w:rsid w:val="004C20A3"/>
    <w:rsid w:val="004C5B72"/>
    <w:rsid w:val="004D5054"/>
    <w:rsid w:val="004E22AE"/>
    <w:rsid w:val="0050148C"/>
    <w:rsid w:val="00522B6A"/>
    <w:rsid w:val="00565C1E"/>
    <w:rsid w:val="00576A2B"/>
    <w:rsid w:val="00580289"/>
    <w:rsid w:val="005817C0"/>
    <w:rsid w:val="005A5AB8"/>
    <w:rsid w:val="005B3CB5"/>
    <w:rsid w:val="005C12D1"/>
    <w:rsid w:val="006252E6"/>
    <w:rsid w:val="00652DFB"/>
    <w:rsid w:val="00681653"/>
    <w:rsid w:val="006A413B"/>
    <w:rsid w:val="006F207B"/>
    <w:rsid w:val="00730611"/>
    <w:rsid w:val="007D4B76"/>
    <w:rsid w:val="007D5A5A"/>
    <w:rsid w:val="007E5E21"/>
    <w:rsid w:val="007F708F"/>
    <w:rsid w:val="0080244C"/>
    <w:rsid w:val="008042FB"/>
    <w:rsid w:val="00842CF3"/>
    <w:rsid w:val="008615EE"/>
    <w:rsid w:val="00867FB2"/>
    <w:rsid w:val="008B3EE4"/>
    <w:rsid w:val="008C0852"/>
    <w:rsid w:val="009A072A"/>
    <w:rsid w:val="009A2DEA"/>
    <w:rsid w:val="009D64FB"/>
    <w:rsid w:val="00A361C0"/>
    <w:rsid w:val="00A91502"/>
    <w:rsid w:val="00A93229"/>
    <w:rsid w:val="00AB6DCF"/>
    <w:rsid w:val="00AC3D9E"/>
    <w:rsid w:val="00AE0098"/>
    <w:rsid w:val="00AE1645"/>
    <w:rsid w:val="00AE5647"/>
    <w:rsid w:val="00B13CB3"/>
    <w:rsid w:val="00B30218"/>
    <w:rsid w:val="00B44DFB"/>
    <w:rsid w:val="00B5065D"/>
    <w:rsid w:val="00B74CA2"/>
    <w:rsid w:val="00B843B2"/>
    <w:rsid w:val="00B90FCF"/>
    <w:rsid w:val="00BA7F51"/>
    <w:rsid w:val="00BB48CB"/>
    <w:rsid w:val="00BB493E"/>
    <w:rsid w:val="00BB5BFE"/>
    <w:rsid w:val="00BD43B3"/>
    <w:rsid w:val="00BF1F87"/>
    <w:rsid w:val="00C0500F"/>
    <w:rsid w:val="00C93A33"/>
    <w:rsid w:val="00CA5947"/>
    <w:rsid w:val="00CB57F6"/>
    <w:rsid w:val="00CE62F6"/>
    <w:rsid w:val="00D02191"/>
    <w:rsid w:val="00D1327D"/>
    <w:rsid w:val="00D3152C"/>
    <w:rsid w:val="00D448CB"/>
    <w:rsid w:val="00D458C8"/>
    <w:rsid w:val="00D94B59"/>
    <w:rsid w:val="00DA1265"/>
    <w:rsid w:val="00DB2B77"/>
    <w:rsid w:val="00DF7EBA"/>
    <w:rsid w:val="00E0255D"/>
    <w:rsid w:val="00E047E7"/>
    <w:rsid w:val="00E45281"/>
    <w:rsid w:val="00E66594"/>
    <w:rsid w:val="00F15614"/>
    <w:rsid w:val="00F175C6"/>
    <w:rsid w:val="00F3588F"/>
    <w:rsid w:val="00F372CC"/>
    <w:rsid w:val="00F70C8A"/>
    <w:rsid w:val="00F73102"/>
    <w:rsid w:val="00F9783D"/>
    <w:rsid w:val="00FA111C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C9949"/>
  <w15:chartTrackingRefBased/>
  <w15:docId w15:val="{C01719A3-B8B3-415A-AEC3-6E7EA6DB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EB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F7EBA"/>
    <w:pPr>
      <w:suppressAutoHyphens w:val="0"/>
      <w:ind w:left="708"/>
    </w:pPr>
    <w:rPr>
      <w:lang w:eastAsia="cs-CZ"/>
    </w:rPr>
  </w:style>
  <w:style w:type="paragraph" w:styleId="Nzev">
    <w:name w:val="Title"/>
    <w:basedOn w:val="Normln"/>
    <w:link w:val="NzevChar"/>
    <w:qFormat/>
    <w:rsid w:val="00F9783D"/>
    <w:pPr>
      <w:suppressAutoHyphens w:val="0"/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locked/>
    <w:rsid w:val="00F9783D"/>
    <w:rPr>
      <w:b/>
      <w:bCs/>
      <w:sz w:val="28"/>
      <w:szCs w:val="28"/>
      <w:lang w:val="cs-CZ" w:eastAsia="cs-CZ" w:bidi="ar-SA"/>
    </w:rPr>
  </w:style>
  <w:style w:type="paragraph" w:customStyle="1" w:styleId="Odstavecseseznamem1">
    <w:name w:val="Odstavec se seznamem1"/>
    <w:basedOn w:val="Normln"/>
    <w:rsid w:val="00F9783D"/>
    <w:pPr>
      <w:suppressAutoHyphens w:val="0"/>
      <w:ind w:left="720"/>
      <w:contextualSpacing/>
    </w:pPr>
    <w:rPr>
      <w:lang w:eastAsia="cs-CZ"/>
    </w:rPr>
  </w:style>
  <w:style w:type="paragraph" w:styleId="Zhlav">
    <w:name w:val="header"/>
    <w:basedOn w:val="Normln"/>
    <w:rsid w:val="00161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9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929"/>
  </w:style>
  <w:style w:type="character" w:styleId="Odkaznakoment">
    <w:name w:val="annotation reference"/>
    <w:rsid w:val="005B3C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3CB5"/>
    <w:rPr>
      <w:sz w:val="20"/>
      <w:szCs w:val="20"/>
    </w:rPr>
  </w:style>
  <w:style w:type="character" w:customStyle="1" w:styleId="TextkomenteChar">
    <w:name w:val="Text komentáře Char"/>
    <w:link w:val="Textkomente"/>
    <w:rsid w:val="005B3CB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5B3CB5"/>
    <w:rPr>
      <w:b/>
      <w:bCs/>
    </w:rPr>
  </w:style>
  <w:style w:type="character" w:customStyle="1" w:styleId="PedmtkomenteChar">
    <w:name w:val="Předmět komentáře Char"/>
    <w:link w:val="Pedmtkomente"/>
    <w:rsid w:val="005B3CB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F358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3588F"/>
    <w:rPr>
      <w:rFonts w:ascii="Segoe UI" w:hAnsi="Segoe UI" w:cs="Segoe UI"/>
      <w:sz w:val="18"/>
      <w:szCs w:val="18"/>
      <w:lang w:eastAsia="ar-SA"/>
    </w:rPr>
  </w:style>
  <w:style w:type="paragraph" w:styleId="Zkladntext">
    <w:name w:val="Body Text"/>
    <w:basedOn w:val="Normln"/>
    <w:link w:val="ZkladntextChar"/>
    <w:rsid w:val="000C0267"/>
    <w:pPr>
      <w:suppressAutoHyphens w:val="0"/>
      <w:spacing w:after="120"/>
    </w:pPr>
    <w:rPr>
      <w:rFonts w:eastAsia="Calibri"/>
      <w:szCs w:val="20"/>
      <w:lang w:eastAsia="cs-CZ"/>
    </w:rPr>
  </w:style>
  <w:style w:type="character" w:customStyle="1" w:styleId="ZkladntextChar">
    <w:name w:val="Základní text Char"/>
    <w:link w:val="Zkladntext"/>
    <w:rsid w:val="000C0267"/>
    <w:rPr>
      <w:rFonts w:eastAsia="Calibri"/>
      <w:sz w:val="24"/>
    </w:rPr>
  </w:style>
  <w:style w:type="paragraph" w:customStyle="1" w:styleId="NormlnIMP">
    <w:name w:val="Normální_IMP"/>
    <w:basedOn w:val="Normln"/>
    <w:rsid w:val="000C0267"/>
    <w:pPr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0C026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C0267"/>
  </w:style>
  <w:style w:type="character" w:styleId="Znakapoznpodarou">
    <w:name w:val="footnote reference"/>
    <w:rsid w:val="000C0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D36A-A63D-4D8F-BF0B-EDC6A00E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Odry</vt:lpstr>
    </vt:vector>
  </TitlesOfParts>
  <Company>Město Odry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Odry</dc:title>
  <dc:subject/>
  <dc:creator>Karel Glogar</dc:creator>
  <cp:keywords/>
  <dc:description/>
  <cp:lastModifiedBy>Dita Holenková</cp:lastModifiedBy>
  <cp:revision>2</cp:revision>
  <cp:lastPrinted>2024-05-27T07:04:00Z</cp:lastPrinted>
  <dcterms:created xsi:type="dcterms:W3CDTF">2024-06-11T10:49:00Z</dcterms:created>
  <dcterms:modified xsi:type="dcterms:W3CDTF">2024-06-11T10:49:00Z</dcterms:modified>
</cp:coreProperties>
</file>