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265ED60B" w:rsidR="00850CCE" w:rsidRPr="00CD30A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CD30AD">
        <w:rPr>
          <w:rFonts w:ascii="Arial" w:hAnsi="Arial" w:cs="Arial"/>
          <w:b/>
        </w:rPr>
        <w:t xml:space="preserve">OBEC </w:t>
      </w:r>
      <w:r w:rsidR="00CD30AD" w:rsidRPr="00CD30AD">
        <w:rPr>
          <w:rFonts w:ascii="Arial" w:hAnsi="Arial" w:cs="Arial"/>
          <w:b/>
        </w:rPr>
        <w:t>MISTŘICE</w:t>
      </w:r>
    </w:p>
    <w:p w14:paraId="695B4DBB" w14:textId="77777777" w:rsidR="001F5CC9" w:rsidRPr="00CD30AD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C30E045" w14:textId="77777777" w:rsidR="008304D0" w:rsidRDefault="008304D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Mistřice</w:t>
      </w:r>
    </w:p>
    <w:p w14:paraId="36BBFCA9" w14:textId="77777777" w:rsidR="008304D0" w:rsidRDefault="008304D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A187137" w:rsidR="005D51F9" w:rsidRPr="00CD30A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CD30AD">
        <w:rPr>
          <w:rFonts w:ascii="Arial" w:hAnsi="Arial" w:cs="Arial"/>
          <w:b/>
        </w:rPr>
        <w:t>Obecně závazná vyhláška obce</w:t>
      </w:r>
      <w:r w:rsidR="00CD30AD">
        <w:rPr>
          <w:rFonts w:ascii="Arial" w:hAnsi="Arial" w:cs="Arial"/>
          <w:b/>
        </w:rPr>
        <w:t xml:space="preserve"> </w:t>
      </w:r>
      <w:r w:rsidR="00CD30AD" w:rsidRPr="00CD30AD">
        <w:rPr>
          <w:rFonts w:ascii="Arial" w:hAnsi="Arial" w:cs="Arial"/>
          <w:b/>
        </w:rPr>
        <w:t>MISTŘICE</w:t>
      </w:r>
      <w:r w:rsidR="00CD30AD">
        <w:rPr>
          <w:rFonts w:ascii="Arial" w:hAnsi="Arial" w:cs="Arial"/>
          <w:b/>
        </w:rPr>
        <w:t>,</w:t>
      </w:r>
    </w:p>
    <w:p w14:paraId="64D8A347" w14:textId="77777777" w:rsidR="008304D0" w:rsidRDefault="00850CCE" w:rsidP="00CD30AD">
      <w:pPr>
        <w:jc w:val="center"/>
        <w:rPr>
          <w:rFonts w:ascii="Arial" w:hAnsi="Arial" w:cs="Arial"/>
          <w:b/>
        </w:rPr>
      </w:pPr>
      <w:r w:rsidRPr="00CD30AD">
        <w:rPr>
          <w:rFonts w:ascii="Arial" w:hAnsi="Arial" w:cs="Arial"/>
          <w:b/>
        </w:rPr>
        <w:t xml:space="preserve"> </w:t>
      </w:r>
      <w:r w:rsidR="00903381" w:rsidRPr="00CD30AD">
        <w:rPr>
          <w:rFonts w:ascii="Arial" w:hAnsi="Arial" w:cs="Arial"/>
          <w:b/>
        </w:rPr>
        <w:t xml:space="preserve">kterou se zrušuje obecně závazná vyhláška č. </w:t>
      </w:r>
      <w:r w:rsidR="00CD30AD" w:rsidRPr="00CD30AD">
        <w:rPr>
          <w:rFonts w:ascii="Arial" w:hAnsi="Arial" w:cs="Arial"/>
          <w:b/>
        </w:rPr>
        <w:t>1/2019</w:t>
      </w:r>
      <w:r w:rsidR="00903381" w:rsidRPr="00CD30AD">
        <w:rPr>
          <w:rFonts w:ascii="Arial" w:hAnsi="Arial" w:cs="Arial"/>
          <w:b/>
        </w:rPr>
        <w:t xml:space="preserve">, </w:t>
      </w:r>
    </w:p>
    <w:p w14:paraId="758D01E7" w14:textId="65FCCA5C" w:rsidR="00CD30AD" w:rsidRPr="00CD30AD" w:rsidRDefault="00CD30AD" w:rsidP="00CD30AD">
      <w:pPr>
        <w:jc w:val="center"/>
        <w:rPr>
          <w:rFonts w:ascii="Arial" w:hAnsi="Arial" w:cs="Arial"/>
          <w:b/>
          <w:spacing w:val="5"/>
          <w:sz w:val="28"/>
          <w:szCs w:val="28"/>
        </w:rPr>
      </w:pPr>
      <w:r w:rsidRPr="00CD30AD">
        <w:rPr>
          <w:rFonts w:ascii="Arial" w:hAnsi="Arial" w:cs="Arial"/>
          <w:b/>
          <w:spacing w:val="5"/>
          <w:sz w:val="28"/>
          <w:szCs w:val="28"/>
        </w:rPr>
        <w:t>kterou se stanovuji podmínky pro spalování suchých rostlinných</w:t>
      </w:r>
    </w:p>
    <w:p w14:paraId="3D8EFAE5" w14:textId="77777777" w:rsidR="00CD30AD" w:rsidRPr="00CD30AD" w:rsidRDefault="00CD30AD" w:rsidP="00CD30AD">
      <w:pPr>
        <w:jc w:val="center"/>
        <w:rPr>
          <w:rFonts w:ascii="Arial" w:hAnsi="Arial" w:cs="Arial"/>
          <w:b/>
          <w:spacing w:val="5"/>
          <w:sz w:val="28"/>
          <w:szCs w:val="28"/>
        </w:rPr>
      </w:pPr>
      <w:r w:rsidRPr="00CD30AD">
        <w:rPr>
          <w:rFonts w:ascii="Arial" w:hAnsi="Arial" w:cs="Arial"/>
          <w:b/>
          <w:spacing w:val="5"/>
          <w:sz w:val="28"/>
          <w:szCs w:val="28"/>
        </w:rPr>
        <w:t>materiálů v obci Mistřice</w:t>
      </w:r>
    </w:p>
    <w:p w14:paraId="5D647475" w14:textId="4F85FDB6" w:rsidR="008F0DA9" w:rsidRPr="00CD30AD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CD30AD">
        <w:rPr>
          <w:rFonts w:ascii="Arial" w:hAnsi="Arial" w:cs="Arial"/>
          <w:b/>
        </w:rPr>
        <w:t xml:space="preserve">ze dne </w:t>
      </w:r>
      <w:r w:rsidR="008304D0">
        <w:rPr>
          <w:rFonts w:ascii="Arial" w:hAnsi="Arial" w:cs="Arial"/>
          <w:b/>
        </w:rPr>
        <w:t>7</w:t>
      </w:r>
      <w:r w:rsidR="00CD30AD" w:rsidRPr="00CD30AD">
        <w:rPr>
          <w:rFonts w:ascii="Arial" w:hAnsi="Arial" w:cs="Arial"/>
          <w:b/>
        </w:rPr>
        <w:t>.</w:t>
      </w:r>
      <w:r w:rsidR="008304D0">
        <w:rPr>
          <w:rFonts w:ascii="Arial" w:hAnsi="Arial" w:cs="Arial"/>
          <w:b/>
        </w:rPr>
        <w:t xml:space="preserve"> </w:t>
      </w:r>
      <w:r w:rsidR="00CD30AD" w:rsidRPr="00CD30AD">
        <w:rPr>
          <w:rFonts w:ascii="Arial" w:hAnsi="Arial" w:cs="Arial"/>
          <w:b/>
        </w:rPr>
        <w:t>11.</w:t>
      </w:r>
      <w:r w:rsidR="008304D0">
        <w:rPr>
          <w:rFonts w:ascii="Arial" w:hAnsi="Arial" w:cs="Arial"/>
          <w:b/>
        </w:rPr>
        <w:t xml:space="preserve"> </w:t>
      </w:r>
      <w:r w:rsidR="00CD30AD" w:rsidRPr="00CD30AD">
        <w:rPr>
          <w:rFonts w:ascii="Arial" w:hAnsi="Arial" w:cs="Arial"/>
          <w:b/>
        </w:rPr>
        <w:t>2019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0C0AF44D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D30AD">
        <w:rPr>
          <w:rFonts w:ascii="Arial" w:hAnsi="Arial" w:cs="Arial"/>
          <w:sz w:val="22"/>
          <w:szCs w:val="22"/>
        </w:rPr>
        <w:t xml:space="preserve"> Mistřice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D30AD">
        <w:rPr>
          <w:rFonts w:ascii="Arial" w:hAnsi="Arial" w:cs="Arial"/>
          <w:sz w:val="22"/>
          <w:szCs w:val="22"/>
        </w:rPr>
        <w:t>28.</w:t>
      </w:r>
      <w:r w:rsidR="008304D0">
        <w:rPr>
          <w:rFonts w:ascii="Arial" w:hAnsi="Arial" w:cs="Arial"/>
          <w:sz w:val="22"/>
          <w:szCs w:val="22"/>
        </w:rPr>
        <w:t xml:space="preserve"> </w:t>
      </w:r>
      <w:r w:rsidR="00CD30AD">
        <w:rPr>
          <w:rFonts w:ascii="Arial" w:hAnsi="Arial" w:cs="Arial"/>
          <w:sz w:val="22"/>
          <w:szCs w:val="22"/>
        </w:rPr>
        <w:t>4.</w:t>
      </w:r>
      <w:r w:rsidR="008304D0">
        <w:rPr>
          <w:rFonts w:ascii="Arial" w:hAnsi="Arial" w:cs="Arial"/>
          <w:sz w:val="22"/>
          <w:szCs w:val="22"/>
        </w:rPr>
        <w:t xml:space="preserve"> </w:t>
      </w:r>
      <w:r w:rsidR="00CD30AD">
        <w:rPr>
          <w:rFonts w:ascii="Arial" w:hAnsi="Arial" w:cs="Arial"/>
          <w:sz w:val="22"/>
          <w:szCs w:val="22"/>
        </w:rPr>
        <w:t>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9C8EC15" w:rsidR="00DA3A89" w:rsidRPr="00CD30AD" w:rsidRDefault="00061889" w:rsidP="00CD30AD">
      <w:pPr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D30AD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CD30AD">
        <w:rPr>
          <w:rFonts w:ascii="Arial" w:hAnsi="Arial" w:cs="Arial"/>
          <w:sz w:val="22"/>
          <w:szCs w:val="22"/>
        </w:rPr>
        <w:t>2019</w:t>
      </w:r>
      <w:r w:rsidR="00A14015" w:rsidRPr="00CD30AD">
        <w:rPr>
          <w:rFonts w:ascii="Arial" w:hAnsi="Arial" w:cs="Arial"/>
          <w:sz w:val="22"/>
          <w:szCs w:val="22"/>
        </w:rPr>
        <w:t>,</w:t>
      </w:r>
      <w:r w:rsidRPr="00CD30AD">
        <w:rPr>
          <w:rFonts w:ascii="Arial" w:hAnsi="Arial" w:cs="Arial"/>
          <w:sz w:val="22"/>
          <w:szCs w:val="22"/>
        </w:rPr>
        <w:t xml:space="preserve"> </w:t>
      </w:r>
      <w:r w:rsidR="00CD30AD" w:rsidRPr="00CD30AD">
        <w:rPr>
          <w:rFonts w:ascii="Arial" w:hAnsi="Arial" w:cs="Arial"/>
          <w:sz w:val="22"/>
          <w:szCs w:val="22"/>
        </w:rPr>
        <w:t>kterou se stanovuji podmínky pro spalování suchých rostlinných</w:t>
      </w:r>
      <w:r w:rsidR="00CD30AD">
        <w:rPr>
          <w:rFonts w:ascii="Arial" w:hAnsi="Arial" w:cs="Arial"/>
          <w:sz w:val="22"/>
          <w:szCs w:val="22"/>
        </w:rPr>
        <w:t xml:space="preserve"> </w:t>
      </w:r>
      <w:r w:rsidR="00CD30AD" w:rsidRPr="00CD30AD">
        <w:rPr>
          <w:rFonts w:ascii="Arial" w:hAnsi="Arial" w:cs="Arial"/>
          <w:sz w:val="22"/>
          <w:szCs w:val="22"/>
        </w:rPr>
        <w:t>materiálů v obci Mistřice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8304D0">
        <w:rPr>
          <w:rFonts w:ascii="Arial" w:hAnsi="Arial" w:cs="Arial"/>
          <w:sz w:val="22"/>
          <w:szCs w:val="22"/>
        </w:rPr>
        <w:t>7</w:t>
      </w:r>
      <w:r w:rsidR="00CD30AD">
        <w:rPr>
          <w:rFonts w:ascii="Arial" w:hAnsi="Arial" w:cs="Arial"/>
          <w:sz w:val="22"/>
          <w:szCs w:val="22"/>
        </w:rPr>
        <w:t>.</w:t>
      </w:r>
      <w:r w:rsidR="008304D0">
        <w:rPr>
          <w:rFonts w:ascii="Arial" w:hAnsi="Arial" w:cs="Arial"/>
          <w:sz w:val="22"/>
          <w:szCs w:val="22"/>
        </w:rPr>
        <w:t xml:space="preserve"> </w:t>
      </w:r>
      <w:r w:rsidR="00CD30AD">
        <w:rPr>
          <w:rFonts w:ascii="Arial" w:hAnsi="Arial" w:cs="Arial"/>
          <w:sz w:val="22"/>
          <w:szCs w:val="22"/>
        </w:rPr>
        <w:t>11.</w:t>
      </w:r>
      <w:r w:rsidR="008304D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CD30AD">
        <w:rPr>
          <w:rFonts w:ascii="Arial" w:hAnsi="Arial" w:cs="Arial"/>
          <w:sz w:val="22"/>
          <w:szCs w:val="22"/>
        </w:rPr>
        <w:t>2019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ED2FF9E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304D0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0C0CA2FC" w14:textId="4BACE254" w:rsidR="00072D92" w:rsidRDefault="00072D92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05432F0" w14:textId="77777777" w:rsidR="00CD30AD" w:rsidRDefault="00CD30AD" w:rsidP="00CD30AD">
      <w:pPr>
        <w:rPr>
          <w:rFonts w:ascii="Arial" w:hAnsi="Arial" w:cs="Arial"/>
        </w:rPr>
      </w:pPr>
    </w:p>
    <w:p w14:paraId="42D51218" w14:textId="77777777" w:rsidR="00CD30AD" w:rsidRDefault="00CD30AD" w:rsidP="00CD30AD">
      <w:pPr>
        <w:rPr>
          <w:rFonts w:ascii="Arial" w:hAnsi="Arial" w:cs="Arial"/>
        </w:rPr>
      </w:pPr>
    </w:p>
    <w:p w14:paraId="2ED8696E" w14:textId="77777777" w:rsidR="00CD30AD" w:rsidRDefault="00CD30AD" w:rsidP="00CD30AD">
      <w:pPr>
        <w:rPr>
          <w:rFonts w:ascii="Arial" w:hAnsi="Arial" w:cs="Arial"/>
        </w:rPr>
      </w:pPr>
    </w:p>
    <w:p w14:paraId="2F603001" w14:textId="77777777" w:rsidR="00CD30AD" w:rsidRDefault="00CD30AD" w:rsidP="00CD30AD">
      <w:pPr>
        <w:rPr>
          <w:rFonts w:ascii="Arial" w:hAnsi="Arial" w:cs="Arial"/>
        </w:rPr>
      </w:pPr>
    </w:p>
    <w:p w14:paraId="6322284B" w14:textId="77777777" w:rsidR="00CD30AD" w:rsidRDefault="00CD30AD" w:rsidP="00CD30AD">
      <w:pPr>
        <w:rPr>
          <w:rFonts w:ascii="Arial" w:hAnsi="Arial" w:cs="Arial"/>
        </w:rPr>
      </w:pPr>
    </w:p>
    <w:p w14:paraId="6E20634E" w14:textId="77777777" w:rsidR="00CD30AD" w:rsidRDefault="00CD30AD" w:rsidP="00CD30AD">
      <w:pPr>
        <w:rPr>
          <w:rFonts w:ascii="Arial" w:hAnsi="Arial" w:cs="Arial"/>
        </w:rPr>
      </w:pPr>
    </w:p>
    <w:p w14:paraId="5876A50F" w14:textId="77777777" w:rsidR="00CD30AD" w:rsidRPr="00AA3EAE" w:rsidRDefault="00CD30AD" w:rsidP="00CD30AD">
      <w:pPr>
        <w:rPr>
          <w:rFonts w:ascii="Arial" w:hAnsi="Arial" w:cs="Arial"/>
        </w:rPr>
      </w:pPr>
    </w:p>
    <w:p w14:paraId="19331B2C" w14:textId="77777777" w:rsidR="00CD30AD" w:rsidRPr="00AA3EAE" w:rsidRDefault="00CD30AD" w:rsidP="00CD30AD">
      <w:pPr>
        <w:rPr>
          <w:rFonts w:ascii="Arial" w:hAnsi="Arial" w:cs="Arial"/>
        </w:rPr>
      </w:pPr>
    </w:p>
    <w:p w14:paraId="58A635BC" w14:textId="77777777" w:rsidR="00CD30AD" w:rsidRPr="00AA3EAE" w:rsidRDefault="00CD30AD" w:rsidP="00CD30AD">
      <w:pPr>
        <w:rPr>
          <w:rFonts w:ascii="Arial" w:hAnsi="Arial" w:cs="Arial"/>
        </w:rPr>
      </w:pPr>
      <w:r w:rsidRPr="00AA3EAE">
        <w:rPr>
          <w:rFonts w:ascii="Arial" w:hAnsi="Arial" w:cs="Arial"/>
        </w:rPr>
        <w:t>……………………………………</w:t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  <w:t>……………………………………</w:t>
      </w:r>
    </w:p>
    <w:p w14:paraId="7B684376" w14:textId="77777777" w:rsidR="00CD30AD" w:rsidRPr="00AA3EAE" w:rsidRDefault="00CD30AD" w:rsidP="00CD30AD">
      <w:pPr>
        <w:ind w:firstLine="708"/>
        <w:rPr>
          <w:rFonts w:ascii="Arial" w:hAnsi="Arial" w:cs="Arial"/>
        </w:rPr>
      </w:pPr>
      <w:r w:rsidRPr="00AA3EAE">
        <w:rPr>
          <w:rFonts w:ascii="Arial" w:hAnsi="Arial" w:cs="Arial"/>
        </w:rPr>
        <w:t xml:space="preserve">  Petr Blažek</w:t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  <w:t>ing. Vlastimil Jánoš</w:t>
      </w:r>
    </w:p>
    <w:p w14:paraId="69F101B9" w14:textId="076F722D" w:rsidR="00CD30AD" w:rsidRPr="00AA3EAE" w:rsidRDefault="00CD30AD" w:rsidP="00CD30AD">
      <w:pPr>
        <w:ind w:firstLine="708"/>
        <w:rPr>
          <w:rFonts w:ascii="Arial" w:hAnsi="Arial" w:cs="Arial"/>
        </w:rPr>
      </w:pPr>
      <w:r w:rsidRPr="00AA3EAE">
        <w:rPr>
          <w:rFonts w:ascii="Arial" w:hAnsi="Arial" w:cs="Arial"/>
        </w:rPr>
        <w:t>místostarosta</w:t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 w:rsidRPr="00AA3E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AA3EAE">
        <w:rPr>
          <w:rFonts w:ascii="Arial" w:hAnsi="Arial" w:cs="Arial"/>
        </w:rPr>
        <w:t>starosta</w:t>
      </w:r>
    </w:p>
    <w:p w14:paraId="5DDBF9C9" w14:textId="77777777" w:rsidR="00CD30AD" w:rsidRPr="00AA3EAE" w:rsidRDefault="00CD30AD" w:rsidP="00CD30AD">
      <w:pPr>
        <w:rPr>
          <w:rFonts w:ascii="Arial" w:hAnsi="Arial" w:cs="Arial"/>
        </w:rPr>
      </w:pPr>
    </w:p>
    <w:p w14:paraId="5B0A7D38" w14:textId="77777777" w:rsidR="00CD30AD" w:rsidRDefault="00CD30AD" w:rsidP="00CD30AD">
      <w:pPr>
        <w:rPr>
          <w:rFonts w:ascii="Arial" w:hAnsi="Arial" w:cs="Arial"/>
        </w:rPr>
      </w:pPr>
    </w:p>
    <w:p w14:paraId="3C72A815" w14:textId="77777777" w:rsidR="00CD30AD" w:rsidRDefault="00CD30AD" w:rsidP="00CD30AD">
      <w:pPr>
        <w:rPr>
          <w:rFonts w:ascii="Arial" w:hAnsi="Arial" w:cs="Arial"/>
        </w:rPr>
      </w:pPr>
    </w:p>
    <w:p w14:paraId="15A70632" w14:textId="77777777" w:rsidR="00CD30AD" w:rsidRDefault="00CD30AD" w:rsidP="00CD30AD">
      <w:pPr>
        <w:rPr>
          <w:rFonts w:ascii="Arial" w:hAnsi="Arial" w:cs="Arial"/>
        </w:rPr>
      </w:pPr>
    </w:p>
    <w:p w14:paraId="3777A9F5" w14:textId="77777777" w:rsidR="00CD30AD" w:rsidRDefault="00CD30AD" w:rsidP="00CD30AD">
      <w:pPr>
        <w:rPr>
          <w:rFonts w:ascii="Arial" w:hAnsi="Arial" w:cs="Arial"/>
        </w:rPr>
      </w:pPr>
    </w:p>
    <w:p w14:paraId="56729B79" w14:textId="77777777" w:rsidR="00CD30AD" w:rsidRPr="00AA3EAE" w:rsidRDefault="00CD30AD" w:rsidP="00CD30AD">
      <w:pPr>
        <w:rPr>
          <w:rFonts w:ascii="Arial" w:hAnsi="Arial" w:cs="Arial"/>
        </w:rPr>
      </w:pPr>
    </w:p>
    <w:p w14:paraId="54179801" w14:textId="77777777" w:rsidR="00CD30AD" w:rsidRDefault="00CD30AD" w:rsidP="00CD30AD">
      <w:pPr>
        <w:rPr>
          <w:rFonts w:ascii="Arial" w:hAnsi="Arial" w:cs="Arial"/>
        </w:rPr>
      </w:pPr>
    </w:p>
    <w:sectPr w:rsidR="00CD30AD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304D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077BD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4D0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0AD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D30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F29C-357E-4678-AD22-E63E9803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2</cp:revision>
  <cp:lastPrinted>2019-09-23T08:46:00Z</cp:lastPrinted>
  <dcterms:created xsi:type="dcterms:W3CDTF">2025-07-11T08:27:00Z</dcterms:created>
  <dcterms:modified xsi:type="dcterms:W3CDTF">2025-07-11T08:27:00Z</dcterms:modified>
</cp:coreProperties>
</file>