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05D59C67" w14:textId="758AA5CE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města Kaplice na základě svého usnesení čísl</w:t>
      </w:r>
      <w:r w:rsidR="00103E3F">
        <w:rPr>
          <w:rFonts w:asciiTheme="minorHAnsi" w:hAnsiTheme="minorHAnsi" w:cstheme="minorHAnsi"/>
        </w:rPr>
        <w:t>o 255</w:t>
      </w:r>
      <w:r>
        <w:rPr>
          <w:rFonts w:asciiTheme="minorHAnsi" w:hAnsiTheme="minorHAnsi" w:cstheme="minorHAnsi"/>
        </w:rPr>
        <w:t xml:space="preserve"> vydává dne</w:t>
      </w:r>
      <w:r w:rsidR="00103E3F">
        <w:rPr>
          <w:rFonts w:asciiTheme="minorHAnsi" w:hAnsiTheme="minorHAnsi" w:cstheme="minorHAnsi"/>
        </w:rPr>
        <w:t xml:space="preserve"> 29.05.2024 </w:t>
      </w:r>
      <w:r>
        <w:rPr>
          <w:rFonts w:asciiTheme="minorHAnsi" w:hAnsiTheme="minorHAnsi" w:cstheme="minorHAnsi"/>
        </w:rPr>
        <w:t xml:space="preserve">podle ust. § 5 odst. 7 zákona č. 251/2016 Sb., o některých přestupcích, ve znění pozdějších předpisů a v souladu s ust. § 10 písm. d) a ust. § 84 odst. 2 písm. h) zákona </w:t>
      </w:r>
      <w:r w:rsidR="00103E3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č. 128/2000 Sb. o obcích (obecní zřízení), ve znění pozdějších předpisů tuto obecně závaznou vyhlášku:</w:t>
      </w:r>
    </w:p>
    <w:p w14:paraId="18F4EFAB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903CBD" w:rsidRDefault="0003775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Default="00037750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Default="00037750" w:rsidP="007A15E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Dobou nočního klidu se rozumí doba od 22.00 do 6.00 hodin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15CB22F4" w14:textId="77777777" w:rsidR="00891470" w:rsidRDefault="00891470" w:rsidP="00891470">
      <w:pPr>
        <w:rPr>
          <w:rFonts w:asciiTheme="minorHAnsi" w:hAnsiTheme="minorHAnsi" w:cstheme="minorHAnsi"/>
          <w:b/>
        </w:rPr>
      </w:pPr>
    </w:p>
    <w:p w14:paraId="15F81B02" w14:textId="6B1E3978" w:rsidR="000032CC" w:rsidRDefault="000032CC" w:rsidP="0089147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 nočního klidu se vymezuje od 02.00 do 06.00 hodin, a to v následujících případech:</w:t>
      </w:r>
    </w:p>
    <w:p w14:paraId="4B124F8C" w14:textId="77777777" w:rsidR="0019375F" w:rsidRDefault="0019375F" w:rsidP="004C754E">
      <w:pPr>
        <w:pStyle w:val="Odstavecseseznamem"/>
        <w:numPr>
          <w:ilvl w:val="2"/>
          <w:numId w:val="8"/>
        </w:numPr>
        <w:ind w:left="1560" w:hanging="426"/>
        <w:jc w:val="both"/>
        <w:rPr>
          <w:rFonts w:asciiTheme="minorHAnsi" w:hAnsiTheme="minorHAnsi" w:cstheme="minorHAnsi"/>
        </w:rPr>
      </w:pPr>
      <w:r w:rsidRPr="00F33B77">
        <w:rPr>
          <w:rFonts w:asciiTheme="minorHAnsi" w:hAnsiTheme="minorHAnsi" w:cstheme="minorHAnsi"/>
        </w:rPr>
        <w:t>v noci z 31. prosince na 1. ledna z důvodu konání oslav příchodu nového</w:t>
      </w:r>
      <w:r>
        <w:rPr>
          <w:rFonts w:asciiTheme="minorHAnsi" w:hAnsiTheme="minorHAnsi" w:cstheme="minorHAnsi"/>
        </w:rPr>
        <w:t xml:space="preserve"> roku</w:t>
      </w:r>
    </w:p>
    <w:p w14:paraId="7B5F8ED3" w14:textId="64A78AB6" w:rsidR="000032CC" w:rsidRPr="00D25C5B" w:rsidRDefault="0019375F" w:rsidP="004C754E">
      <w:pPr>
        <w:pStyle w:val="Odstavecseseznamem"/>
        <w:numPr>
          <w:ilvl w:val="2"/>
          <w:numId w:val="8"/>
        </w:numPr>
        <w:ind w:left="1560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</w:t>
      </w:r>
      <w:r w:rsidR="00103E3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noci</w:t>
      </w:r>
      <w:r w:rsidR="00103E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 30. dubna na 1. května z důvodu konání tradiční slavnosti stavění májky-pálení čarodějnic</w:t>
      </w:r>
    </w:p>
    <w:p w14:paraId="07EC7DDF" w14:textId="77777777" w:rsidR="00F90378" w:rsidRPr="004C754E" w:rsidRDefault="00F90378" w:rsidP="004C754E">
      <w:pPr>
        <w:pStyle w:val="Odstavecseseznamem"/>
        <w:numPr>
          <w:ilvl w:val="2"/>
          <w:numId w:val="8"/>
        </w:numPr>
        <w:ind w:left="1560" w:hanging="426"/>
        <w:rPr>
          <w:rFonts w:asciiTheme="minorHAnsi" w:hAnsiTheme="minorHAnsi" w:cstheme="minorHAnsi"/>
          <w:bCs/>
        </w:rPr>
      </w:pPr>
      <w:r w:rsidRPr="004C754E">
        <w:rPr>
          <w:rFonts w:asciiTheme="minorHAnsi" w:hAnsiTheme="minorHAnsi" w:cstheme="minorHAnsi"/>
          <w:bCs/>
        </w:rPr>
        <w:t>v době konání akce „Video disco devadesátky“ konané dne 12.07.2024</w:t>
      </w:r>
    </w:p>
    <w:p w14:paraId="16A59234" w14:textId="77777777" w:rsidR="00F90378" w:rsidRPr="004C754E" w:rsidRDefault="00F90378" w:rsidP="004C754E">
      <w:pPr>
        <w:pStyle w:val="Odstavecseseznamem"/>
        <w:numPr>
          <w:ilvl w:val="2"/>
          <w:numId w:val="8"/>
        </w:numPr>
        <w:ind w:left="1560" w:hanging="426"/>
        <w:rPr>
          <w:rFonts w:asciiTheme="minorHAnsi" w:hAnsiTheme="minorHAnsi" w:cstheme="minorHAnsi"/>
          <w:bCs/>
        </w:rPr>
      </w:pPr>
      <w:r w:rsidRPr="004C754E">
        <w:rPr>
          <w:rFonts w:asciiTheme="minorHAnsi" w:hAnsiTheme="minorHAnsi" w:cstheme="minorHAnsi"/>
          <w:bCs/>
        </w:rPr>
        <w:t>v době konání akce „Sound of Castle“ konané dne 26.07.2024</w:t>
      </w:r>
    </w:p>
    <w:p w14:paraId="68E6A596" w14:textId="77777777" w:rsidR="00F90378" w:rsidRPr="004C754E" w:rsidRDefault="00F90378" w:rsidP="004C754E">
      <w:pPr>
        <w:pStyle w:val="Odstavecseseznamem"/>
        <w:numPr>
          <w:ilvl w:val="2"/>
          <w:numId w:val="8"/>
        </w:numPr>
        <w:ind w:left="1560" w:hanging="426"/>
        <w:rPr>
          <w:rFonts w:asciiTheme="minorHAnsi" w:hAnsiTheme="minorHAnsi" w:cstheme="minorHAnsi"/>
          <w:bCs/>
        </w:rPr>
      </w:pPr>
      <w:r w:rsidRPr="004C754E">
        <w:rPr>
          <w:rFonts w:asciiTheme="minorHAnsi" w:hAnsiTheme="minorHAnsi" w:cstheme="minorHAnsi"/>
          <w:bCs/>
        </w:rPr>
        <w:t>v době konání akce „AML narozeniny“ konané dne 17.08.2024</w:t>
      </w:r>
    </w:p>
    <w:p w14:paraId="736B5D61" w14:textId="77777777" w:rsidR="00F90378" w:rsidRPr="004C754E" w:rsidRDefault="00F90378" w:rsidP="004C754E">
      <w:pPr>
        <w:pStyle w:val="Odstavecseseznamem"/>
        <w:numPr>
          <w:ilvl w:val="2"/>
          <w:numId w:val="8"/>
        </w:numPr>
        <w:ind w:left="1560" w:hanging="426"/>
        <w:rPr>
          <w:rFonts w:asciiTheme="minorHAnsi" w:hAnsiTheme="minorHAnsi" w:cstheme="minorHAnsi"/>
          <w:bCs/>
        </w:rPr>
      </w:pPr>
      <w:r w:rsidRPr="004C754E">
        <w:rPr>
          <w:rFonts w:asciiTheme="minorHAnsi" w:hAnsiTheme="minorHAnsi" w:cstheme="minorHAnsi"/>
          <w:bCs/>
        </w:rPr>
        <w:t>v době konání akce „Kaplické slavnosti“ konané dne 23.-24.08.2024</w:t>
      </w:r>
    </w:p>
    <w:p w14:paraId="78EA5609" w14:textId="77777777" w:rsidR="00F90378" w:rsidRPr="004C754E" w:rsidRDefault="00F90378" w:rsidP="004C754E">
      <w:pPr>
        <w:pStyle w:val="Odstavecseseznamem"/>
        <w:numPr>
          <w:ilvl w:val="2"/>
          <w:numId w:val="8"/>
        </w:numPr>
        <w:ind w:left="1560" w:hanging="426"/>
        <w:rPr>
          <w:rFonts w:asciiTheme="minorHAnsi" w:hAnsiTheme="minorHAnsi" w:cstheme="minorHAnsi"/>
          <w:bCs/>
        </w:rPr>
      </w:pPr>
      <w:r w:rsidRPr="004C754E">
        <w:rPr>
          <w:rFonts w:asciiTheme="minorHAnsi" w:hAnsiTheme="minorHAnsi" w:cstheme="minorHAnsi"/>
          <w:bCs/>
        </w:rPr>
        <w:t>v době konání akce „Výstava veteránů“ konané dne 31.08.2024</w:t>
      </w:r>
    </w:p>
    <w:p w14:paraId="50F38497" w14:textId="25ED3648" w:rsidR="00F90378" w:rsidRPr="004C754E" w:rsidRDefault="00F90378" w:rsidP="004C754E">
      <w:pPr>
        <w:pStyle w:val="Odstavecseseznamem"/>
        <w:numPr>
          <w:ilvl w:val="2"/>
          <w:numId w:val="8"/>
        </w:numPr>
        <w:ind w:left="1560" w:hanging="426"/>
        <w:rPr>
          <w:rFonts w:asciiTheme="minorHAnsi" w:hAnsiTheme="minorHAnsi" w:cstheme="minorHAnsi"/>
          <w:bCs/>
        </w:rPr>
      </w:pPr>
      <w:r w:rsidRPr="004C754E">
        <w:rPr>
          <w:rFonts w:asciiTheme="minorHAnsi" w:hAnsiTheme="minorHAnsi" w:cstheme="minorHAnsi"/>
          <w:bCs/>
        </w:rPr>
        <w:t>v</w:t>
      </w:r>
      <w:r w:rsidR="00D25C5B" w:rsidRPr="004C754E">
        <w:rPr>
          <w:rFonts w:asciiTheme="minorHAnsi" w:hAnsiTheme="minorHAnsi" w:cstheme="minorHAnsi"/>
          <w:bCs/>
        </w:rPr>
        <w:t xml:space="preserve"> </w:t>
      </w:r>
      <w:r w:rsidRPr="004C754E">
        <w:rPr>
          <w:rFonts w:asciiTheme="minorHAnsi" w:hAnsiTheme="minorHAnsi" w:cstheme="minorHAnsi"/>
          <w:bCs/>
        </w:rPr>
        <w:t>době konání akce „Loučení s koupalištěm“ konané dne 06.09.2024</w:t>
      </w:r>
    </w:p>
    <w:p w14:paraId="6BFFCAC1" w14:textId="77777777" w:rsidR="00F90378" w:rsidRDefault="00F90378" w:rsidP="00F90378">
      <w:pPr>
        <w:pStyle w:val="Odstavecseseznamem"/>
        <w:jc w:val="both"/>
        <w:rPr>
          <w:rFonts w:asciiTheme="minorHAnsi" w:hAnsiTheme="minorHAnsi" w:cstheme="minorHAnsi"/>
        </w:rPr>
      </w:pPr>
    </w:p>
    <w:p w14:paraId="36D64A60" w14:textId="7C5535D9" w:rsidR="00891470" w:rsidRDefault="00891470" w:rsidP="0089147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0.00 do 06.00 hodin, a to v následujících případech:</w:t>
      </w:r>
    </w:p>
    <w:p w14:paraId="3ED1D4A1" w14:textId="34D77370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05.07.2024</w:t>
      </w:r>
    </w:p>
    <w:p w14:paraId="4AB594EA" w14:textId="318619CF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13.07.2024</w:t>
      </w:r>
    </w:p>
    <w:p w14:paraId="331EB78A" w14:textId="02C0A462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20.07.2024</w:t>
      </w:r>
    </w:p>
    <w:p w14:paraId="3C73FD81" w14:textId="438DD17D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27.07.2024</w:t>
      </w:r>
    </w:p>
    <w:p w14:paraId="48D10592" w14:textId="51581E33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02.08.2024</w:t>
      </w:r>
    </w:p>
    <w:p w14:paraId="61DF7C08" w14:textId="4C4B282A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10.08.2024</w:t>
      </w:r>
    </w:p>
    <w:p w14:paraId="55A61A2B" w14:textId="02194043" w:rsidR="00891470" w:rsidRPr="00092590" w:rsidRDefault="00F33B77" w:rsidP="00F33B77">
      <w:pPr>
        <w:pStyle w:val="Odstavecseseznamem"/>
        <w:numPr>
          <w:ilvl w:val="0"/>
          <w:numId w:val="4"/>
        </w:numPr>
        <w:ind w:left="1560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891470" w:rsidRPr="00092590">
        <w:rPr>
          <w:rFonts w:asciiTheme="minorHAnsi" w:hAnsiTheme="minorHAnsi" w:cstheme="minorHAnsi"/>
          <w:bCs/>
        </w:rPr>
        <w:t> době konání akce „Letní kino“ konané dne 16.08.2024</w:t>
      </w:r>
    </w:p>
    <w:p w14:paraId="78EA4536" w14:textId="77777777" w:rsidR="00891470" w:rsidRPr="00891470" w:rsidRDefault="00891470" w:rsidP="00AE4BEB">
      <w:pPr>
        <w:rPr>
          <w:rFonts w:asciiTheme="minorHAnsi" w:hAnsiTheme="minorHAnsi" w:cstheme="minorHAnsi"/>
          <w:bCs/>
        </w:rPr>
      </w:pPr>
    </w:p>
    <w:p w14:paraId="6E6D570D" w14:textId="77777777" w:rsidR="00013007" w:rsidRPr="00912DAE" w:rsidRDefault="00013007">
      <w:pPr>
        <w:pStyle w:val="Odstavecseseznamem"/>
        <w:ind w:left="1440"/>
        <w:jc w:val="both"/>
        <w:rPr>
          <w:rFonts w:asciiTheme="minorHAnsi" w:hAnsiTheme="minorHAnsi" w:cstheme="minorHAnsi"/>
        </w:rPr>
      </w:pPr>
    </w:p>
    <w:p w14:paraId="60B0A9F4" w14:textId="406A8108" w:rsidR="00013007" w:rsidRPr="00912DAE" w:rsidRDefault="00037750" w:rsidP="00903C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Veškerá omezení doby trvání nočního klidu uvedená v odstavci </w:t>
      </w:r>
      <w:r w:rsidR="001C6AD8">
        <w:rPr>
          <w:rFonts w:asciiTheme="minorHAnsi" w:hAnsiTheme="minorHAnsi" w:cstheme="minorHAnsi"/>
        </w:rPr>
        <w:t>1</w:t>
      </w:r>
      <w:r w:rsidR="000A1470">
        <w:rPr>
          <w:rFonts w:asciiTheme="minorHAnsi" w:hAnsiTheme="minorHAnsi" w:cstheme="minorHAnsi"/>
        </w:rPr>
        <w:t xml:space="preserve"> a </w:t>
      </w:r>
      <w:r w:rsidR="001C6AD8">
        <w:rPr>
          <w:rFonts w:asciiTheme="minorHAnsi" w:hAnsiTheme="minorHAnsi" w:cstheme="minorHAnsi"/>
        </w:rPr>
        <w:t>2</w:t>
      </w:r>
      <w:r w:rsidR="000D3A35" w:rsidRPr="00912DAE">
        <w:rPr>
          <w:rFonts w:asciiTheme="minorHAnsi" w:hAnsiTheme="minorHAnsi" w:cstheme="minorHAnsi"/>
        </w:rPr>
        <w:t xml:space="preserve"> </w:t>
      </w:r>
      <w:r w:rsidRPr="00912DAE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912DAE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1B409885" w14:textId="77777777" w:rsidR="00B06814" w:rsidRPr="0012127F" w:rsidRDefault="00B06814" w:rsidP="0012127F">
      <w:pPr>
        <w:jc w:val="both"/>
        <w:rPr>
          <w:rFonts w:asciiTheme="minorHAnsi" w:hAnsiTheme="minorHAnsi" w:cstheme="minorHAnsi"/>
        </w:rPr>
      </w:pPr>
    </w:p>
    <w:p w14:paraId="72DD4052" w14:textId="77777777" w:rsidR="00AB51C6" w:rsidRDefault="00AB51C6">
      <w:pPr>
        <w:jc w:val="center"/>
        <w:rPr>
          <w:rFonts w:asciiTheme="minorHAnsi" w:hAnsiTheme="minorHAnsi" w:cstheme="minorHAnsi"/>
          <w:b/>
        </w:rPr>
      </w:pPr>
    </w:p>
    <w:p w14:paraId="7474D206" w14:textId="51C44D7B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4</w:t>
      </w:r>
    </w:p>
    <w:p w14:paraId="40AA2EF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Ustanovení závěrečná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286B01A7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Ruší se obecně závazná vyhláška o nočním klidu ze dne </w:t>
      </w:r>
      <w:r w:rsidR="002E27D4">
        <w:rPr>
          <w:rFonts w:asciiTheme="minorHAnsi" w:hAnsiTheme="minorHAnsi" w:cstheme="minorHAnsi"/>
        </w:rPr>
        <w:t>27.03.2024.</w:t>
      </w:r>
    </w:p>
    <w:p w14:paraId="4968C9A9" w14:textId="2983BAAE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Tato vyhláška nabývá účinnosti </w:t>
      </w:r>
      <w:r w:rsidR="008A437E">
        <w:rPr>
          <w:rFonts w:asciiTheme="minorHAnsi" w:hAnsiTheme="minorHAnsi" w:cstheme="minorHAnsi"/>
        </w:rPr>
        <w:t>dne 01.07.2024.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34730C4A" w:rsidR="00013007" w:rsidRPr="003C1E67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Radek Ježek, DiS</w:t>
      </w:r>
      <w:r w:rsidR="005C0972">
        <w:rPr>
          <w:rFonts w:asciiTheme="minorHAnsi" w:hAnsiTheme="minorHAnsi" w:cstheme="minorHAnsi"/>
          <w:bCs/>
        </w:rPr>
        <w:t>, v.r.</w:t>
      </w:r>
      <w:r w:rsidR="00351D56">
        <w:rPr>
          <w:rFonts w:asciiTheme="minorHAnsi" w:hAnsiTheme="minorHAnsi" w:cstheme="minorHAnsi"/>
          <w:bCs/>
        </w:rPr>
        <w:t xml:space="preserve"> 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="00103E3F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="00BD7811">
        <w:rPr>
          <w:rFonts w:asciiTheme="minorHAnsi" w:hAnsiTheme="minorHAnsi" w:cstheme="minorHAnsi"/>
          <w:bCs/>
        </w:rPr>
        <w:t>Ing. Pavel Svoboda</w:t>
      </w:r>
      <w:r w:rsidR="005C0972">
        <w:rPr>
          <w:rFonts w:asciiTheme="minorHAnsi" w:hAnsiTheme="minorHAnsi" w:cstheme="minorHAnsi"/>
          <w:bCs/>
        </w:rPr>
        <w:t>, v.r.</w:t>
      </w:r>
    </w:p>
    <w:p w14:paraId="4E0FDF30" w14:textId="1242F882" w:rsidR="00013007" w:rsidRPr="00903CBD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1CD6864" w14:textId="77777777" w:rsidR="00013007" w:rsidRDefault="00013007">
      <w:pPr>
        <w:rPr>
          <w:rFonts w:asciiTheme="minorHAnsi" w:hAnsiTheme="minorHAnsi" w:cstheme="minorHAnsi"/>
        </w:rPr>
      </w:pPr>
    </w:p>
    <w:p w14:paraId="402A842B" w14:textId="77777777" w:rsidR="00013007" w:rsidRDefault="00013007">
      <w:pPr>
        <w:rPr>
          <w:rFonts w:asciiTheme="minorHAnsi" w:hAnsiTheme="minorHAnsi" w:cstheme="minorHAnsi"/>
        </w:rPr>
      </w:pPr>
    </w:p>
    <w:p w14:paraId="3A1D362C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4F197487" w14:textId="77777777" w:rsidR="00013007" w:rsidRDefault="00013007">
      <w:pPr>
        <w:rPr>
          <w:rFonts w:asciiTheme="minorHAnsi" w:hAnsiTheme="minorHAnsi" w:cstheme="minorHAnsi"/>
        </w:rPr>
      </w:pPr>
    </w:p>
    <w:p w14:paraId="1E983B22" w14:textId="77777777" w:rsidR="00013007" w:rsidRDefault="00013007">
      <w:pPr>
        <w:rPr>
          <w:rFonts w:asciiTheme="minorHAnsi" w:hAnsiTheme="minorHAnsi" w:cstheme="minorHAnsi"/>
        </w:rPr>
      </w:pPr>
    </w:p>
    <w:p w14:paraId="512143E5" w14:textId="77777777" w:rsidR="00013007" w:rsidRDefault="00013007">
      <w:pPr>
        <w:rPr>
          <w:rFonts w:asciiTheme="minorHAnsi" w:hAnsiTheme="minorHAnsi" w:cstheme="minorHAnsi"/>
        </w:rPr>
      </w:pPr>
    </w:p>
    <w:p w14:paraId="0436790B" w14:textId="77777777" w:rsidR="00013007" w:rsidRDefault="00013007">
      <w:pPr>
        <w:rPr>
          <w:rFonts w:asciiTheme="minorHAnsi" w:hAnsiTheme="minorHAnsi" w:cstheme="minorHAnsi"/>
        </w:rPr>
      </w:pPr>
    </w:p>
    <w:p w14:paraId="38CE4E19" w14:textId="77777777" w:rsidR="00013007" w:rsidRDefault="00013007">
      <w:pPr>
        <w:rPr>
          <w:rFonts w:asciiTheme="minorHAnsi" w:hAnsiTheme="minorHAnsi" w:cstheme="minorHAnsi"/>
        </w:rPr>
      </w:pPr>
    </w:p>
    <w:p w14:paraId="5D96EA46" w14:textId="77777777" w:rsidR="00013007" w:rsidRDefault="00013007">
      <w:pPr>
        <w:rPr>
          <w:rFonts w:asciiTheme="minorHAnsi" w:hAnsiTheme="minorHAnsi" w:cstheme="minorHAnsi"/>
        </w:rPr>
      </w:pPr>
    </w:p>
    <w:p w14:paraId="1B3A33F5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 w:rsidSect="00AE4BEB">
      <w:footerReference w:type="default" r:id="rId8"/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89E5F" w14:textId="77777777" w:rsidR="007E58CA" w:rsidRDefault="007E58CA">
      <w:r>
        <w:separator/>
      </w:r>
    </w:p>
  </w:endnote>
  <w:endnote w:type="continuationSeparator" w:id="0">
    <w:p w14:paraId="7751382C" w14:textId="77777777" w:rsidR="007E58CA" w:rsidRDefault="007E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5774211"/>
      <w:docPartObj>
        <w:docPartGallery w:val="AutoText"/>
      </w:docPartObj>
    </w:sdtPr>
    <w:sdtContent>
      <w:p w14:paraId="4DC3FE2E" w14:textId="77777777" w:rsidR="00013007" w:rsidRDefault="0003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55993" w14:textId="77777777" w:rsidR="007E58CA" w:rsidRDefault="007E58CA">
      <w:r>
        <w:separator/>
      </w:r>
    </w:p>
  </w:footnote>
  <w:footnote w:type="continuationSeparator" w:id="0">
    <w:p w14:paraId="67B40AF3" w14:textId="77777777" w:rsidR="007E58CA" w:rsidRDefault="007E58CA">
      <w:r>
        <w:continuationSeparator/>
      </w:r>
    </w:p>
  </w:footnote>
  <w:footnote w:id="1">
    <w:p w14:paraId="581A36DA" w14:textId="77777777" w:rsidR="00013007" w:rsidRDefault="0003775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0652"/>
    <w:multiLevelType w:val="hybridMultilevel"/>
    <w:tmpl w:val="4D54F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B43"/>
    <w:multiLevelType w:val="hybridMultilevel"/>
    <w:tmpl w:val="6A2A4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E43B2"/>
    <w:multiLevelType w:val="hybridMultilevel"/>
    <w:tmpl w:val="7FFA2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0DC9"/>
    <w:multiLevelType w:val="multilevel"/>
    <w:tmpl w:val="608E85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D0D3A"/>
    <w:multiLevelType w:val="hybridMultilevel"/>
    <w:tmpl w:val="D96ED3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4"/>
  </w:num>
  <w:num w:numId="2" w16cid:durableId="728696918">
    <w:abstractNumId w:val="0"/>
  </w:num>
  <w:num w:numId="3" w16cid:durableId="102774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919781">
    <w:abstractNumId w:val="3"/>
  </w:num>
  <w:num w:numId="5" w16cid:durableId="602416685">
    <w:abstractNumId w:val="2"/>
  </w:num>
  <w:num w:numId="6" w16cid:durableId="318703143">
    <w:abstractNumId w:val="5"/>
  </w:num>
  <w:num w:numId="7" w16cid:durableId="422801883">
    <w:abstractNumId w:val="1"/>
  </w:num>
  <w:num w:numId="8" w16cid:durableId="592126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032CC"/>
    <w:rsid w:val="00013007"/>
    <w:rsid w:val="00022671"/>
    <w:rsid w:val="000271AC"/>
    <w:rsid w:val="00035974"/>
    <w:rsid w:val="00037750"/>
    <w:rsid w:val="00044E98"/>
    <w:rsid w:val="00084AED"/>
    <w:rsid w:val="0008738C"/>
    <w:rsid w:val="0009138B"/>
    <w:rsid w:val="00092590"/>
    <w:rsid w:val="00097E32"/>
    <w:rsid w:val="000A0298"/>
    <w:rsid w:val="000A1470"/>
    <w:rsid w:val="000B096B"/>
    <w:rsid w:val="000C22D5"/>
    <w:rsid w:val="000C7391"/>
    <w:rsid w:val="000D3A35"/>
    <w:rsid w:val="000E1144"/>
    <w:rsid w:val="000F12D0"/>
    <w:rsid w:val="00103E3F"/>
    <w:rsid w:val="00116671"/>
    <w:rsid w:val="0012127F"/>
    <w:rsid w:val="00153FA2"/>
    <w:rsid w:val="0016014F"/>
    <w:rsid w:val="00161934"/>
    <w:rsid w:val="00180276"/>
    <w:rsid w:val="00182BB1"/>
    <w:rsid w:val="0019375F"/>
    <w:rsid w:val="00195A0C"/>
    <w:rsid w:val="00196F8F"/>
    <w:rsid w:val="001B227B"/>
    <w:rsid w:val="001C33F4"/>
    <w:rsid w:val="001C3733"/>
    <w:rsid w:val="001C45FE"/>
    <w:rsid w:val="001C6AD8"/>
    <w:rsid w:val="001C7C81"/>
    <w:rsid w:val="001D1A66"/>
    <w:rsid w:val="001E1AFD"/>
    <w:rsid w:val="001E276A"/>
    <w:rsid w:val="0020167C"/>
    <w:rsid w:val="00214836"/>
    <w:rsid w:val="00221748"/>
    <w:rsid w:val="00241309"/>
    <w:rsid w:val="0026473B"/>
    <w:rsid w:val="00276F60"/>
    <w:rsid w:val="00281065"/>
    <w:rsid w:val="00282176"/>
    <w:rsid w:val="00294116"/>
    <w:rsid w:val="002A3E61"/>
    <w:rsid w:val="002A45CF"/>
    <w:rsid w:val="002A6024"/>
    <w:rsid w:val="002A77EA"/>
    <w:rsid w:val="002B0F4A"/>
    <w:rsid w:val="002C755F"/>
    <w:rsid w:val="002D408A"/>
    <w:rsid w:val="002E27D4"/>
    <w:rsid w:val="0030126D"/>
    <w:rsid w:val="00306F5C"/>
    <w:rsid w:val="00310A94"/>
    <w:rsid w:val="003116CF"/>
    <w:rsid w:val="00320636"/>
    <w:rsid w:val="00343DEF"/>
    <w:rsid w:val="00351D56"/>
    <w:rsid w:val="00354460"/>
    <w:rsid w:val="0035588A"/>
    <w:rsid w:val="00363E64"/>
    <w:rsid w:val="00364318"/>
    <w:rsid w:val="00367D4B"/>
    <w:rsid w:val="00371152"/>
    <w:rsid w:val="00372DE3"/>
    <w:rsid w:val="00372F10"/>
    <w:rsid w:val="00373A4A"/>
    <w:rsid w:val="003857BC"/>
    <w:rsid w:val="003A497E"/>
    <w:rsid w:val="003B3D61"/>
    <w:rsid w:val="003C17F0"/>
    <w:rsid w:val="003C1E67"/>
    <w:rsid w:val="003C7527"/>
    <w:rsid w:val="003E6DC1"/>
    <w:rsid w:val="003F2BBA"/>
    <w:rsid w:val="0040013F"/>
    <w:rsid w:val="0041646B"/>
    <w:rsid w:val="004222AA"/>
    <w:rsid w:val="004236D7"/>
    <w:rsid w:val="004354DF"/>
    <w:rsid w:val="0045373A"/>
    <w:rsid w:val="00455B1A"/>
    <w:rsid w:val="004574E0"/>
    <w:rsid w:val="00471AFE"/>
    <w:rsid w:val="00475F50"/>
    <w:rsid w:val="00476EDF"/>
    <w:rsid w:val="00480DC3"/>
    <w:rsid w:val="0048428C"/>
    <w:rsid w:val="0048637D"/>
    <w:rsid w:val="004873A3"/>
    <w:rsid w:val="004929D4"/>
    <w:rsid w:val="004C26CA"/>
    <w:rsid w:val="004C3275"/>
    <w:rsid w:val="004C5592"/>
    <w:rsid w:val="004C58AF"/>
    <w:rsid w:val="004C754E"/>
    <w:rsid w:val="004D05C2"/>
    <w:rsid w:val="004D426F"/>
    <w:rsid w:val="00502D9C"/>
    <w:rsid w:val="00510585"/>
    <w:rsid w:val="00510C83"/>
    <w:rsid w:val="00510FD4"/>
    <w:rsid w:val="0051751A"/>
    <w:rsid w:val="00522996"/>
    <w:rsid w:val="00522F47"/>
    <w:rsid w:val="00523485"/>
    <w:rsid w:val="00553243"/>
    <w:rsid w:val="00555187"/>
    <w:rsid w:val="00555D3B"/>
    <w:rsid w:val="00570547"/>
    <w:rsid w:val="0057675A"/>
    <w:rsid w:val="005825D1"/>
    <w:rsid w:val="005A0A80"/>
    <w:rsid w:val="005A1E80"/>
    <w:rsid w:val="005A54C8"/>
    <w:rsid w:val="005A5C33"/>
    <w:rsid w:val="005A6605"/>
    <w:rsid w:val="005A76A2"/>
    <w:rsid w:val="005A7B7D"/>
    <w:rsid w:val="005B0723"/>
    <w:rsid w:val="005B4959"/>
    <w:rsid w:val="005B50B4"/>
    <w:rsid w:val="005B7574"/>
    <w:rsid w:val="005C0972"/>
    <w:rsid w:val="005D0E92"/>
    <w:rsid w:val="005E1AAA"/>
    <w:rsid w:val="005E52C2"/>
    <w:rsid w:val="005F1786"/>
    <w:rsid w:val="005F7080"/>
    <w:rsid w:val="00600268"/>
    <w:rsid w:val="00601966"/>
    <w:rsid w:val="00611B01"/>
    <w:rsid w:val="006309FC"/>
    <w:rsid w:val="00632942"/>
    <w:rsid w:val="00650FC5"/>
    <w:rsid w:val="00652879"/>
    <w:rsid w:val="006542AD"/>
    <w:rsid w:val="0066258B"/>
    <w:rsid w:val="006626B9"/>
    <w:rsid w:val="00662954"/>
    <w:rsid w:val="0066403B"/>
    <w:rsid w:val="00681D36"/>
    <w:rsid w:val="00685C6D"/>
    <w:rsid w:val="00692E67"/>
    <w:rsid w:val="00694678"/>
    <w:rsid w:val="00696913"/>
    <w:rsid w:val="00696CF3"/>
    <w:rsid w:val="006A0646"/>
    <w:rsid w:val="006A5DBC"/>
    <w:rsid w:val="006B16DB"/>
    <w:rsid w:val="006B68E9"/>
    <w:rsid w:val="006B769F"/>
    <w:rsid w:val="006C6436"/>
    <w:rsid w:val="006C79CD"/>
    <w:rsid w:val="006D2E9C"/>
    <w:rsid w:val="006D78C0"/>
    <w:rsid w:val="006E157F"/>
    <w:rsid w:val="006F6D78"/>
    <w:rsid w:val="0070006C"/>
    <w:rsid w:val="007063A1"/>
    <w:rsid w:val="00713674"/>
    <w:rsid w:val="00714FB5"/>
    <w:rsid w:val="00721564"/>
    <w:rsid w:val="00725601"/>
    <w:rsid w:val="00725A68"/>
    <w:rsid w:val="007350ED"/>
    <w:rsid w:val="00737EB3"/>
    <w:rsid w:val="00744E4F"/>
    <w:rsid w:val="00744FC6"/>
    <w:rsid w:val="00747D77"/>
    <w:rsid w:val="00791ABB"/>
    <w:rsid w:val="007A15E5"/>
    <w:rsid w:val="007B054F"/>
    <w:rsid w:val="007B3A51"/>
    <w:rsid w:val="007B4643"/>
    <w:rsid w:val="007C2522"/>
    <w:rsid w:val="007C6EF8"/>
    <w:rsid w:val="007E05DC"/>
    <w:rsid w:val="007E58CA"/>
    <w:rsid w:val="007F055D"/>
    <w:rsid w:val="007F0E6D"/>
    <w:rsid w:val="007F41BD"/>
    <w:rsid w:val="007F6D81"/>
    <w:rsid w:val="00801F4D"/>
    <w:rsid w:val="00803306"/>
    <w:rsid w:val="008033FB"/>
    <w:rsid w:val="00805A34"/>
    <w:rsid w:val="00810F72"/>
    <w:rsid w:val="0081616F"/>
    <w:rsid w:val="008252A9"/>
    <w:rsid w:val="00827C1A"/>
    <w:rsid w:val="00831806"/>
    <w:rsid w:val="00832C1D"/>
    <w:rsid w:val="00833217"/>
    <w:rsid w:val="00843B77"/>
    <w:rsid w:val="00845A18"/>
    <w:rsid w:val="008525C9"/>
    <w:rsid w:val="008531FC"/>
    <w:rsid w:val="00861168"/>
    <w:rsid w:val="0086668C"/>
    <w:rsid w:val="00870850"/>
    <w:rsid w:val="008723A0"/>
    <w:rsid w:val="00874E50"/>
    <w:rsid w:val="00881D0C"/>
    <w:rsid w:val="00885AAB"/>
    <w:rsid w:val="00891470"/>
    <w:rsid w:val="00892338"/>
    <w:rsid w:val="00897795"/>
    <w:rsid w:val="008A224A"/>
    <w:rsid w:val="008A33C5"/>
    <w:rsid w:val="008A437E"/>
    <w:rsid w:val="008A7FD2"/>
    <w:rsid w:val="008C0D7A"/>
    <w:rsid w:val="008D0430"/>
    <w:rsid w:val="008D6597"/>
    <w:rsid w:val="008D6F1C"/>
    <w:rsid w:val="008D7EB2"/>
    <w:rsid w:val="008E0087"/>
    <w:rsid w:val="008E237F"/>
    <w:rsid w:val="008E71A2"/>
    <w:rsid w:val="008E7AE8"/>
    <w:rsid w:val="008F533A"/>
    <w:rsid w:val="008F5B3E"/>
    <w:rsid w:val="008F6C87"/>
    <w:rsid w:val="00903CBD"/>
    <w:rsid w:val="00904078"/>
    <w:rsid w:val="00911DC4"/>
    <w:rsid w:val="0091252F"/>
    <w:rsid w:val="00912DAE"/>
    <w:rsid w:val="00922A43"/>
    <w:rsid w:val="00923609"/>
    <w:rsid w:val="0092734A"/>
    <w:rsid w:val="00933212"/>
    <w:rsid w:val="0095679C"/>
    <w:rsid w:val="00962F39"/>
    <w:rsid w:val="00966CF8"/>
    <w:rsid w:val="00970E40"/>
    <w:rsid w:val="00974ABA"/>
    <w:rsid w:val="00975BB5"/>
    <w:rsid w:val="00977DE0"/>
    <w:rsid w:val="00980E5B"/>
    <w:rsid w:val="00987B85"/>
    <w:rsid w:val="00991815"/>
    <w:rsid w:val="009A79C1"/>
    <w:rsid w:val="009B3907"/>
    <w:rsid w:val="009C2AE6"/>
    <w:rsid w:val="009D74A7"/>
    <w:rsid w:val="009E4955"/>
    <w:rsid w:val="00A129F6"/>
    <w:rsid w:val="00A21B8B"/>
    <w:rsid w:val="00A246C7"/>
    <w:rsid w:val="00A33E68"/>
    <w:rsid w:val="00A40499"/>
    <w:rsid w:val="00A532B6"/>
    <w:rsid w:val="00A5446D"/>
    <w:rsid w:val="00A56910"/>
    <w:rsid w:val="00A73AC9"/>
    <w:rsid w:val="00A744A4"/>
    <w:rsid w:val="00A97A1B"/>
    <w:rsid w:val="00AA171E"/>
    <w:rsid w:val="00AB51C6"/>
    <w:rsid w:val="00AB62A4"/>
    <w:rsid w:val="00AC25B6"/>
    <w:rsid w:val="00AD7894"/>
    <w:rsid w:val="00AE4BEB"/>
    <w:rsid w:val="00B03649"/>
    <w:rsid w:val="00B06814"/>
    <w:rsid w:val="00B10AC2"/>
    <w:rsid w:val="00B27482"/>
    <w:rsid w:val="00B4401A"/>
    <w:rsid w:val="00B539CC"/>
    <w:rsid w:val="00B57733"/>
    <w:rsid w:val="00B7135A"/>
    <w:rsid w:val="00B7199B"/>
    <w:rsid w:val="00B73BBA"/>
    <w:rsid w:val="00B9163D"/>
    <w:rsid w:val="00B939DA"/>
    <w:rsid w:val="00B96302"/>
    <w:rsid w:val="00B96D5B"/>
    <w:rsid w:val="00BA5656"/>
    <w:rsid w:val="00BA7E71"/>
    <w:rsid w:val="00BB4E25"/>
    <w:rsid w:val="00BB67EF"/>
    <w:rsid w:val="00BC2E3D"/>
    <w:rsid w:val="00BC4ED3"/>
    <w:rsid w:val="00BD4C5F"/>
    <w:rsid w:val="00BD7811"/>
    <w:rsid w:val="00BE03D4"/>
    <w:rsid w:val="00BE0A7C"/>
    <w:rsid w:val="00BE7227"/>
    <w:rsid w:val="00BF2E1F"/>
    <w:rsid w:val="00BF4C0B"/>
    <w:rsid w:val="00C029D5"/>
    <w:rsid w:val="00C04A69"/>
    <w:rsid w:val="00C27AE5"/>
    <w:rsid w:val="00C36615"/>
    <w:rsid w:val="00C4353E"/>
    <w:rsid w:val="00C50C68"/>
    <w:rsid w:val="00C50CEF"/>
    <w:rsid w:val="00C516E3"/>
    <w:rsid w:val="00C67D35"/>
    <w:rsid w:val="00C84C97"/>
    <w:rsid w:val="00C87B85"/>
    <w:rsid w:val="00C91E98"/>
    <w:rsid w:val="00CA112F"/>
    <w:rsid w:val="00CB07BF"/>
    <w:rsid w:val="00CB77B8"/>
    <w:rsid w:val="00CC2353"/>
    <w:rsid w:val="00CC3D40"/>
    <w:rsid w:val="00CC5730"/>
    <w:rsid w:val="00CE4B8C"/>
    <w:rsid w:val="00D03CB3"/>
    <w:rsid w:val="00D13A11"/>
    <w:rsid w:val="00D25C5B"/>
    <w:rsid w:val="00D25DE9"/>
    <w:rsid w:val="00D51D94"/>
    <w:rsid w:val="00D94907"/>
    <w:rsid w:val="00DA200B"/>
    <w:rsid w:val="00DB0CF0"/>
    <w:rsid w:val="00DC18AD"/>
    <w:rsid w:val="00DD1B6D"/>
    <w:rsid w:val="00DF00A9"/>
    <w:rsid w:val="00DF31CC"/>
    <w:rsid w:val="00E04C56"/>
    <w:rsid w:val="00E17434"/>
    <w:rsid w:val="00E25F11"/>
    <w:rsid w:val="00E3420B"/>
    <w:rsid w:val="00E367E4"/>
    <w:rsid w:val="00E41F3C"/>
    <w:rsid w:val="00E4214D"/>
    <w:rsid w:val="00E42F04"/>
    <w:rsid w:val="00E513B8"/>
    <w:rsid w:val="00E54CC1"/>
    <w:rsid w:val="00E57E98"/>
    <w:rsid w:val="00E72AFC"/>
    <w:rsid w:val="00E74927"/>
    <w:rsid w:val="00E77196"/>
    <w:rsid w:val="00E8010A"/>
    <w:rsid w:val="00E80A1B"/>
    <w:rsid w:val="00E86924"/>
    <w:rsid w:val="00E96A17"/>
    <w:rsid w:val="00E96EFE"/>
    <w:rsid w:val="00E9783A"/>
    <w:rsid w:val="00EA02A7"/>
    <w:rsid w:val="00EA55B2"/>
    <w:rsid w:val="00EA7BC5"/>
    <w:rsid w:val="00EB2CB9"/>
    <w:rsid w:val="00EB6159"/>
    <w:rsid w:val="00EB6523"/>
    <w:rsid w:val="00EC67A7"/>
    <w:rsid w:val="00EC67BA"/>
    <w:rsid w:val="00EC6E2C"/>
    <w:rsid w:val="00ED1F05"/>
    <w:rsid w:val="00ED1FA9"/>
    <w:rsid w:val="00EE3027"/>
    <w:rsid w:val="00EF0C82"/>
    <w:rsid w:val="00EF69DF"/>
    <w:rsid w:val="00F00F25"/>
    <w:rsid w:val="00F03E5E"/>
    <w:rsid w:val="00F040CF"/>
    <w:rsid w:val="00F04EFF"/>
    <w:rsid w:val="00F070C7"/>
    <w:rsid w:val="00F17292"/>
    <w:rsid w:val="00F20F1F"/>
    <w:rsid w:val="00F23855"/>
    <w:rsid w:val="00F33B77"/>
    <w:rsid w:val="00F34D31"/>
    <w:rsid w:val="00F42796"/>
    <w:rsid w:val="00F53E5A"/>
    <w:rsid w:val="00F54E38"/>
    <w:rsid w:val="00F832A8"/>
    <w:rsid w:val="00F90378"/>
    <w:rsid w:val="00F9074E"/>
    <w:rsid w:val="00F91ACF"/>
    <w:rsid w:val="00FB77D2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6</cp:revision>
  <cp:lastPrinted>2024-06-05T07:03:00Z</cp:lastPrinted>
  <dcterms:created xsi:type="dcterms:W3CDTF">2024-05-20T06:49:00Z</dcterms:created>
  <dcterms:modified xsi:type="dcterms:W3CDTF">2024-06-05T07:13:00Z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