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7819B" w14:textId="627BA099" w:rsidR="00C27A27" w:rsidRPr="005F1C7E" w:rsidRDefault="00075DB2" w:rsidP="00CF7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F1C7E">
        <w:rPr>
          <w:rFonts w:ascii="Times New Roman" w:hAnsi="Times New Roman" w:cs="Times New Roman"/>
          <w:b/>
          <w:bCs/>
          <w:sz w:val="32"/>
          <w:szCs w:val="32"/>
        </w:rPr>
        <w:t>MĚSTO JESENICE</w:t>
      </w:r>
    </w:p>
    <w:p w14:paraId="1753FD97" w14:textId="7292A448" w:rsidR="005F1C7E" w:rsidRPr="00DD2C16" w:rsidRDefault="00DD2C16" w:rsidP="00CF7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2C16">
        <w:rPr>
          <w:rFonts w:ascii="Times New Roman" w:hAnsi="Times New Roman" w:cs="Times New Roman"/>
          <w:b/>
          <w:bCs/>
          <w:sz w:val="24"/>
          <w:szCs w:val="24"/>
        </w:rPr>
        <w:t xml:space="preserve">Zastupitelstvo města Jesenice </w:t>
      </w:r>
    </w:p>
    <w:p w14:paraId="659A87C1" w14:textId="77777777" w:rsidR="00DD2C16" w:rsidRDefault="00DD2C16" w:rsidP="00CF7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343B03" w14:textId="088807A9" w:rsidR="00075DB2" w:rsidRPr="00FE691A" w:rsidRDefault="00C27A27" w:rsidP="00CF7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691A">
        <w:rPr>
          <w:rFonts w:ascii="Times New Roman" w:hAnsi="Times New Roman" w:cs="Times New Roman"/>
          <w:b/>
          <w:bCs/>
          <w:sz w:val="24"/>
          <w:szCs w:val="24"/>
        </w:rPr>
        <w:t xml:space="preserve">Obecně závazná vyhláška města Jesenice </w:t>
      </w:r>
    </w:p>
    <w:p w14:paraId="5D36C1AA" w14:textId="2880FA11" w:rsidR="00FE691A" w:rsidRPr="00FE691A" w:rsidRDefault="00FE691A" w:rsidP="00FE691A">
      <w:pPr>
        <w:keepNext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43245492"/>
      <w:r w:rsidRPr="00537F06">
        <w:rPr>
          <w:rFonts w:ascii="Times New Roman" w:hAnsi="Times New Roman" w:cs="Times New Roman"/>
          <w:b/>
          <w:sz w:val="24"/>
          <w:szCs w:val="24"/>
        </w:rPr>
        <w:t>o stanovení koeficient</w:t>
      </w:r>
      <w:r w:rsidR="003637ED">
        <w:rPr>
          <w:rFonts w:ascii="Times New Roman" w:hAnsi="Times New Roman" w:cs="Times New Roman"/>
          <w:b/>
          <w:sz w:val="24"/>
          <w:szCs w:val="24"/>
        </w:rPr>
        <w:t>u</w:t>
      </w:r>
      <w:r w:rsidRPr="00537F06">
        <w:rPr>
          <w:rFonts w:ascii="Times New Roman" w:hAnsi="Times New Roman" w:cs="Times New Roman"/>
          <w:b/>
          <w:sz w:val="24"/>
          <w:szCs w:val="24"/>
        </w:rPr>
        <w:t xml:space="preserve"> pro výpočet daně z </w:t>
      </w:r>
      <w:r w:rsidR="002F33BD" w:rsidRPr="00537F06">
        <w:rPr>
          <w:rFonts w:ascii="Times New Roman" w:hAnsi="Times New Roman" w:cs="Times New Roman"/>
          <w:b/>
          <w:sz w:val="24"/>
          <w:szCs w:val="24"/>
        </w:rPr>
        <w:t>nemovitostí</w:t>
      </w:r>
    </w:p>
    <w:bookmarkEnd w:id="0"/>
    <w:p w14:paraId="29C07FC4" w14:textId="306CEB1A" w:rsidR="00C27A27" w:rsidRPr="00CF74C5" w:rsidRDefault="00C27A27" w:rsidP="00CF7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4C5">
        <w:rPr>
          <w:rFonts w:ascii="Times New Roman" w:hAnsi="Times New Roman" w:cs="Times New Roman"/>
          <w:sz w:val="24"/>
          <w:szCs w:val="24"/>
        </w:rPr>
        <w:t xml:space="preserve">Zastupitelstvo </w:t>
      </w:r>
      <w:r w:rsidR="00251CD8">
        <w:rPr>
          <w:rFonts w:ascii="Times New Roman" w:hAnsi="Times New Roman" w:cs="Times New Roman"/>
          <w:sz w:val="24"/>
          <w:szCs w:val="24"/>
        </w:rPr>
        <w:t>m</w:t>
      </w:r>
      <w:r w:rsidRPr="00CF74C5">
        <w:rPr>
          <w:rFonts w:ascii="Times New Roman" w:hAnsi="Times New Roman" w:cs="Times New Roman"/>
          <w:sz w:val="24"/>
          <w:szCs w:val="24"/>
        </w:rPr>
        <w:t xml:space="preserve">ěsta Jesenice se na svém zasedání dne </w:t>
      </w:r>
      <w:r w:rsidR="00C2570A">
        <w:rPr>
          <w:rFonts w:ascii="Times New Roman" w:hAnsi="Times New Roman" w:cs="Times New Roman"/>
          <w:sz w:val="24"/>
          <w:szCs w:val="24"/>
        </w:rPr>
        <w:t>06.09.2023</w:t>
      </w:r>
      <w:r w:rsidR="00C2570A" w:rsidRPr="00CF74C5">
        <w:rPr>
          <w:rFonts w:ascii="Times New Roman" w:hAnsi="Times New Roman" w:cs="Times New Roman"/>
          <w:sz w:val="24"/>
          <w:szCs w:val="24"/>
        </w:rPr>
        <w:t xml:space="preserve"> usnesením č. </w:t>
      </w:r>
      <w:r w:rsidR="00C2570A">
        <w:rPr>
          <w:rFonts w:ascii="Times New Roman" w:hAnsi="Times New Roman" w:cs="Times New Roman"/>
          <w:sz w:val="24"/>
          <w:szCs w:val="24"/>
        </w:rPr>
        <w:t>44/23-Z03</w:t>
      </w:r>
      <w:r w:rsidR="00C2570A" w:rsidRPr="00CF74C5">
        <w:rPr>
          <w:rFonts w:ascii="Times New Roman" w:hAnsi="Times New Roman" w:cs="Times New Roman"/>
          <w:sz w:val="24"/>
          <w:szCs w:val="24"/>
        </w:rPr>
        <w:t xml:space="preserve"> </w:t>
      </w:r>
      <w:r w:rsidRPr="00CF74C5">
        <w:rPr>
          <w:rFonts w:ascii="Times New Roman" w:hAnsi="Times New Roman" w:cs="Times New Roman"/>
          <w:sz w:val="24"/>
          <w:szCs w:val="24"/>
        </w:rPr>
        <w:t xml:space="preserve">usneslo vydat </w:t>
      </w:r>
      <w:r w:rsidR="00AC25F0" w:rsidRPr="00AC25F0">
        <w:rPr>
          <w:rFonts w:ascii="Times New Roman" w:hAnsi="Times New Roman" w:cs="Times New Roman"/>
          <w:sz w:val="24"/>
          <w:szCs w:val="24"/>
        </w:rPr>
        <w:t xml:space="preserve">na základě </w:t>
      </w:r>
      <w:r w:rsidR="0013205E" w:rsidRPr="00251CD8">
        <w:rPr>
          <w:rFonts w:ascii="Times New Roman" w:hAnsi="Times New Roman" w:cs="Times New Roman"/>
          <w:sz w:val="24"/>
          <w:szCs w:val="24"/>
        </w:rPr>
        <w:t xml:space="preserve">§ 11 odst. 3 písm. b) a </w:t>
      </w:r>
      <w:r w:rsidR="00FE691A" w:rsidRPr="00251CD8">
        <w:rPr>
          <w:rFonts w:ascii="Times New Roman" w:hAnsi="Times New Roman" w:cs="Times New Roman"/>
          <w:sz w:val="24"/>
          <w:szCs w:val="24"/>
        </w:rPr>
        <w:t>§ 12</w:t>
      </w:r>
      <w:r w:rsidR="00DD2C16" w:rsidRPr="00251CD8">
        <w:rPr>
          <w:rFonts w:ascii="Times New Roman" w:hAnsi="Times New Roman" w:cs="Times New Roman"/>
          <w:sz w:val="24"/>
          <w:szCs w:val="24"/>
        </w:rPr>
        <w:t xml:space="preserve"> </w:t>
      </w:r>
      <w:r w:rsidR="00DD2C16" w:rsidRPr="00CF74C5">
        <w:rPr>
          <w:rFonts w:ascii="Times New Roman" w:hAnsi="Times New Roman" w:cs="Times New Roman"/>
          <w:sz w:val="24"/>
          <w:szCs w:val="24"/>
        </w:rPr>
        <w:t>zákona č. 338/1992 Sb., o dani z</w:t>
      </w:r>
      <w:r w:rsidR="001C5BFD">
        <w:rPr>
          <w:rFonts w:ascii="Times New Roman" w:hAnsi="Times New Roman" w:cs="Times New Roman"/>
          <w:sz w:val="24"/>
          <w:szCs w:val="24"/>
        </w:rPr>
        <w:t> </w:t>
      </w:r>
      <w:r w:rsidR="00DD2C16" w:rsidRPr="00CF74C5">
        <w:rPr>
          <w:rFonts w:ascii="Times New Roman" w:hAnsi="Times New Roman" w:cs="Times New Roman"/>
          <w:sz w:val="24"/>
          <w:szCs w:val="24"/>
        </w:rPr>
        <w:t>nemovitých věcí, ve</w:t>
      </w:r>
      <w:r w:rsidR="00AC25F0">
        <w:rPr>
          <w:rFonts w:ascii="Times New Roman" w:hAnsi="Times New Roman" w:cs="Times New Roman"/>
          <w:sz w:val="24"/>
          <w:szCs w:val="24"/>
        </w:rPr>
        <w:t> </w:t>
      </w:r>
      <w:r w:rsidR="00DD2C16" w:rsidRPr="00CF74C5">
        <w:rPr>
          <w:rFonts w:ascii="Times New Roman" w:hAnsi="Times New Roman" w:cs="Times New Roman"/>
          <w:sz w:val="24"/>
          <w:szCs w:val="24"/>
        </w:rPr>
        <w:t>znění pozdějších předpisů (dále jen „zákon o dani z nemovitých věcí“) a</w:t>
      </w:r>
      <w:r w:rsidR="001C5BFD">
        <w:rPr>
          <w:rFonts w:ascii="Times New Roman" w:hAnsi="Times New Roman" w:cs="Times New Roman"/>
          <w:sz w:val="24"/>
          <w:szCs w:val="24"/>
        </w:rPr>
        <w:t> </w:t>
      </w:r>
      <w:r w:rsidR="00DD2C16" w:rsidRPr="00CF74C5">
        <w:rPr>
          <w:rFonts w:ascii="Times New Roman" w:hAnsi="Times New Roman" w:cs="Times New Roman"/>
          <w:sz w:val="24"/>
          <w:szCs w:val="24"/>
        </w:rPr>
        <w:t>§ 84 odst. 2 písm.</w:t>
      </w:r>
      <w:r w:rsidR="00251CD8">
        <w:rPr>
          <w:rFonts w:ascii="Times New Roman" w:hAnsi="Times New Roman" w:cs="Times New Roman"/>
          <w:sz w:val="24"/>
          <w:szCs w:val="24"/>
        </w:rPr>
        <w:t> </w:t>
      </w:r>
      <w:r w:rsidR="00DD2C16" w:rsidRPr="00CF74C5">
        <w:rPr>
          <w:rFonts w:ascii="Times New Roman" w:hAnsi="Times New Roman" w:cs="Times New Roman"/>
          <w:sz w:val="24"/>
          <w:szCs w:val="24"/>
        </w:rPr>
        <w:t xml:space="preserve">h) zákona č. 128/2000 Sb., o obcích (obecní zřízení), ve znění pozdějších předpisů, tuto obecně závaznou vyhlášku </w:t>
      </w:r>
      <w:r w:rsidRPr="00CF74C5">
        <w:rPr>
          <w:rFonts w:ascii="Times New Roman" w:hAnsi="Times New Roman" w:cs="Times New Roman"/>
          <w:sz w:val="24"/>
          <w:szCs w:val="24"/>
        </w:rPr>
        <w:t xml:space="preserve">(dále </w:t>
      </w:r>
      <w:r w:rsidR="001C5BFD">
        <w:rPr>
          <w:rFonts w:ascii="Times New Roman" w:hAnsi="Times New Roman" w:cs="Times New Roman"/>
          <w:sz w:val="24"/>
          <w:szCs w:val="24"/>
        </w:rPr>
        <w:t xml:space="preserve">také </w:t>
      </w:r>
      <w:r w:rsidRPr="00CF74C5">
        <w:rPr>
          <w:rFonts w:ascii="Times New Roman" w:hAnsi="Times New Roman" w:cs="Times New Roman"/>
          <w:sz w:val="24"/>
          <w:szCs w:val="24"/>
        </w:rPr>
        <w:t xml:space="preserve">jen „vyhláška“):  </w:t>
      </w:r>
    </w:p>
    <w:p w14:paraId="5FD40AD4" w14:textId="77777777" w:rsidR="005F1C7E" w:rsidRPr="00251CD8" w:rsidRDefault="005F1C7E" w:rsidP="00CF74C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C9C75D9" w14:textId="3E011C3F" w:rsidR="00DD2C16" w:rsidRDefault="00DD2C16" w:rsidP="00CF74C5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4C5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927A88">
        <w:rPr>
          <w:rFonts w:ascii="Times New Roman" w:hAnsi="Times New Roman" w:cs="Times New Roman"/>
          <w:b/>
          <w:sz w:val="24"/>
          <w:szCs w:val="24"/>
        </w:rPr>
        <w:t>1</w:t>
      </w:r>
    </w:p>
    <w:p w14:paraId="28B00919" w14:textId="678D3E12" w:rsidR="00251CD8" w:rsidRDefault="003637ED" w:rsidP="00CF74C5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="00251CD8" w:rsidRPr="00251CD8">
        <w:rPr>
          <w:rFonts w:ascii="Times New Roman" w:hAnsi="Times New Roman" w:cs="Times New Roman"/>
          <w:b/>
          <w:sz w:val="24"/>
          <w:szCs w:val="24"/>
        </w:rPr>
        <w:t>oeficient podle § 11 odst. 3 písm. b) zákona</w:t>
      </w:r>
    </w:p>
    <w:p w14:paraId="11B9FC86" w14:textId="77777777" w:rsidR="00251CD8" w:rsidRDefault="00251CD8" w:rsidP="00251CD8">
      <w:pPr>
        <w:keepNext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1FEC66" w14:textId="3CD87499" w:rsidR="00251CD8" w:rsidRPr="00251CD8" w:rsidRDefault="00251CD8" w:rsidP="00251CD8">
      <w:pPr>
        <w:keepNext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1CD8">
        <w:rPr>
          <w:rFonts w:ascii="Times New Roman" w:hAnsi="Times New Roman" w:cs="Times New Roman"/>
          <w:bCs/>
          <w:sz w:val="24"/>
          <w:szCs w:val="24"/>
        </w:rPr>
        <w:t>Základní sazba daně u jednotlivých druhů zdanitelných staveb podle § 11 odst. 1 písm. b) až d) zákona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F74C5">
        <w:rPr>
          <w:rFonts w:ascii="Times New Roman" w:hAnsi="Times New Roman" w:cs="Times New Roman"/>
          <w:sz w:val="24"/>
          <w:szCs w:val="24"/>
        </w:rPr>
        <w:t>o dani z nemovitých věcí</w:t>
      </w:r>
      <w:r w:rsidRPr="00251CD8">
        <w:rPr>
          <w:rFonts w:ascii="Times New Roman" w:hAnsi="Times New Roman" w:cs="Times New Roman"/>
          <w:bCs/>
          <w:sz w:val="24"/>
          <w:szCs w:val="24"/>
        </w:rPr>
        <w:t>, případně zvýšená podle § 11 odst. 2 zákona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F74C5">
        <w:rPr>
          <w:rFonts w:ascii="Times New Roman" w:hAnsi="Times New Roman" w:cs="Times New Roman"/>
          <w:sz w:val="24"/>
          <w:szCs w:val="24"/>
        </w:rPr>
        <w:t>o dani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F74C5">
        <w:rPr>
          <w:rFonts w:ascii="Times New Roman" w:hAnsi="Times New Roman" w:cs="Times New Roman"/>
          <w:sz w:val="24"/>
          <w:szCs w:val="24"/>
        </w:rPr>
        <w:t>nemovitých věcí</w:t>
      </w:r>
      <w:r w:rsidRPr="00251CD8">
        <w:rPr>
          <w:rFonts w:ascii="Times New Roman" w:hAnsi="Times New Roman" w:cs="Times New Roman"/>
          <w:bCs/>
          <w:sz w:val="24"/>
          <w:szCs w:val="24"/>
        </w:rPr>
        <w:t xml:space="preserve">, a zdanitelných jednotek podle § 11 odst. 1 písm. c) a d) zákona </w:t>
      </w:r>
      <w:r w:rsidRPr="00CF74C5">
        <w:rPr>
          <w:rFonts w:ascii="Times New Roman" w:hAnsi="Times New Roman" w:cs="Times New Roman"/>
          <w:sz w:val="24"/>
          <w:szCs w:val="24"/>
        </w:rPr>
        <w:t>o dani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F74C5">
        <w:rPr>
          <w:rFonts w:ascii="Times New Roman" w:hAnsi="Times New Roman" w:cs="Times New Roman"/>
          <w:sz w:val="24"/>
          <w:szCs w:val="24"/>
        </w:rPr>
        <w:t>nemovitých věcí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1CD8">
        <w:rPr>
          <w:rFonts w:ascii="Times New Roman" w:hAnsi="Times New Roman" w:cs="Times New Roman"/>
          <w:bCs/>
          <w:sz w:val="24"/>
          <w:szCs w:val="24"/>
        </w:rPr>
        <w:t xml:space="preserve"> se </w:t>
      </w:r>
      <w:r w:rsidR="00252192">
        <w:rPr>
          <w:rFonts w:ascii="Times New Roman" w:hAnsi="Times New Roman" w:cs="Times New Roman"/>
          <w:bCs/>
          <w:sz w:val="24"/>
          <w:szCs w:val="24"/>
        </w:rPr>
        <w:t>na celém území města</w:t>
      </w:r>
      <w:r w:rsidRPr="00251C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66A8">
        <w:rPr>
          <w:rFonts w:ascii="Times New Roman" w:hAnsi="Times New Roman" w:cs="Times New Roman"/>
          <w:bCs/>
          <w:sz w:val="24"/>
          <w:szCs w:val="24"/>
        </w:rPr>
        <w:t xml:space="preserve">Jesenice </w:t>
      </w:r>
      <w:r w:rsidRPr="00251CD8">
        <w:rPr>
          <w:rFonts w:ascii="Times New Roman" w:hAnsi="Times New Roman" w:cs="Times New Roman"/>
          <w:bCs/>
          <w:sz w:val="24"/>
          <w:szCs w:val="24"/>
        </w:rPr>
        <w:t>násobí koeficientem 1,5.</w:t>
      </w:r>
    </w:p>
    <w:p w14:paraId="4CC08673" w14:textId="77777777" w:rsidR="00251CD8" w:rsidRPr="00251CD8" w:rsidRDefault="00251CD8" w:rsidP="00251CD8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90999A9" w14:textId="420173B4" w:rsidR="00251CD8" w:rsidRDefault="00251CD8" w:rsidP="00251CD8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4C5">
        <w:rPr>
          <w:rFonts w:ascii="Times New Roman" w:hAnsi="Times New Roman" w:cs="Times New Roman"/>
          <w:b/>
          <w:sz w:val="24"/>
          <w:szCs w:val="24"/>
        </w:rPr>
        <w:t xml:space="preserve">Čl.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268D4DDA" w14:textId="51B70F6D" w:rsidR="00A5373D" w:rsidRPr="00251CD8" w:rsidRDefault="00251CD8" w:rsidP="00CF74C5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CD8">
        <w:rPr>
          <w:rFonts w:ascii="Times New Roman" w:hAnsi="Times New Roman" w:cs="Times New Roman"/>
          <w:b/>
          <w:sz w:val="24"/>
          <w:szCs w:val="24"/>
        </w:rPr>
        <w:t>Místní koeficient podle § 12 zákona</w:t>
      </w:r>
    </w:p>
    <w:p w14:paraId="0B41BEE2" w14:textId="77777777" w:rsidR="00251CD8" w:rsidRDefault="00251CD8" w:rsidP="00CF74C5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C97DAF" w14:textId="68143A6B" w:rsidR="00251CD8" w:rsidRPr="00251CD8" w:rsidRDefault="00251CD8" w:rsidP="00251CD8">
      <w:pPr>
        <w:keepNext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51CD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(1)</w:t>
      </w:r>
      <w:r w:rsidRPr="00251CD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Pro části města Jesenice tvořené pozemky, které jsou vyznačeny</w:t>
      </w:r>
      <w:r w:rsidR="003E66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251CD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P</w:t>
      </w:r>
      <w:r w:rsidRPr="00251CD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říloze č. 1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této vyhlášky</w:t>
      </w:r>
      <w:r w:rsidRPr="00251CD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se stanoví místní koeficient, kterým se násobí daň poplatníka za jednotlivé druhy pozemků, zdanitelných staveb nebo zdanitelných jednotek, popřípadě jejich souhrny, s výjimkou pozemků uvedených v § 5 odst. 1 zákona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CF74C5">
        <w:rPr>
          <w:rFonts w:ascii="Times New Roman" w:hAnsi="Times New Roman" w:cs="Times New Roman"/>
          <w:sz w:val="24"/>
          <w:szCs w:val="24"/>
        </w:rPr>
        <w:t>o dani z nemovitých věcí</w:t>
      </w:r>
      <w:r>
        <w:rPr>
          <w:rFonts w:ascii="Times New Roman" w:hAnsi="Times New Roman" w:cs="Times New Roman"/>
          <w:sz w:val="24"/>
          <w:szCs w:val="24"/>
        </w:rPr>
        <w:t xml:space="preserve">, ve výši </w:t>
      </w:r>
      <w:r w:rsidR="00537F06" w:rsidRPr="003E66A8">
        <w:rPr>
          <w:rFonts w:ascii="Times New Roman" w:hAnsi="Times New Roman" w:cs="Times New Roman"/>
          <w:sz w:val="24"/>
          <w:szCs w:val="24"/>
        </w:rPr>
        <w:t>4,0</w:t>
      </w:r>
      <w:r w:rsidRPr="003E66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63CFBAC3" w14:textId="4441E67F" w:rsidR="00927A88" w:rsidRDefault="00251CD8" w:rsidP="00251CD8">
      <w:pPr>
        <w:keepNext/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CD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(2)</w:t>
      </w:r>
      <w:r w:rsidRPr="00251CD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Pro pozemky v ostatních částech města Jesenice neuvedených v odst. 1 tohoto článku se stanoví místní koeficient, kterým se násobí daň poplatníka za jednotlivé druhy pozemků, zdanitelných staveb nebo zdanitelných jednotek, popřípadě jejich souhrny, s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r w:rsidRPr="00251CD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výjimkou pozemků uvedených v § 5 odst. 1 zákona</w:t>
      </w:r>
      <w:r w:rsidRPr="00251CD8">
        <w:rPr>
          <w:rFonts w:ascii="Times New Roman" w:hAnsi="Times New Roman" w:cs="Times New Roman"/>
          <w:sz w:val="24"/>
          <w:szCs w:val="24"/>
        </w:rPr>
        <w:t xml:space="preserve"> </w:t>
      </w:r>
      <w:r w:rsidRPr="00CF74C5">
        <w:rPr>
          <w:rFonts w:ascii="Times New Roman" w:hAnsi="Times New Roman" w:cs="Times New Roman"/>
          <w:sz w:val="24"/>
          <w:szCs w:val="24"/>
        </w:rPr>
        <w:t>o dani z nemovitých věcí</w:t>
      </w:r>
      <w:r>
        <w:rPr>
          <w:rFonts w:ascii="Times New Roman" w:hAnsi="Times New Roman" w:cs="Times New Roman"/>
          <w:sz w:val="24"/>
          <w:szCs w:val="24"/>
        </w:rPr>
        <w:t xml:space="preserve">, ve výši </w:t>
      </w:r>
      <w:r w:rsidRPr="00F4347D">
        <w:rPr>
          <w:rFonts w:ascii="Times New Roman" w:hAnsi="Times New Roman" w:cs="Times New Roman"/>
          <w:bCs/>
          <w:sz w:val="24"/>
          <w:szCs w:val="24"/>
        </w:rPr>
        <w:t>3,0</w:t>
      </w:r>
      <w:r w:rsidRPr="00251CD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0475995D" w14:textId="77777777" w:rsidR="00251CD8" w:rsidRPr="00251CD8" w:rsidRDefault="00251CD8" w:rsidP="00927A88">
      <w:pPr>
        <w:keepNext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9204DB0" w14:textId="5EBC50FB" w:rsidR="00927A88" w:rsidRPr="00927A88" w:rsidRDefault="00927A88" w:rsidP="00927A88">
      <w:pPr>
        <w:keepNext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A88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251CD8">
        <w:rPr>
          <w:rFonts w:ascii="Times New Roman" w:hAnsi="Times New Roman" w:cs="Times New Roman"/>
          <w:b/>
          <w:sz w:val="24"/>
          <w:szCs w:val="24"/>
        </w:rPr>
        <w:t>3</w:t>
      </w:r>
    </w:p>
    <w:p w14:paraId="50220951" w14:textId="77777777" w:rsidR="00DD2C16" w:rsidRPr="00CF74C5" w:rsidRDefault="00DD2C16" w:rsidP="00CF74C5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4C5">
        <w:rPr>
          <w:rFonts w:ascii="Times New Roman" w:hAnsi="Times New Roman" w:cs="Times New Roman"/>
          <w:b/>
          <w:sz w:val="24"/>
          <w:szCs w:val="24"/>
        </w:rPr>
        <w:t>Zrušovací ustanovení</w:t>
      </w:r>
    </w:p>
    <w:p w14:paraId="3857763D" w14:textId="77777777" w:rsidR="00CF74C5" w:rsidRDefault="00CF74C5" w:rsidP="00CF7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CC3D63" w14:textId="4927448F" w:rsidR="00DD2C16" w:rsidRPr="00CF74C5" w:rsidRDefault="00DD2C16" w:rsidP="00CF7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4C5">
        <w:rPr>
          <w:rFonts w:ascii="Times New Roman" w:hAnsi="Times New Roman" w:cs="Times New Roman"/>
          <w:sz w:val="24"/>
          <w:szCs w:val="24"/>
        </w:rPr>
        <w:t xml:space="preserve">Zrušuje se </w:t>
      </w:r>
      <w:bookmarkStart w:id="1" w:name="_Hlk143773521"/>
      <w:r w:rsidR="001C5BFD">
        <w:rPr>
          <w:rFonts w:ascii="Times New Roman" w:hAnsi="Times New Roman" w:cs="Times New Roman"/>
          <w:sz w:val="24"/>
          <w:szCs w:val="24"/>
        </w:rPr>
        <w:t>O</w:t>
      </w:r>
      <w:r w:rsidRPr="00CF74C5">
        <w:rPr>
          <w:rFonts w:ascii="Times New Roman" w:hAnsi="Times New Roman" w:cs="Times New Roman"/>
          <w:sz w:val="24"/>
          <w:szCs w:val="24"/>
        </w:rPr>
        <w:t>becně závazná vyhláška obce</w:t>
      </w:r>
      <w:r w:rsidRPr="00CF74C5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="00CF74C5" w:rsidRPr="00CF74C5">
        <w:rPr>
          <w:rFonts w:ascii="Times New Roman" w:hAnsi="Times New Roman" w:cs="Times New Roman"/>
          <w:sz w:val="24"/>
          <w:szCs w:val="24"/>
        </w:rPr>
        <w:t>Jesenice</w:t>
      </w:r>
      <w:r w:rsidR="00CF74C5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CF74C5">
        <w:rPr>
          <w:rFonts w:ascii="Times New Roman" w:hAnsi="Times New Roman" w:cs="Times New Roman"/>
          <w:sz w:val="24"/>
          <w:szCs w:val="24"/>
        </w:rPr>
        <w:t xml:space="preserve">č. </w:t>
      </w:r>
      <w:r w:rsidR="00CF74C5">
        <w:rPr>
          <w:rFonts w:ascii="Times New Roman" w:hAnsi="Times New Roman" w:cs="Times New Roman"/>
          <w:sz w:val="24"/>
          <w:szCs w:val="24"/>
        </w:rPr>
        <w:t xml:space="preserve">04/2011 </w:t>
      </w:r>
      <w:r w:rsidR="00CF74C5" w:rsidRPr="00CF74C5">
        <w:rPr>
          <w:rFonts w:ascii="Times New Roman" w:hAnsi="Times New Roman" w:cs="Times New Roman"/>
          <w:sz w:val="24"/>
          <w:szCs w:val="24"/>
        </w:rPr>
        <w:t>kterou se stanoví koeficienty daně z nemovitostí</w:t>
      </w:r>
      <w:r w:rsidRPr="00CF74C5">
        <w:rPr>
          <w:rFonts w:ascii="Times New Roman" w:hAnsi="Times New Roman" w:cs="Times New Roman"/>
          <w:sz w:val="24"/>
          <w:szCs w:val="24"/>
        </w:rPr>
        <w:t xml:space="preserve"> ze dne </w:t>
      </w:r>
      <w:r w:rsidR="00CF74C5" w:rsidRPr="00CF74C5">
        <w:rPr>
          <w:rFonts w:ascii="Times New Roman" w:hAnsi="Times New Roman" w:cs="Times New Roman"/>
          <w:sz w:val="24"/>
          <w:szCs w:val="24"/>
        </w:rPr>
        <w:t>15.</w:t>
      </w:r>
      <w:r w:rsidR="00CF74C5">
        <w:rPr>
          <w:rFonts w:ascii="Times New Roman" w:hAnsi="Times New Roman" w:cs="Times New Roman"/>
          <w:sz w:val="24"/>
          <w:szCs w:val="24"/>
        </w:rPr>
        <w:t>0</w:t>
      </w:r>
      <w:r w:rsidR="00CF74C5" w:rsidRPr="00CF74C5">
        <w:rPr>
          <w:rFonts w:ascii="Times New Roman" w:hAnsi="Times New Roman" w:cs="Times New Roman"/>
          <w:sz w:val="24"/>
          <w:szCs w:val="24"/>
        </w:rPr>
        <w:t>9.2011</w:t>
      </w:r>
      <w:r w:rsidRPr="00CF74C5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6A5BC8C4" w14:textId="77777777" w:rsidR="00DD2C16" w:rsidRPr="00251CD8" w:rsidRDefault="00DD2C16" w:rsidP="00CF74C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E32042F" w14:textId="1EC5B3FE" w:rsidR="00DD2C16" w:rsidRPr="00CF74C5" w:rsidRDefault="00DD2C16" w:rsidP="00CF74C5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4C5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251CD8">
        <w:rPr>
          <w:rFonts w:ascii="Times New Roman" w:hAnsi="Times New Roman" w:cs="Times New Roman"/>
          <w:b/>
          <w:sz w:val="24"/>
          <w:szCs w:val="24"/>
        </w:rPr>
        <w:t>4</w:t>
      </w:r>
    </w:p>
    <w:p w14:paraId="3FD75804" w14:textId="77777777" w:rsidR="00DD2C16" w:rsidRPr="00CF74C5" w:rsidRDefault="00DD2C16" w:rsidP="00CF74C5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4C5">
        <w:rPr>
          <w:rFonts w:ascii="Times New Roman" w:hAnsi="Times New Roman" w:cs="Times New Roman"/>
          <w:b/>
          <w:sz w:val="24"/>
          <w:szCs w:val="24"/>
        </w:rPr>
        <w:t>Účinnost</w:t>
      </w:r>
    </w:p>
    <w:p w14:paraId="169FF350" w14:textId="483480A5" w:rsidR="00DD2C16" w:rsidRPr="00CF74C5" w:rsidRDefault="00DD2C16" w:rsidP="00CF7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4C5">
        <w:rPr>
          <w:rFonts w:ascii="Times New Roman" w:hAnsi="Times New Roman" w:cs="Times New Roman"/>
          <w:sz w:val="24"/>
          <w:szCs w:val="24"/>
        </w:rPr>
        <w:t xml:space="preserve">Tato </w:t>
      </w:r>
      <w:r w:rsidR="001C5BFD">
        <w:rPr>
          <w:rFonts w:ascii="Times New Roman" w:hAnsi="Times New Roman" w:cs="Times New Roman"/>
          <w:sz w:val="24"/>
          <w:szCs w:val="24"/>
        </w:rPr>
        <w:t xml:space="preserve">obecně závazná </w:t>
      </w:r>
      <w:r w:rsidRPr="00CF74C5">
        <w:rPr>
          <w:rFonts w:ascii="Times New Roman" w:hAnsi="Times New Roman" w:cs="Times New Roman"/>
          <w:sz w:val="24"/>
          <w:szCs w:val="24"/>
        </w:rPr>
        <w:t xml:space="preserve">vyhláška nabývá účinnosti </w:t>
      </w:r>
      <w:r w:rsidR="00927A88">
        <w:rPr>
          <w:rFonts w:ascii="Times New Roman" w:hAnsi="Times New Roman" w:cs="Times New Roman"/>
          <w:sz w:val="24"/>
          <w:szCs w:val="24"/>
        </w:rPr>
        <w:t>1.1.2024.</w:t>
      </w:r>
    </w:p>
    <w:p w14:paraId="1145FAD7" w14:textId="77777777" w:rsidR="00DD2C16" w:rsidRPr="00CF74C5" w:rsidRDefault="00DD2C16" w:rsidP="00CF7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E9352" w14:textId="77777777" w:rsidR="00040C00" w:rsidRDefault="00040C00" w:rsidP="00CF7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1AFD79" w14:textId="77777777" w:rsidR="00040C00" w:rsidRDefault="00040C00" w:rsidP="00CF7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A3DFF1" w14:textId="77777777" w:rsidR="00CF74C5" w:rsidRPr="005F1C7E" w:rsidRDefault="00CF74C5" w:rsidP="00CF7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D2E9C2" w14:textId="77777777" w:rsidR="00CF74C5" w:rsidRPr="005F1C7E" w:rsidRDefault="00CF74C5" w:rsidP="00CF74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C7E">
        <w:rPr>
          <w:rFonts w:ascii="Times New Roman" w:hAnsi="Times New Roman" w:cs="Times New Roman"/>
          <w:sz w:val="24"/>
          <w:szCs w:val="24"/>
        </w:rPr>
        <w:t>…..............................</w:t>
      </w:r>
      <w:r w:rsidRPr="005F1C7E">
        <w:rPr>
          <w:rFonts w:ascii="Times New Roman" w:hAnsi="Times New Roman" w:cs="Times New Roman"/>
          <w:sz w:val="24"/>
          <w:szCs w:val="24"/>
        </w:rPr>
        <w:tab/>
      </w:r>
      <w:r w:rsidRPr="005F1C7E">
        <w:rPr>
          <w:rFonts w:ascii="Times New Roman" w:hAnsi="Times New Roman" w:cs="Times New Roman"/>
          <w:sz w:val="24"/>
          <w:szCs w:val="24"/>
        </w:rPr>
        <w:tab/>
      </w:r>
      <w:r w:rsidRPr="005F1C7E">
        <w:rPr>
          <w:rFonts w:ascii="Times New Roman" w:hAnsi="Times New Roman" w:cs="Times New Roman"/>
          <w:sz w:val="24"/>
          <w:szCs w:val="24"/>
        </w:rPr>
        <w:tab/>
      </w:r>
      <w:r w:rsidRPr="005F1C7E">
        <w:rPr>
          <w:rFonts w:ascii="Times New Roman" w:hAnsi="Times New Roman" w:cs="Times New Roman"/>
          <w:sz w:val="24"/>
          <w:szCs w:val="24"/>
        </w:rPr>
        <w:tab/>
      </w:r>
      <w:r w:rsidRPr="005F1C7E">
        <w:rPr>
          <w:rFonts w:ascii="Times New Roman" w:hAnsi="Times New Roman" w:cs="Times New Roman"/>
          <w:sz w:val="24"/>
          <w:szCs w:val="24"/>
        </w:rPr>
        <w:tab/>
        <w:t xml:space="preserve">.............................  </w:t>
      </w:r>
    </w:p>
    <w:p w14:paraId="295E7CB6" w14:textId="2DDDEAE3" w:rsidR="00CF74C5" w:rsidRPr="005F1C7E" w:rsidRDefault="00CF74C5" w:rsidP="00CF74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C7E">
        <w:rPr>
          <w:rFonts w:ascii="Times New Roman" w:hAnsi="Times New Roman" w:cs="Times New Roman"/>
          <w:sz w:val="24"/>
          <w:szCs w:val="24"/>
        </w:rPr>
        <w:t>Ing. Pavel Smutný</w:t>
      </w:r>
      <w:r w:rsidR="007C7AB0">
        <w:rPr>
          <w:rFonts w:ascii="Times New Roman" w:hAnsi="Times New Roman" w:cs="Times New Roman"/>
          <w:sz w:val="24"/>
          <w:szCs w:val="24"/>
        </w:rPr>
        <w:t>, v. 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E2A4A">
        <w:rPr>
          <w:rFonts w:ascii="Times New Roman" w:hAnsi="Times New Roman" w:cs="Times New Roman"/>
          <w:sz w:val="24"/>
          <w:szCs w:val="24"/>
        </w:rPr>
        <w:t>Mgr. Vladimír Koblasa</w:t>
      </w:r>
      <w:r w:rsidR="007C7AB0">
        <w:rPr>
          <w:rFonts w:ascii="Times New Roman" w:hAnsi="Times New Roman" w:cs="Times New Roman"/>
          <w:sz w:val="24"/>
          <w:szCs w:val="24"/>
        </w:rPr>
        <w:t>,</w:t>
      </w:r>
      <w:r w:rsidR="007C7AB0" w:rsidRPr="007C7AB0">
        <w:rPr>
          <w:rFonts w:ascii="Times New Roman" w:hAnsi="Times New Roman" w:cs="Times New Roman"/>
          <w:sz w:val="24"/>
          <w:szCs w:val="24"/>
        </w:rPr>
        <w:t xml:space="preserve"> </w:t>
      </w:r>
      <w:r w:rsidR="007C7AB0">
        <w:rPr>
          <w:rFonts w:ascii="Times New Roman" w:hAnsi="Times New Roman" w:cs="Times New Roman"/>
          <w:sz w:val="24"/>
          <w:szCs w:val="24"/>
        </w:rPr>
        <w:t>v. r.</w:t>
      </w:r>
    </w:p>
    <w:p w14:paraId="351ABAE5" w14:textId="6F775744" w:rsidR="00927A88" w:rsidRDefault="00CF74C5" w:rsidP="008E0F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C7E">
        <w:rPr>
          <w:rFonts w:ascii="Times New Roman" w:hAnsi="Times New Roman" w:cs="Times New Roman"/>
          <w:sz w:val="24"/>
          <w:szCs w:val="24"/>
        </w:rPr>
        <w:t xml:space="preserve"> starosta města </w:t>
      </w:r>
      <w:r w:rsidR="00E8451C">
        <w:rPr>
          <w:rFonts w:ascii="Times New Roman" w:hAnsi="Times New Roman" w:cs="Times New Roman"/>
          <w:sz w:val="24"/>
          <w:szCs w:val="24"/>
        </w:rPr>
        <w:t>Jesenice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F1C7E">
        <w:rPr>
          <w:rFonts w:ascii="Times New Roman" w:hAnsi="Times New Roman" w:cs="Times New Roman"/>
          <w:sz w:val="24"/>
          <w:szCs w:val="24"/>
        </w:rPr>
        <w:t xml:space="preserve">místostarosta města </w:t>
      </w:r>
      <w:r w:rsidR="00E8451C">
        <w:rPr>
          <w:rFonts w:ascii="Times New Roman" w:hAnsi="Times New Roman" w:cs="Times New Roman"/>
          <w:sz w:val="24"/>
          <w:szCs w:val="24"/>
        </w:rPr>
        <w:t>Jesenice</w:t>
      </w:r>
    </w:p>
    <w:sectPr w:rsidR="00927A88" w:rsidSect="006C19BE">
      <w:footerReference w:type="default" r:id="rId8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50D7E" w14:textId="77777777" w:rsidR="00DB41AE" w:rsidRDefault="00DB41AE" w:rsidP="00DB41AE">
      <w:pPr>
        <w:spacing w:after="0" w:line="240" w:lineRule="auto"/>
      </w:pPr>
      <w:r>
        <w:separator/>
      </w:r>
    </w:p>
  </w:endnote>
  <w:endnote w:type="continuationSeparator" w:id="0">
    <w:p w14:paraId="37CD2BD7" w14:textId="77777777" w:rsidR="00DB41AE" w:rsidRDefault="00DB41AE" w:rsidP="00DB4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6063B" w14:textId="7772755E" w:rsidR="00F06782" w:rsidRPr="00537F06" w:rsidRDefault="00537F06" w:rsidP="00537F06">
    <w:pPr>
      <w:pStyle w:val="Zpat"/>
    </w:pPr>
    <w:r>
      <w:rPr>
        <w:rFonts w:ascii="Times New Roman" w:hAnsi="Times New Roman" w:cs="Times New Roman"/>
        <w:sz w:val="18"/>
        <w:szCs w:val="18"/>
      </w:rPr>
      <w:t>Obecně závazná vyhláška města Jesenice o stanovení místního koeficientu pro výpočet daně z nemovitostí- od 01.01.2024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C3FB4" w14:textId="77777777" w:rsidR="00DB41AE" w:rsidRDefault="00DB41AE" w:rsidP="00DB41AE">
      <w:pPr>
        <w:spacing w:after="0" w:line="240" w:lineRule="auto"/>
      </w:pPr>
      <w:r>
        <w:separator/>
      </w:r>
    </w:p>
  </w:footnote>
  <w:footnote w:type="continuationSeparator" w:id="0">
    <w:p w14:paraId="2A71723B" w14:textId="77777777" w:rsidR="00DB41AE" w:rsidRDefault="00DB41AE" w:rsidP="00DB4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29B0"/>
    <w:multiLevelType w:val="hybridMultilevel"/>
    <w:tmpl w:val="0CCAE3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20CE7"/>
    <w:multiLevelType w:val="hybridMultilevel"/>
    <w:tmpl w:val="3E7C7D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80A6A"/>
    <w:multiLevelType w:val="hybridMultilevel"/>
    <w:tmpl w:val="3014CE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EB4C82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C70D3"/>
    <w:multiLevelType w:val="hybridMultilevel"/>
    <w:tmpl w:val="8F5E86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EB4C82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D18F2"/>
    <w:multiLevelType w:val="hybridMultilevel"/>
    <w:tmpl w:val="652CC2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EB4C82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21095"/>
    <w:multiLevelType w:val="hybridMultilevel"/>
    <w:tmpl w:val="EE40AA7C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B798F"/>
    <w:multiLevelType w:val="hybridMultilevel"/>
    <w:tmpl w:val="690A1146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327FB"/>
    <w:multiLevelType w:val="hybridMultilevel"/>
    <w:tmpl w:val="287216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E31B48"/>
    <w:multiLevelType w:val="hybridMultilevel"/>
    <w:tmpl w:val="8D58C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12B9E"/>
    <w:multiLevelType w:val="hybridMultilevel"/>
    <w:tmpl w:val="2F6806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16CDF"/>
    <w:multiLevelType w:val="hybridMultilevel"/>
    <w:tmpl w:val="4FD06C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B6BC7"/>
    <w:multiLevelType w:val="hybridMultilevel"/>
    <w:tmpl w:val="8468227C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62775"/>
    <w:multiLevelType w:val="hybridMultilevel"/>
    <w:tmpl w:val="DFB8535C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B75930"/>
    <w:multiLevelType w:val="hybridMultilevel"/>
    <w:tmpl w:val="34A2AA22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2D3911"/>
    <w:multiLevelType w:val="hybridMultilevel"/>
    <w:tmpl w:val="90C41510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B74A6CE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E71C40"/>
    <w:multiLevelType w:val="hybridMultilevel"/>
    <w:tmpl w:val="2298A6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A9B066BA">
      <w:start w:val="1"/>
      <w:numFmt w:val="decimal"/>
      <w:lvlText w:val="(%2)"/>
      <w:lvlJc w:val="left"/>
      <w:pPr>
        <w:ind w:left="144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0558E8"/>
    <w:multiLevelType w:val="hybridMultilevel"/>
    <w:tmpl w:val="61F450F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EB4C82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723149"/>
    <w:multiLevelType w:val="hybridMultilevel"/>
    <w:tmpl w:val="DC345C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AA6992"/>
    <w:multiLevelType w:val="hybridMultilevel"/>
    <w:tmpl w:val="C7967B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284311">
    <w:abstractNumId w:val="17"/>
  </w:num>
  <w:num w:numId="2" w16cid:durableId="1699038469">
    <w:abstractNumId w:val="7"/>
  </w:num>
  <w:num w:numId="3" w16cid:durableId="738744276">
    <w:abstractNumId w:val="15"/>
  </w:num>
  <w:num w:numId="4" w16cid:durableId="2106609134">
    <w:abstractNumId w:val="3"/>
  </w:num>
  <w:num w:numId="5" w16cid:durableId="1477340011">
    <w:abstractNumId w:val="12"/>
  </w:num>
  <w:num w:numId="6" w16cid:durableId="1690370965">
    <w:abstractNumId w:val="16"/>
  </w:num>
  <w:num w:numId="7" w16cid:durableId="1098016807">
    <w:abstractNumId w:val="9"/>
  </w:num>
  <w:num w:numId="8" w16cid:durableId="579800508">
    <w:abstractNumId w:val="0"/>
  </w:num>
  <w:num w:numId="9" w16cid:durableId="835728027">
    <w:abstractNumId w:val="5"/>
  </w:num>
  <w:num w:numId="10" w16cid:durableId="132597823">
    <w:abstractNumId w:val="14"/>
  </w:num>
  <w:num w:numId="11" w16cid:durableId="917131306">
    <w:abstractNumId w:val="21"/>
  </w:num>
  <w:num w:numId="12" w16cid:durableId="955254081">
    <w:abstractNumId w:val="4"/>
  </w:num>
  <w:num w:numId="13" w16cid:durableId="737632331">
    <w:abstractNumId w:val="8"/>
  </w:num>
  <w:num w:numId="14" w16cid:durableId="1702391354">
    <w:abstractNumId w:val="11"/>
  </w:num>
  <w:num w:numId="15" w16cid:durableId="1986619458">
    <w:abstractNumId w:val="19"/>
  </w:num>
  <w:num w:numId="16" w16cid:durableId="1940261419">
    <w:abstractNumId w:val="20"/>
  </w:num>
  <w:num w:numId="17" w16cid:durableId="1233080320">
    <w:abstractNumId w:val="18"/>
  </w:num>
  <w:num w:numId="18" w16cid:durableId="1678772874">
    <w:abstractNumId w:val="1"/>
  </w:num>
  <w:num w:numId="19" w16cid:durableId="1943296263">
    <w:abstractNumId w:val="6"/>
  </w:num>
  <w:num w:numId="20" w16cid:durableId="1949121050">
    <w:abstractNumId w:val="10"/>
  </w:num>
  <w:num w:numId="21" w16cid:durableId="794565801">
    <w:abstractNumId w:val="2"/>
  </w:num>
  <w:num w:numId="22" w16cid:durableId="4948812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A27"/>
    <w:rsid w:val="00040C00"/>
    <w:rsid w:val="00075DB2"/>
    <w:rsid w:val="00081BB2"/>
    <w:rsid w:val="00111F5D"/>
    <w:rsid w:val="0013205E"/>
    <w:rsid w:val="00156865"/>
    <w:rsid w:val="001C5BFD"/>
    <w:rsid w:val="00251CD8"/>
    <w:rsid w:val="00252192"/>
    <w:rsid w:val="00283D30"/>
    <w:rsid w:val="002B7D54"/>
    <w:rsid w:val="002C26E2"/>
    <w:rsid w:val="002C6135"/>
    <w:rsid w:val="002F33BD"/>
    <w:rsid w:val="00330A6C"/>
    <w:rsid w:val="003605CA"/>
    <w:rsid w:val="003637ED"/>
    <w:rsid w:val="003738C7"/>
    <w:rsid w:val="003968B5"/>
    <w:rsid w:val="003A589C"/>
    <w:rsid w:val="003B7E26"/>
    <w:rsid w:val="003E66A8"/>
    <w:rsid w:val="00425CE1"/>
    <w:rsid w:val="004E02DB"/>
    <w:rsid w:val="00504AB4"/>
    <w:rsid w:val="0050772C"/>
    <w:rsid w:val="00537F06"/>
    <w:rsid w:val="005B35AB"/>
    <w:rsid w:val="005F1C7E"/>
    <w:rsid w:val="00640773"/>
    <w:rsid w:val="00644D9D"/>
    <w:rsid w:val="00645C08"/>
    <w:rsid w:val="006C19BE"/>
    <w:rsid w:val="006C26EA"/>
    <w:rsid w:val="0074531C"/>
    <w:rsid w:val="007C7AB0"/>
    <w:rsid w:val="00835163"/>
    <w:rsid w:val="008E0F32"/>
    <w:rsid w:val="00927A88"/>
    <w:rsid w:val="00941DA5"/>
    <w:rsid w:val="009E320A"/>
    <w:rsid w:val="00A1111B"/>
    <w:rsid w:val="00A34C88"/>
    <w:rsid w:val="00A5373D"/>
    <w:rsid w:val="00A55638"/>
    <w:rsid w:val="00A76795"/>
    <w:rsid w:val="00AC25F0"/>
    <w:rsid w:val="00B97C91"/>
    <w:rsid w:val="00BF34DF"/>
    <w:rsid w:val="00C04FCC"/>
    <w:rsid w:val="00C2570A"/>
    <w:rsid w:val="00C27A27"/>
    <w:rsid w:val="00CF74C5"/>
    <w:rsid w:val="00D670C7"/>
    <w:rsid w:val="00DB41AE"/>
    <w:rsid w:val="00DC2FAD"/>
    <w:rsid w:val="00DD2C16"/>
    <w:rsid w:val="00E463D2"/>
    <w:rsid w:val="00E8451C"/>
    <w:rsid w:val="00EE2A4A"/>
    <w:rsid w:val="00F06782"/>
    <w:rsid w:val="00F12B24"/>
    <w:rsid w:val="00F4347D"/>
    <w:rsid w:val="00F80C4A"/>
    <w:rsid w:val="00FE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A5BAFFB"/>
  <w15:chartTrackingRefBased/>
  <w15:docId w15:val="{8E272FB3-0B56-4310-A40B-5941A9ED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B41A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B41A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B41A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75DB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C1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19BE"/>
  </w:style>
  <w:style w:type="paragraph" w:styleId="Zpat">
    <w:name w:val="footer"/>
    <w:basedOn w:val="Normln"/>
    <w:link w:val="ZpatChar"/>
    <w:uiPriority w:val="99"/>
    <w:unhideWhenUsed/>
    <w:rsid w:val="006C1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19BE"/>
  </w:style>
  <w:style w:type="paragraph" w:styleId="Textbubliny">
    <w:name w:val="Balloon Text"/>
    <w:basedOn w:val="Normln"/>
    <w:link w:val="TextbublinyChar"/>
    <w:uiPriority w:val="99"/>
    <w:semiHidden/>
    <w:unhideWhenUsed/>
    <w:rsid w:val="00DC2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2FAD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A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111F5D"/>
    <w:rPr>
      <w:strike w:val="0"/>
      <w:dstrike w:val="0"/>
      <w:color w:val="4682B4"/>
      <w:u w:val="none"/>
      <w:effect w:val="none"/>
      <w:shd w:val="clear" w:color="auto" w:fill="auto"/>
    </w:rPr>
  </w:style>
  <w:style w:type="character" w:customStyle="1" w:styleId="itl1">
    <w:name w:val="itl1"/>
    <w:basedOn w:val="Standardnpsmoodstavce"/>
    <w:rsid w:val="00111F5D"/>
    <w:rPr>
      <w:i/>
      <w:iCs/>
    </w:rPr>
  </w:style>
  <w:style w:type="character" w:customStyle="1" w:styleId="value">
    <w:name w:val="value"/>
    <w:basedOn w:val="Standardnpsmoodstavce"/>
    <w:rsid w:val="00111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58B6B-6B5D-4DA5-9797-C9C1B9C7E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307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H</dc:creator>
  <cp:keywords/>
  <dc:description/>
  <cp:lastModifiedBy>Hana Haubertová</cp:lastModifiedBy>
  <cp:revision>3</cp:revision>
  <dcterms:created xsi:type="dcterms:W3CDTF">2023-09-07T08:43:00Z</dcterms:created>
  <dcterms:modified xsi:type="dcterms:W3CDTF">2023-09-07T08:46:00Z</dcterms:modified>
</cp:coreProperties>
</file>