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CBEA8" w14:textId="2EB8E93A" w:rsidR="00AB69AB" w:rsidRPr="00CA6247" w:rsidRDefault="00761B92" w:rsidP="007E1DB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57CB92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61B92">
        <w:rPr>
          <w:rFonts w:ascii="Arial" w:hAnsi="Arial" w:cs="Arial"/>
          <w:b/>
        </w:rPr>
        <w:t>HNOJICE</w:t>
      </w:r>
    </w:p>
    <w:p w14:paraId="5A0FCA95" w14:textId="29C6B3A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61B92">
        <w:rPr>
          <w:rFonts w:ascii="Arial" w:hAnsi="Arial" w:cs="Arial"/>
          <w:b/>
        </w:rPr>
        <w:t>Hnojice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C112BF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61B92">
        <w:rPr>
          <w:rFonts w:ascii="Arial" w:hAnsi="Arial" w:cs="Arial"/>
          <w:b/>
        </w:rPr>
        <w:t>Hnojice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D87140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61B92">
        <w:rPr>
          <w:rFonts w:ascii="Arial" w:hAnsi="Arial" w:cs="Arial"/>
          <w:sz w:val="22"/>
          <w:szCs w:val="22"/>
        </w:rPr>
        <w:t>Hnojice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761B92">
        <w:rPr>
          <w:rFonts w:ascii="Arial" w:hAnsi="Arial" w:cs="Arial"/>
          <w:sz w:val="22"/>
          <w:szCs w:val="22"/>
        </w:rPr>
        <w:t>16. prosince 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9F2905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Čl. 1</w:t>
      </w:r>
    </w:p>
    <w:p w14:paraId="6BA0B470" w14:textId="77777777" w:rsidR="00AB218D" w:rsidRPr="009F290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Úvodní ustanovení</w:t>
      </w:r>
    </w:p>
    <w:p w14:paraId="0F37307D" w14:textId="5876C73C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61B92">
        <w:rPr>
          <w:rFonts w:ascii="Arial" w:hAnsi="Arial" w:cs="Arial"/>
          <w:sz w:val="22"/>
          <w:szCs w:val="22"/>
        </w:rPr>
        <w:t>Hnojice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015406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9F2905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Čl. 2</w:t>
      </w:r>
    </w:p>
    <w:p w14:paraId="79D4AFAC" w14:textId="77777777" w:rsidR="00AB218D" w:rsidRPr="009F290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Předmět poplatku</w:t>
      </w:r>
      <w:r w:rsidR="00602A6C" w:rsidRPr="009F2905">
        <w:rPr>
          <w:rFonts w:ascii="Arial" w:hAnsi="Arial" w:cs="Arial"/>
          <w:sz w:val="22"/>
          <w:szCs w:val="22"/>
        </w:rPr>
        <w:t xml:space="preserve"> a</w:t>
      </w:r>
      <w:r w:rsidRPr="009F2905">
        <w:rPr>
          <w:rFonts w:ascii="Arial" w:hAnsi="Arial" w:cs="Arial"/>
          <w:sz w:val="22"/>
          <w:szCs w:val="22"/>
        </w:rPr>
        <w:t xml:space="preserve"> poplatník</w:t>
      </w:r>
    </w:p>
    <w:p w14:paraId="532810B3" w14:textId="77777777" w:rsidR="007C590F" w:rsidRPr="007C590F" w:rsidRDefault="007C590F" w:rsidP="007C590F">
      <w:pPr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Poplatek za užívání veřejného prostranství se vybírá za zvláštní užívání veřejného prostranství, kterým se rozumí:</w:t>
      </w:r>
    </w:p>
    <w:p w14:paraId="43157C91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umístění dočasných staveb sloužících pro poskytování služeb,</w:t>
      </w:r>
    </w:p>
    <w:p w14:paraId="2A58A2D7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umístění zařízení sloužících pro poskytování služeb,</w:t>
      </w:r>
    </w:p>
    <w:p w14:paraId="256BD59E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umístění dočasných staveb sloužících pro poskytování prodeje,</w:t>
      </w:r>
    </w:p>
    <w:p w14:paraId="34EEDB20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umístění zařízení sloužících pro poskytování prodeje,</w:t>
      </w:r>
    </w:p>
    <w:p w14:paraId="4A593477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umístění reklamních zařízení,</w:t>
      </w:r>
    </w:p>
    <w:p w14:paraId="5B3E8AE7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provádění výkopových prací,</w:t>
      </w:r>
    </w:p>
    <w:p w14:paraId="09639950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umístění stavebních zařízení,</w:t>
      </w:r>
    </w:p>
    <w:p w14:paraId="4CFD39ED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umístění skládek,</w:t>
      </w:r>
    </w:p>
    <w:p w14:paraId="29A404DA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umístění zařízení cirkusů,</w:t>
      </w:r>
    </w:p>
    <w:p w14:paraId="145AEB2D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umístění zařízení lunaparků a jiných obdobných atrakcí,</w:t>
      </w:r>
    </w:p>
    <w:p w14:paraId="7EFCD7DD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vyhrazení trvalého parkovacího místa,</w:t>
      </w:r>
    </w:p>
    <w:p w14:paraId="44F2342B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užívání veřejného prostranství pro kulturní akce,</w:t>
      </w:r>
    </w:p>
    <w:p w14:paraId="1AC82B44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užívání veřejného prostranství pro sportovní akce,</w:t>
      </w:r>
    </w:p>
    <w:p w14:paraId="0C309AC9" w14:textId="77777777" w:rsidR="007C590F" w:rsidRP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užívání veřejného prostranství pro reklamní akce,</w:t>
      </w:r>
    </w:p>
    <w:p w14:paraId="3FAEC4A5" w14:textId="77777777" w:rsidR="007C590F" w:rsidRDefault="007C590F" w:rsidP="007C590F">
      <w:pPr>
        <w:numPr>
          <w:ilvl w:val="1"/>
          <w:numId w:val="12"/>
        </w:numPr>
        <w:shd w:val="clear" w:color="auto" w:fill="FFFFFF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užívání veřejného prostranství pro potřeby tvorby filmových a televizních děl.</w:t>
      </w:r>
    </w:p>
    <w:p w14:paraId="5DC802A9" w14:textId="77777777" w:rsidR="007C590F" w:rsidRPr="007C590F" w:rsidRDefault="007C590F" w:rsidP="007C590F">
      <w:pPr>
        <w:shd w:val="clear" w:color="auto" w:fill="FFFFFF"/>
        <w:ind w:left="1021"/>
        <w:rPr>
          <w:rFonts w:ascii="Arial" w:hAnsi="Arial" w:cs="Arial"/>
          <w:spacing w:val="3"/>
          <w:sz w:val="22"/>
          <w:szCs w:val="22"/>
        </w:rPr>
      </w:pPr>
    </w:p>
    <w:p w14:paraId="2EBACD8D" w14:textId="77777777" w:rsidR="007C590F" w:rsidRPr="007C590F" w:rsidRDefault="007C590F" w:rsidP="007C590F">
      <w:pPr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pacing w:val="3"/>
          <w:sz w:val="22"/>
          <w:szCs w:val="22"/>
        </w:rPr>
      </w:pPr>
      <w:r w:rsidRPr="007C590F">
        <w:rPr>
          <w:rFonts w:ascii="Arial" w:hAnsi="Arial" w:cs="Arial"/>
          <w:spacing w:val="3"/>
          <w:sz w:val="22"/>
          <w:szCs w:val="22"/>
        </w:rPr>
        <w:t>Poplatek za užívání veřejného prostranství platí fyzické i právnické osoby, které užívají veřejné prostranství způsobem uvedeným v odstavci 1 (dále jen „poplatník“).</w:t>
      </w:r>
    </w:p>
    <w:p w14:paraId="792D56F5" w14:textId="0DA3171D" w:rsidR="00AB218D" w:rsidRPr="00B1791A" w:rsidRDefault="00AB218D" w:rsidP="007C59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B6DF4E8" w14:textId="550EF94B" w:rsidR="00AB218D" w:rsidRPr="009F2905" w:rsidRDefault="00AB218D" w:rsidP="004C35A6">
      <w:pPr>
        <w:pStyle w:val="slalnk"/>
        <w:rPr>
          <w:rFonts w:ascii="Arial" w:hAnsi="Arial" w:cs="Arial"/>
          <w:b w:val="0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lastRenderedPageBreak/>
        <w:t>Čl. 3</w:t>
      </w:r>
    </w:p>
    <w:p w14:paraId="24594485" w14:textId="77777777" w:rsidR="00AB218D" w:rsidRPr="009F290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Veřejn</w:t>
      </w:r>
      <w:r w:rsidR="00945F0D" w:rsidRPr="009F2905">
        <w:rPr>
          <w:rFonts w:ascii="Arial" w:hAnsi="Arial" w:cs="Arial"/>
          <w:sz w:val="22"/>
          <w:szCs w:val="22"/>
        </w:rPr>
        <w:t>á</w:t>
      </w:r>
      <w:r w:rsidRPr="009F2905">
        <w:rPr>
          <w:rFonts w:ascii="Arial" w:hAnsi="Arial" w:cs="Arial"/>
          <w:sz w:val="22"/>
          <w:szCs w:val="22"/>
        </w:rPr>
        <w:t xml:space="preserve"> prostranství</w:t>
      </w:r>
      <w:r w:rsidR="00945F0D" w:rsidRPr="009F2905">
        <w:rPr>
          <w:rFonts w:ascii="Arial" w:hAnsi="Arial" w:cs="Arial"/>
          <w:sz w:val="22"/>
          <w:szCs w:val="22"/>
        </w:rPr>
        <w:t xml:space="preserve"> </w:t>
      </w:r>
    </w:p>
    <w:p w14:paraId="491FC890" w14:textId="0A48CC3B" w:rsidR="005D5ACA" w:rsidRDefault="00761B92" w:rsidP="00761B9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>prostranství</w:t>
      </w:r>
      <w:r w:rsidR="007C590F">
        <w:rPr>
          <w:rFonts w:ascii="Arial" w:hAnsi="Arial" w:cs="Arial"/>
          <w:sz w:val="22"/>
          <w:szCs w:val="22"/>
        </w:rPr>
        <w:t>, kterým se rozumí</w:t>
      </w:r>
      <w:r w:rsidR="00945F0D" w:rsidRPr="000A49AB">
        <w:rPr>
          <w:rFonts w:ascii="Arial" w:hAnsi="Arial" w:cs="Arial"/>
          <w:sz w:val="22"/>
          <w:szCs w:val="22"/>
        </w:rPr>
        <w:t xml:space="preserve">: </w:t>
      </w:r>
    </w:p>
    <w:p w14:paraId="64C90E1A" w14:textId="77777777" w:rsidR="00761B92" w:rsidRPr="00C33938" w:rsidRDefault="00761B92" w:rsidP="00761B92">
      <w:pPr>
        <w:numPr>
          <w:ilvl w:val="0"/>
          <w:numId w:val="30"/>
        </w:numPr>
        <w:spacing w:line="264" w:lineRule="auto"/>
        <w:ind w:left="567" w:hanging="567"/>
        <w:jc w:val="both"/>
        <w:rPr>
          <w:rFonts w:ascii="Arial" w:hAnsi="Arial" w:cs="Arial"/>
          <w:sz w:val="22"/>
        </w:rPr>
      </w:pPr>
      <w:r w:rsidRPr="00C33938">
        <w:rPr>
          <w:rFonts w:ascii="Arial" w:hAnsi="Arial" w:cs="Arial"/>
          <w:sz w:val="22"/>
        </w:rPr>
        <w:t xml:space="preserve">Střed obce - parcelní čísla 114, </w:t>
      </w:r>
      <w:bookmarkStart w:id="0" w:name="_Hlk56070629"/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bookmarkEnd w:id="0"/>
      <w:r>
        <w:rPr>
          <w:rFonts w:ascii="Arial" w:hAnsi="Arial" w:cs="Arial"/>
          <w:sz w:val="22"/>
        </w:rPr>
        <w:t xml:space="preserve"> </w:t>
      </w:r>
      <w:r w:rsidRPr="00C33938">
        <w:rPr>
          <w:rFonts w:ascii="Arial" w:hAnsi="Arial" w:cs="Arial"/>
          <w:sz w:val="22"/>
        </w:rPr>
        <w:t xml:space="preserve">115,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>771/8,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771/17,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776/5,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776/</w:t>
      </w:r>
      <w:proofErr w:type="gramStart"/>
      <w:r w:rsidRPr="00C33938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, </w:t>
      </w:r>
      <w:r w:rsidRPr="00C33938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Hnojice</w:t>
      </w:r>
    </w:p>
    <w:p w14:paraId="102EE65F" w14:textId="77777777" w:rsidR="00761B92" w:rsidRPr="00C33938" w:rsidRDefault="00761B92" w:rsidP="00761B92">
      <w:pPr>
        <w:numPr>
          <w:ilvl w:val="0"/>
          <w:numId w:val="30"/>
        </w:numPr>
        <w:spacing w:line="264" w:lineRule="auto"/>
        <w:ind w:left="567" w:hanging="567"/>
        <w:jc w:val="both"/>
        <w:rPr>
          <w:rFonts w:ascii="Arial" w:hAnsi="Arial" w:cs="Arial"/>
          <w:sz w:val="22"/>
        </w:rPr>
      </w:pPr>
      <w:r w:rsidRPr="00C33938">
        <w:rPr>
          <w:rFonts w:ascii="Arial" w:hAnsi="Arial" w:cs="Arial"/>
          <w:sz w:val="22"/>
        </w:rPr>
        <w:t>Babická - parcelní č</w:t>
      </w:r>
      <w:r>
        <w:rPr>
          <w:rFonts w:ascii="Arial" w:hAnsi="Arial" w:cs="Arial"/>
          <w:sz w:val="22"/>
        </w:rPr>
        <w:t>ísla</w:t>
      </w:r>
      <w:r w:rsidRPr="00C33938">
        <w:rPr>
          <w:rFonts w:ascii="Arial" w:hAnsi="Arial" w:cs="Arial"/>
          <w:sz w:val="22"/>
        </w:rPr>
        <w:t xml:space="preserve"> 273/1,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>273/</w:t>
      </w:r>
      <w:proofErr w:type="gramStart"/>
      <w:r w:rsidRPr="00C33938">
        <w:rPr>
          <w:rFonts w:ascii="Arial" w:hAnsi="Arial" w:cs="Arial"/>
          <w:sz w:val="22"/>
        </w:rPr>
        <w:t>3,</w:t>
      </w:r>
      <w:r>
        <w:rPr>
          <w:rFonts w:ascii="Arial" w:hAnsi="Arial" w:cs="Arial"/>
          <w:sz w:val="22"/>
        </w:rPr>
        <w:t xml:space="preserve"> </w:t>
      </w:r>
      <w:r w:rsidRPr="00C33938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Hnojice;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 xml:space="preserve">709,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>776/1,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777/6,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785</w:t>
      </w:r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</w:t>
      </w:r>
      <w:r w:rsidRPr="00C33938">
        <w:rPr>
          <w:rFonts w:ascii="Arial" w:hAnsi="Arial" w:cs="Arial"/>
          <w:sz w:val="22"/>
        </w:rPr>
        <w:t xml:space="preserve"> </w:t>
      </w:r>
    </w:p>
    <w:p w14:paraId="724885B4" w14:textId="77777777" w:rsidR="00761B92" w:rsidRPr="00C33938" w:rsidRDefault="00761B92" w:rsidP="00761B92">
      <w:pPr>
        <w:numPr>
          <w:ilvl w:val="0"/>
          <w:numId w:val="30"/>
        </w:numPr>
        <w:spacing w:line="264" w:lineRule="auto"/>
        <w:ind w:left="567" w:hanging="567"/>
        <w:jc w:val="both"/>
        <w:rPr>
          <w:rFonts w:ascii="Arial" w:hAnsi="Arial" w:cs="Arial"/>
          <w:sz w:val="22"/>
        </w:rPr>
      </w:pPr>
      <w:r w:rsidRPr="00C33938">
        <w:rPr>
          <w:rFonts w:ascii="Arial" w:hAnsi="Arial" w:cs="Arial"/>
          <w:sz w:val="22"/>
        </w:rPr>
        <w:t>Rybník - parcelní č</w:t>
      </w:r>
      <w:r>
        <w:rPr>
          <w:rFonts w:ascii="Arial" w:hAnsi="Arial" w:cs="Arial"/>
          <w:sz w:val="22"/>
        </w:rPr>
        <w:t>ísla</w:t>
      </w:r>
      <w:r w:rsidRPr="00C33938">
        <w:rPr>
          <w:rFonts w:ascii="Arial" w:hAnsi="Arial" w:cs="Arial"/>
          <w:sz w:val="22"/>
        </w:rPr>
        <w:t xml:space="preserve"> 248/49,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 xml:space="preserve">Hnojice; </w:t>
      </w:r>
      <w:r w:rsidRPr="00C33938">
        <w:rPr>
          <w:rFonts w:ascii="Arial" w:hAnsi="Arial" w:cs="Arial"/>
          <w:sz w:val="22"/>
        </w:rPr>
        <w:t xml:space="preserve"> 674</w:t>
      </w:r>
      <w:proofErr w:type="gramEnd"/>
      <w:r w:rsidRPr="00C3393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675,</w:t>
      </w:r>
      <w:r>
        <w:rPr>
          <w:rFonts w:ascii="Arial" w:hAnsi="Arial" w:cs="Arial"/>
          <w:sz w:val="22"/>
        </w:rPr>
        <w:t xml:space="preserve"> </w:t>
      </w:r>
      <w:r w:rsidRPr="00C33938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 xml:space="preserve">707, 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>708,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 xml:space="preserve"> 776/4,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 xml:space="preserve"> 813</w:t>
      </w:r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</w:t>
      </w:r>
      <w:r w:rsidRPr="00C33938">
        <w:rPr>
          <w:rFonts w:ascii="Arial" w:hAnsi="Arial" w:cs="Arial"/>
          <w:sz w:val="22"/>
        </w:rPr>
        <w:t xml:space="preserve"> </w:t>
      </w:r>
    </w:p>
    <w:p w14:paraId="633E3742" w14:textId="77777777" w:rsidR="00761B92" w:rsidRPr="00C33938" w:rsidRDefault="00761B92" w:rsidP="00761B92">
      <w:pPr>
        <w:numPr>
          <w:ilvl w:val="0"/>
          <w:numId w:val="30"/>
        </w:numPr>
        <w:spacing w:line="264" w:lineRule="auto"/>
        <w:ind w:left="567" w:hanging="567"/>
        <w:jc w:val="both"/>
        <w:rPr>
          <w:rFonts w:ascii="Arial" w:hAnsi="Arial" w:cs="Arial"/>
          <w:sz w:val="22"/>
        </w:rPr>
      </w:pPr>
      <w:r w:rsidRPr="00C33938">
        <w:rPr>
          <w:rFonts w:ascii="Arial" w:hAnsi="Arial" w:cs="Arial"/>
          <w:sz w:val="22"/>
        </w:rPr>
        <w:t>Olomoucká-</w:t>
      </w:r>
      <w:proofErr w:type="spellStart"/>
      <w:r w:rsidRPr="00C33938">
        <w:rPr>
          <w:rFonts w:ascii="Arial" w:hAnsi="Arial" w:cs="Arial"/>
          <w:sz w:val="22"/>
        </w:rPr>
        <w:t>Kukov</w:t>
      </w:r>
      <w:proofErr w:type="spellEnd"/>
      <w:r w:rsidRPr="00C33938">
        <w:rPr>
          <w:rFonts w:ascii="Arial" w:hAnsi="Arial" w:cs="Arial"/>
          <w:sz w:val="22"/>
        </w:rPr>
        <w:t xml:space="preserve"> – parcelní č</w:t>
      </w:r>
      <w:r>
        <w:rPr>
          <w:rFonts w:ascii="Arial" w:hAnsi="Arial" w:cs="Arial"/>
          <w:sz w:val="22"/>
        </w:rPr>
        <w:t>ísla</w:t>
      </w:r>
      <w:r w:rsidRPr="00C33938">
        <w:rPr>
          <w:rFonts w:ascii="Arial" w:hAnsi="Arial" w:cs="Arial"/>
          <w:sz w:val="22"/>
        </w:rPr>
        <w:t xml:space="preserve"> 88,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737/1,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737/2,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738,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771/8,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777/1,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777/5,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777/6,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 xml:space="preserve">Hnojice; </w:t>
      </w:r>
      <w:r w:rsidRPr="00C33938">
        <w:rPr>
          <w:rFonts w:ascii="Arial" w:hAnsi="Arial" w:cs="Arial"/>
          <w:sz w:val="22"/>
        </w:rPr>
        <w:t xml:space="preserve"> 781</w:t>
      </w:r>
      <w:proofErr w:type="gramEnd"/>
      <w:r w:rsidRPr="00C33938">
        <w:rPr>
          <w:rFonts w:ascii="Arial" w:hAnsi="Arial" w:cs="Arial"/>
          <w:sz w:val="22"/>
        </w:rPr>
        <w:t>/2,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782,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783,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 xml:space="preserve"> 784</w:t>
      </w:r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</w:t>
      </w:r>
    </w:p>
    <w:p w14:paraId="64DADC54" w14:textId="77777777" w:rsidR="00761B92" w:rsidRDefault="00761B92" w:rsidP="00761B92">
      <w:pPr>
        <w:numPr>
          <w:ilvl w:val="0"/>
          <w:numId w:val="30"/>
        </w:numPr>
        <w:spacing w:line="264" w:lineRule="auto"/>
        <w:ind w:left="567" w:hanging="567"/>
        <w:jc w:val="both"/>
        <w:rPr>
          <w:rFonts w:ascii="Arial" w:hAnsi="Arial" w:cs="Arial"/>
          <w:sz w:val="22"/>
        </w:rPr>
      </w:pPr>
      <w:r w:rsidRPr="00C33938">
        <w:rPr>
          <w:rFonts w:ascii="Arial" w:hAnsi="Arial" w:cs="Arial"/>
          <w:sz w:val="22"/>
        </w:rPr>
        <w:t>Malá Liboš - parcelní č</w:t>
      </w:r>
      <w:r>
        <w:rPr>
          <w:rFonts w:ascii="Arial" w:hAnsi="Arial" w:cs="Arial"/>
          <w:sz w:val="22"/>
        </w:rPr>
        <w:t>ísla</w:t>
      </w:r>
      <w:r w:rsidRPr="00C33938">
        <w:rPr>
          <w:rFonts w:ascii="Arial" w:hAnsi="Arial" w:cs="Arial"/>
          <w:sz w:val="22"/>
        </w:rPr>
        <w:t xml:space="preserve"> 754,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 xml:space="preserve">Hnojice; </w:t>
      </w:r>
      <w:r w:rsidRPr="00C33938">
        <w:rPr>
          <w:rFonts w:ascii="Arial" w:hAnsi="Arial" w:cs="Arial"/>
          <w:sz w:val="22"/>
        </w:rPr>
        <w:t xml:space="preserve"> 770</w:t>
      </w:r>
      <w:proofErr w:type="gramEnd"/>
      <w:r w:rsidRPr="00C33938">
        <w:rPr>
          <w:rFonts w:ascii="Arial" w:hAnsi="Arial" w:cs="Arial"/>
          <w:sz w:val="22"/>
        </w:rPr>
        <w:t>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 xml:space="preserve"> 771/7,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771/11,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 xml:space="preserve"> 790</w:t>
      </w:r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</w:t>
      </w:r>
      <w:r w:rsidRPr="00C33938">
        <w:rPr>
          <w:rFonts w:ascii="Arial" w:hAnsi="Arial" w:cs="Arial"/>
          <w:sz w:val="22"/>
        </w:rPr>
        <w:t xml:space="preserve"> </w:t>
      </w:r>
    </w:p>
    <w:p w14:paraId="3B437E4C" w14:textId="58D90FAC" w:rsidR="00761B92" w:rsidRDefault="00761B92" w:rsidP="00761B92">
      <w:pPr>
        <w:numPr>
          <w:ilvl w:val="0"/>
          <w:numId w:val="30"/>
        </w:numPr>
        <w:spacing w:line="264" w:lineRule="auto"/>
        <w:ind w:left="567" w:hanging="567"/>
        <w:jc w:val="both"/>
        <w:rPr>
          <w:rFonts w:ascii="Arial" w:hAnsi="Arial" w:cs="Arial"/>
          <w:sz w:val="22"/>
        </w:rPr>
      </w:pPr>
      <w:r w:rsidRPr="00C33938">
        <w:rPr>
          <w:rFonts w:ascii="Arial" w:hAnsi="Arial" w:cs="Arial"/>
          <w:sz w:val="22"/>
        </w:rPr>
        <w:t>U mlýna - parcelní č</w:t>
      </w:r>
      <w:r>
        <w:rPr>
          <w:rFonts w:ascii="Arial" w:hAnsi="Arial" w:cs="Arial"/>
          <w:sz w:val="22"/>
        </w:rPr>
        <w:t>ísla</w:t>
      </w:r>
      <w:r w:rsidRPr="00C33938">
        <w:rPr>
          <w:rFonts w:ascii="Arial" w:hAnsi="Arial" w:cs="Arial"/>
          <w:sz w:val="22"/>
        </w:rPr>
        <w:t xml:space="preserve"> 158/1,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672,</w:t>
      </w:r>
      <w:r w:rsidRPr="00AC4A49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 xml:space="preserve">Hnojice; </w:t>
      </w:r>
      <w:r w:rsidRPr="00C33938">
        <w:rPr>
          <w:rFonts w:ascii="Arial" w:hAnsi="Arial" w:cs="Arial"/>
          <w:sz w:val="22"/>
        </w:rPr>
        <w:t xml:space="preserve"> 706</w:t>
      </w:r>
      <w:proofErr w:type="gramEnd"/>
      <w:r w:rsidRPr="00C3393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770,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771/1,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 xml:space="preserve">771/4,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 xml:space="preserve">. Hnojice; </w:t>
      </w:r>
      <w:r w:rsidRPr="00C33938">
        <w:rPr>
          <w:rFonts w:ascii="Arial" w:hAnsi="Arial" w:cs="Arial"/>
          <w:sz w:val="22"/>
        </w:rPr>
        <w:t>776/5,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Hnojice;</w:t>
      </w:r>
      <w:r w:rsidRPr="00C33938">
        <w:rPr>
          <w:rFonts w:ascii="Arial" w:hAnsi="Arial" w:cs="Arial"/>
          <w:sz w:val="22"/>
        </w:rPr>
        <w:t xml:space="preserve"> 833/1</w:t>
      </w:r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k.ú</w:t>
      </w:r>
      <w:proofErr w:type="spellEnd"/>
      <w:r>
        <w:rPr>
          <w:rFonts w:ascii="Arial" w:hAnsi="Arial" w:cs="Arial"/>
          <w:sz w:val="22"/>
        </w:rPr>
        <w:t>. Hnojice</w:t>
      </w:r>
      <w:r w:rsidR="007C590F">
        <w:rPr>
          <w:rFonts w:ascii="Arial" w:hAnsi="Arial" w:cs="Arial"/>
          <w:sz w:val="22"/>
        </w:rPr>
        <w:t>.</w:t>
      </w:r>
    </w:p>
    <w:p w14:paraId="70F09AD3" w14:textId="77C849B7" w:rsidR="007C590F" w:rsidRPr="00C33938" w:rsidRDefault="007C590F" w:rsidP="009F2905">
      <w:pPr>
        <w:spacing w:line="264" w:lineRule="auto"/>
        <w:jc w:val="both"/>
        <w:rPr>
          <w:rFonts w:ascii="Arial" w:hAnsi="Arial" w:cs="Arial"/>
          <w:sz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Pr="007C590F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7C590F">
        <w:rPr>
          <w:rFonts w:ascii="Arial" w:hAnsi="Arial" w:cs="Arial"/>
          <w:sz w:val="22"/>
          <w:szCs w:val="22"/>
        </w:rPr>
        <w:t>Ohlašovací povinnost</w:t>
      </w:r>
    </w:p>
    <w:p w14:paraId="78396E01" w14:textId="0E872D9B" w:rsidR="007C590F" w:rsidRPr="007C590F" w:rsidRDefault="007C590F" w:rsidP="007C590F">
      <w:pPr>
        <w:numPr>
          <w:ilvl w:val="0"/>
          <w:numId w:val="32"/>
        </w:numPr>
        <w:spacing w:before="120" w:line="312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7C590F">
        <w:rPr>
          <w:rFonts w:ascii="Arial" w:hAnsi="Arial" w:cs="Arial"/>
          <w:sz w:val="22"/>
          <w:szCs w:val="22"/>
        </w:rPr>
        <w:t>Poplatník je povinen podat správci poplatku ohlášení nejpozději v den zahájení užívání veřejného prostranství; údaje uváděné v ohlášení upravuje zákon. Pokud tento den připadne na sobotu, neděli nebo státem uznaný svátek, je poplatník povinen splnit ohlašovací povinnost nejblíže následující pracovní den.</w:t>
      </w:r>
    </w:p>
    <w:p w14:paraId="4E3E06FC" w14:textId="77777777" w:rsidR="007C590F" w:rsidRPr="007C590F" w:rsidRDefault="007C590F" w:rsidP="007C590F">
      <w:pPr>
        <w:numPr>
          <w:ilvl w:val="0"/>
          <w:numId w:val="32"/>
        </w:numPr>
        <w:spacing w:before="120" w:line="312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7C590F">
        <w:rPr>
          <w:rFonts w:ascii="Arial" w:hAnsi="Arial" w:cs="Arial"/>
          <w:sz w:val="22"/>
          <w:szCs w:val="22"/>
        </w:rPr>
        <w:t>Dojde-li ke změně údajů uvedených v ohlášení, je poplatník povinen tuto změnu oznámit do 15 dnů ode dne, kdy nastala.</w:t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7C590F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7C590F">
        <w:rPr>
          <w:rFonts w:ascii="Arial" w:hAnsi="Arial" w:cs="Arial"/>
          <w:sz w:val="22"/>
          <w:szCs w:val="22"/>
        </w:rPr>
        <w:t>Čl. 5</w:t>
      </w:r>
    </w:p>
    <w:p w14:paraId="7445DF8D" w14:textId="77777777" w:rsidR="00AB218D" w:rsidRPr="009F290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Sazba poplatku</w:t>
      </w:r>
    </w:p>
    <w:p w14:paraId="3D0F954A" w14:textId="074A0EB4" w:rsidR="009F2905" w:rsidRPr="009F2905" w:rsidRDefault="009F2905" w:rsidP="009F2905">
      <w:p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Sazba poplatku činí za každý i započatý m² a každý i započatý den:</w:t>
      </w:r>
    </w:p>
    <w:p w14:paraId="19DF1625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umístění dočasných staveb sloužících pro poskytování služeb 5 Kč,</w:t>
      </w:r>
    </w:p>
    <w:p w14:paraId="1E615040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umístění zařízení sloužících pro poskytování služeb 10 Kč,</w:t>
      </w:r>
    </w:p>
    <w:p w14:paraId="165073AE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umístění dočasných staveb sloužících pro poskytování prodeje 5 Kč,</w:t>
      </w:r>
    </w:p>
    <w:p w14:paraId="2772982E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umístění zařízení sloužících pro poskytování prodeje 5 Kč,</w:t>
      </w:r>
    </w:p>
    <w:p w14:paraId="7244D880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umístění reklamních zařízení 50 Kč,</w:t>
      </w:r>
    </w:p>
    <w:p w14:paraId="5632A4C1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provádění výkopových prací 5 Kč,</w:t>
      </w:r>
    </w:p>
    <w:p w14:paraId="6FE75C7F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umístění stavebních zařízení 5 Kč,</w:t>
      </w:r>
    </w:p>
    <w:p w14:paraId="19D472EB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umístění skládek 5 Kč,</w:t>
      </w:r>
    </w:p>
    <w:p w14:paraId="064961BD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lastRenderedPageBreak/>
        <w:t>za umístění zařízení cirkusů 5 Kč,</w:t>
      </w:r>
    </w:p>
    <w:p w14:paraId="48374442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umístění zařízení lunaparků a jiných obdobných atrakcí 50 Kč,</w:t>
      </w:r>
    </w:p>
    <w:p w14:paraId="0B428573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vyhrazení trvalého parkovacího místa 5 Kč,</w:t>
      </w:r>
    </w:p>
    <w:p w14:paraId="12064EB8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užívání veřejného prostranství pro kulturní akce 5 Kč,</w:t>
      </w:r>
    </w:p>
    <w:p w14:paraId="17069654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užívání veřejného prostranství pro sportovní akce 5 Kč,</w:t>
      </w:r>
    </w:p>
    <w:p w14:paraId="72C1D1CE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užívání veřejného prostranství pro reklamní akce 5 Kč,</w:t>
      </w:r>
    </w:p>
    <w:p w14:paraId="109ABC02" w14:textId="77777777" w:rsidR="009F2905" w:rsidRPr="009F2905" w:rsidRDefault="009F2905" w:rsidP="009F2905">
      <w:pPr>
        <w:numPr>
          <w:ilvl w:val="0"/>
          <w:numId w:val="33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za užívání veřejného prostranství pro potřeby tvorby filmových a televizních děl 5 Kč.</w:t>
      </w:r>
    </w:p>
    <w:p w14:paraId="156EA647" w14:textId="2E06F70C" w:rsidR="00C62D15" w:rsidRPr="00D005A8" w:rsidRDefault="00C62D15" w:rsidP="00D005A8">
      <w:pPr>
        <w:pStyle w:val="Zkladntext"/>
        <w:spacing w:before="120" w:after="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EDAD83" w14:textId="77777777" w:rsidR="00AB218D" w:rsidRPr="009F290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Čl. 6</w:t>
      </w:r>
    </w:p>
    <w:p w14:paraId="449361AB" w14:textId="02807983" w:rsidR="00D15693" w:rsidRPr="009F2905" w:rsidRDefault="00AB218D" w:rsidP="0035568D">
      <w:pPr>
        <w:pStyle w:val="Nzvylnk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 xml:space="preserve">Splatnost poplatku </w:t>
      </w:r>
    </w:p>
    <w:p w14:paraId="53B0E2FE" w14:textId="77777777" w:rsidR="009F2905" w:rsidRDefault="009F2905" w:rsidP="009F2905">
      <w:pPr>
        <w:spacing w:before="360" w:line="312" w:lineRule="auto"/>
        <w:rPr>
          <w:rFonts w:ascii="Arial" w:hAnsi="Arial" w:cs="Arial"/>
          <w:sz w:val="22"/>
          <w:szCs w:val="22"/>
        </w:rPr>
      </w:pPr>
      <w:r w:rsidRPr="009F2905">
        <w:rPr>
          <w:rFonts w:ascii="Arial" w:hAnsi="Arial" w:cs="Arial"/>
          <w:sz w:val="22"/>
          <w:szCs w:val="22"/>
        </w:rPr>
        <w:t>Poplatek je splatný v den ukončení užívání veřejného prostranství.</w:t>
      </w:r>
    </w:p>
    <w:p w14:paraId="0D6CF94A" w14:textId="039A5B65" w:rsidR="00AB218D" w:rsidRPr="00322477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22477">
        <w:rPr>
          <w:rFonts w:ascii="Arial" w:hAnsi="Arial" w:cs="Arial"/>
          <w:b/>
          <w:sz w:val="22"/>
          <w:szCs w:val="22"/>
        </w:rPr>
        <w:t>Čl. 7</w:t>
      </w:r>
    </w:p>
    <w:p w14:paraId="28A43193" w14:textId="77777777" w:rsidR="00AB218D" w:rsidRPr="00322477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22477">
        <w:rPr>
          <w:rFonts w:ascii="Arial" w:hAnsi="Arial" w:cs="Arial"/>
          <w:sz w:val="22"/>
          <w:szCs w:val="22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FBCCF31" w14:textId="6561BBDE" w:rsidR="00322477" w:rsidRDefault="005113E8" w:rsidP="0032247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464FBA3" w14:textId="40316F10" w:rsidR="00322477" w:rsidRPr="00322477" w:rsidRDefault="00322477" w:rsidP="00322477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spacing w:val="3"/>
          <w:sz w:val="22"/>
          <w:szCs w:val="22"/>
        </w:rPr>
      </w:pPr>
      <w:r w:rsidRPr="00322477">
        <w:rPr>
          <w:rFonts w:ascii="Arial" w:hAnsi="Arial" w:cs="Arial"/>
          <w:spacing w:val="3"/>
          <w:sz w:val="22"/>
          <w:szCs w:val="22"/>
        </w:rPr>
        <w:t>V případě, že poplatník nesplní povinnost ohlásit údaj rozhodný pro osvobození ve lhůtách stanovených touto vyhláškou nebo zákonem, nárok na osvobození zaniká.</w:t>
      </w:r>
    </w:p>
    <w:p w14:paraId="78C804CF" w14:textId="567EF407" w:rsidR="002524BF" w:rsidRPr="00322477" w:rsidRDefault="002524BF" w:rsidP="002524B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22477">
        <w:rPr>
          <w:rFonts w:ascii="Arial" w:hAnsi="Arial" w:cs="Arial"/>
          <w:sz w:val="22"/>
          <w:szCs w:val="22"/>
        </w:rPr>
        <w:t>Čl. 8</w:t>
      </w:r>
    </w:p>
    <w:p w14:paraId="2C6D83BE" w14:textId="63E9EEC5" w:rsidR="002524BF" w:rsidRPr="0032247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322477">
        <w:rPr>
          <w:rFonts w:ascii="Arial" w:hAnsi="Arial" w:cs="Arial"/>
          <w:sz w:val="22"/>
          <w:szCs w:val="22"/>
        </w:rPr>
        <w:t>Přechodné a zrušovací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2B4067" w14:textId="7EBECBC2" w:rsidR="00322477" w:rsidRDefault="002524BF" w:rsidP="00322477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22477">
        <w:rPr>
          <w:rFonts w:ascii="Arial" w:hAnsi="Arial" w:cs="Arial"/>
          <w:sz w:val="22"/>
          <w:szCs w:val="22"/>
        </w:rPr>
        <w:t>Zrušuje se obecně závazná vyhláška č.</w:t>
      </w:r>
      <w:r w:rsidR="0035568D" w:rsidRPr="00322477">
        <w:rPr>
          <w:rFonts w:ascii="Arial" w:hAnsi="Arial" w:cs="Arial"/>
          <w:sz w:val="22"/>
          <w:szCs w:val="22"/>
        </w:rPr>
        <w:t xml:space="preserve"> 1</w:t>
      </w:r>
      <w:r w:rsidRPr="00322477">
        <w:rPr>
          <w:rFonts w:ascii="Arial" w:hAnsi="Arial" w:cs="Arial"/>
          <w:sz w:val="22"/>
          <w:szCs w:val="22"/>
        </w:rPr>
        <w:t>/</w:t>
      </w:r>
      <w:r w:rsidR="0035568D" w:rsidRPr="00322477">
        <w:rPr>
          <w:rFonts w:ascii="Arial" w:hAnsi="Arial" w:cs="Arial"/>
          <w:sz w:val="22"/>
          <w:szCs w:val="22"/>
        </w:rPr>
        <w:t>2020</w:t>
      </w:r>
      <w:r w:rsidR="002159BF" w:rsidRPr="00322477">
        <w:rPr>
          <w:rFonts w:ascii="Arial" w:hAnsi="Arial" w:cs="Arial"/>
          <w:sz w:val="22"/>
          <w:szCs w:val="22"/>
        </w:rPr>
        <w:t>,</w:t>
      </w:r>
      <w:r w:rsidR="0035568D" w:rsidRPr="00322477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322477">
        <w:rPr>
          <w:rFonts w:ascii="Arial" w:hAnsi="Arial" w:cs="Arial"/>
          <w:i/>
          <w:sz w:val="22"/>
          <w:szCs w:val="22"/>
        </w:rPr>
        <w:t xml:space="preserve">, </w:t>
      </w:r>
      <w:r w:rsidR="00322477" w:rsidRPr="00322477">
        <w:rPr>
          <w:rFonts w:ascii="Arial" w:hAnsi="Arial" w:cs="Arial"/>
          <w:sz w:val="22"/>
          <w:szCs w:val="22"/>
        </w:rPr>
        <w:t>ze dne 7. prosince 2020.</w:t>
      </w:r>
    </w:p>
    <w:p w14:paraId="27455349" w14:textId="77777777" w:rsidR="00322477" w:rsidRPr="00322477" w:rsidRDefault="00322477" w:rsidP="0032247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6B5F00" w14:textId="641EB5A4" w:rsidR="00AB218D" w:rsidRPr="00322477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322477">
        <w:rPr>
          <w:rFonts w:ascii="Arial" w:hAnsi="Arial" w:cs="Arial"/>
          <w:sz w:val="22"/>
          <w:szCs w:val="22"/>
        </w:rPr>
        <w:t xml:space="preserve">Čl. </w:t>
      </w:r>
      <w:r w:rsidR="002524BF" w:rsidRPr="00322477">
        <w:rPr>
          <w:rFonts w:ascii="Arial" w:hAnsi="Arial" w:cs="Arial"/>
          <w:sz w:val="22"/>
          <w:szCs w:val="22"/>
        </w:rPr>
        <w:t>9</w:t>
      </w:r>
    </w:p>
    <w:p w14:paraId="1C28768B" w14:textId="77777777" w:rsidR="00AB218D" w:rsidRPr="00322477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22477">
        <w:rPr>
          <w:rFonts w:ascii="Arial" w:hAnsi="Arial" w:cs="Arial"/>
          <w:sz w:val="22"/>
          <w:szCs w:val="22"/>
        </w:rPr>
        <w:t>Účinnost</w:t>
      </w:r>
    </w:p>
    <w:p w14:paraId="57586991" w14:textId="0BA6A9F9" w:rsidR="00357895" w:rsidRPr="0001759A" w:rsidRDefault="0035568D" w:rsidP="00357895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4C804D21" w14:textId="777875CD" w:rsidR="00357895" w:rsidRDefault="00322477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322477">
        <w:rPr>
          <w:rFonts w:ascii="Arial" w:hAnsi="Arial" w:cs="Arial"/>
          <w:b w:val="0"/>
          <w:bCs w:val="0"/>
          <w:sz w:val="22"/>
          <w:szCs w:val="22"/>
        </w:rPr>
        <w:t>Tato vyhláška nabývá účinnosti dnem 1. ledna 2025.</w:t>
      </w:r>
    </w:p>
    <w:p w14:paraId="44557801" w14:textId="316A5F1E" w:rsidR="00AB59E9" w:rsidRDefault="0035568D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10438E1" w14:textId="77777777" w:rsidR="0035568D" w:rsidRDefault="0035568D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23C527B" w14:textId="77777777" w:rsidR="0035568D" w:rsidRDefault="0035568D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DA7E34F" w14:textId="77777777" w:rsidR="0035568D" w:rsidRDefault="0035568D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1ADD854" w14:textId="77777777" w:rsidR="0035568D" w:rsidRDefault="0035568D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19BE115" w14:textId="77777777" w:rsidR="0035568D" w:rsidRDefault="0035568D" w:rsidP="0035568D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14:paraId="74169414" w14:textId="77777777" w:rsidR="0035568D" w:rsidRPr="009F2069" w:rsidRDefault="0035568D" w:rsidP="0035568D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…………………………..                                                  …………………………..</w:t>
      </w:r>
    </w:p>
    <w:p w14:paraId="213BBEF9" w14:textId="1C29FACF" w:rsidR="0035568D" w:rsidRPr="009F2069" w:rsidRDefault="0035568D" w:rsidP="0035568D">
      <w:pPr>
        <w:autoSpaceDE w:val="0"/>
        <w:autoSpaceDN w:val="0"/>
        <w:adjustRightInd w:val="0"/>
        <w:rPr>
          <w:rFonts w:ascii="Arial" w:hAnsi="Arial" w:cs="Arial"/>
        </w:rPr>
      </w:pPr>
      <w:r w:rsidRPr="009F2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F2069">
        <w:rPr>
          <w:rFonts w:ascii="Arial" w:hAnsi="Arial" w:cs="Arial"/>
        </w:rPr>
        <w:t xml:space="preserve"> Ing. Blanka </w:t>
      </w:r>
      <w:proofErr w:type="spellStart"/>
      <w:r w:rsidRPr="009F2069">
        <w:rPr>
          <w:rFonts w:ascii="Arial" w:hAnsi="Arial" w:cs="Arial"/>
        </w:rPr>
        <w:t>Hežová</w:t>
      </w:r>
      <w:proofErr w:type="spellEnd"/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9F206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9F2069">
        <w:rPr>
          <w:rFonts w:ascii="Arial" w:hAnsi="Arial" w:cs="Arial"/>
        </w:rPr>
        <w:t xml:space="preserve">   Blanka Adamová</w:t>
      </w:r>
    </w:p>
    <w:p w14:paraId="0C1A2C1B" w14:textId="050926A4" w:rsidR="0035568D" w:rsidRPr="009F2069" w:rsidRDefault="0035568D" w:rsidP="0035568D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  <w:r w:rsidRPr="009F2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F2069">
        <w:rPr>
          <w:rFonts w:ascii="Arial" w:hAnsi="Arial" w:cs="Arial"/>
        </w:rPr>
        <w:t xml:space="preserve"> místostarostka obce </w:t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Pr="009F206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9F2069">
        <w:rPr>
          <w:rFonts w:ascii="Arial" w:hAnsi="Arial" w:cs="Arial"/>
        </w:rPr>
        <w:t xml:space="preserve">  starostka obce</w:t>
      </w:r>
      <w:r w:rsidRPr="009F2069">
        <w:rPr>
          <w:rFonts w:ascii="Arial" w:hAnsi="Arial" w:cs="Arial"/>
          <w:i/>
          <w:iCs/>
        </w:rPr>
        <w:t xml:space="preserve"> </w:t>
      </w:r>
    </w:p>
    <w:p w14:paraId="631AAC86" w14:textId="77777777" w:rsidR="0035568D" w:rsidRDefault="0035568D" w:rsidP="0035568D">
      <w:pPr>
        <w:autoSpaceDE w:val="0"/>
        <w:autoSpaceDN w:val="0"/>
        <w:adjustRightInd w:val="0"/>
        <w:rPr>
          <w:rFonts w:ascii="Arial" w:hAnsi="Arial" w:cs="Arial"/>
        </w:rPr>
      </w:pPr>
    </w:p>
    <w:p w14:paraId="11596AAC" w14:textId="77777777" w:rsidR="0035568D" w:rsidRDefault="0035568D" w:rsidP="0035568D">
      <w:pPr>
        <w:autoSpaceDE w:val="0"/>
        <w:autoSpaceDN w:val="0"/>
        <w:adjustRightInd w:val="0"/>
        <w:rPr>
          <w:rFonts w:ascii="Arial" w:hAnsi="Arial" w:cs="Arial"/>
        </w:rPr>
      </w:pPr>
    </w:p>
    <w:p w14:paraId="2E5E01BB" w14:textId="77777777" w:rsidR="0035568D" w:rsidRDefault="0035568D" w:rsidP="0035568D">
      <w:pPr>
        <w:autoSpaceDE w:val="0"/>
        <w:autoSpaceDN w:val="0"/>
        <w:adjustRightInd w:val="0"/>
        <w:rPr>
          <w:rFonts w:ascii="Arial" w:hAnsi="Arial" w:cs="Arial"/>
        </w:rPr>
      </w:pPr>
    </w:p>
    <w:p w14:paraId="67753414" w14:textId="77777777" w:rsidR="0035568D" w:rsidRDefault="0035568D" w:rsidP="0035568D">
      <w:pPr>
        <w:autoSpaceDE w:val="0"/>
        <w:autoSpaceDN w:val="0"/>
        <w:adjustRightInd w:val="0"/>
        <w:rPr>
          <w:rFonts w:ascii="Arial" w:hAnsi="Arial" w:cs="Arial"/>
        </w:rPr>
      </w:pPr>
    </w:p>
    <w:p w14:paraId="165BD89B" w14:textId="77777777" w:rsidR="0035568D" w:rsidRDefault="0035568D" w:rsidP="0035568D">
      <w:pPr>
        <w:autoSpaceDE w:val="0"/>
        <w:autoSpaceDN w:val="0"/>
        <w:adjustRightInd w:val="0"/>
        <w:rPr>
          <w:rFonts w:ascii="Arial" w:hAnsi="Arial" w:cs="Arial"/>
        </w:rPr>
      </w:pPr>
    </w:p>
    <w:p w14:paraId="538FC3F2" w14:textId="3FDA6DCB" w:rsidR="0035568D" w:rsidRDefault="0035568D" w:rsidP="0035568D">
      <w:pPr>
        <w:autoSpaceDE w:val="0"/>
        <w:autoSpaceDN w:val="0"/>
        <w:adjustRightInd w:val="0"/>
        <w:rPr>
          <w:rFonts w:ascii="Arial" w:hAnsi="Arial" w:cs="Arial"/>
        </w:rPr>
      </w:pPr>
    </w:p>
    <w:p w14:paraId="4D5CFF8B" w14:textId="77777777" w:rsidR="0035568D" w:rsidRPr="00FC230B" w:rsidRDefault="0035568D" w:rsidP="003556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6FC936" w14:textId="272DC2EE" w:rsidR="00AB218D" w:rsidRPr="00D005A8" w:rsidRDefault="00AB218D" w:rsidP="0035568D">
      <w:pPr>
        <w:spacing w:before="120" w:line="288" w:lineRule="auto"/>
        <w:ind w:firstLine="708"/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A163B0"/>
    <w:multiLevelType w:val="hybridMultilevel"/>
    <w:tmpl w:val="55A88D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3243E4"/>
    <w:multiLevelType w:val="multilevel"/>
    <w:tmpl w:val="97422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BB3978"/>
    <w:multiLevelType w:val="multilevel"/>
    <w:tmpl w:val="877E4B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1573AB0"/>
    <w:multiLevelType w:val="multilevel"/>
    <w:tmpl w:val="4FE2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A64E09"/>
    <w:multiLevelType w:val="multilevel"/>
    <w:tmpl w:val="DAD6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FEB5D2A"/>
    <w:multiLevelType w:val="multilevel"/>
    <w:tmpl w:val="DA1E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524096">
    <w:abstractNumId w:val="11"/>
  </w:num>
  <w:num w:numId="2" w16cid:durableId="853037197">
    <w:abstractNumId w:val="32"/>
  </w:num>
  <w:num w:numId="3" w16cid:durableId="64300115">
    <w:abstractNumId w:val="7"/>
  </w:num>
  <w:num w:numId="4" w16cid:durableId="974872829">
    <w:abstractNumId w:val="21"/>
  </w:num>
  <w:num w:numId="5" w16cid:durableId="229116604">
    <w:abstractNumId w:val="20"/>
  </w:num>
  <w:num w:numId="6" w16cid:durableId="953171181">
    <w:abstractNumId w:val="25"/>
  </w:num>
  <w:num w:numId="7" w16cid:durableId="1770739550">
    <w:abstractNumId w:val="13"/>
  </w:num>
  <w:num w:numId="8" w16cid:durableId="286543162">
    <w:abstractNumId w:val="3"/>
  </w:num>
  <w:num w:numId="9" w16cid:durableId="1759866760">
    <w:abstractNumId w:val="23"/>
  </w:num>
  <w:num w:numId="10" w16cid:durableId="937368124">
    <w:abstractNumId w:val="12"/>
  </w:num>
  <w:num w:numId="11" w16cid:durableId="2137988546">
    <w:abstractNumId w:val="26"/>
  </w:num>
  <w:num w:numId="12" w16cid:durableId="163932617">
    <w:abstractNumId w:val="14"/>
  </w:num>
  <w:num w:numId="13" w16cid:durableId="19278596">
    <w:abstractNumId w:val="10"/>
  </w:num>
  <w:num w:numId="14" w16cid:durableId="1249071735">
    <w:abstractNumId w:val="4"/>
  </w:num>
  <w:num w:numId="15" w16cid:durableId="2059939280">
    <w:abstractNumId w:val="1"/>
  </w:num>
  <w:num w:numId="16" w16cid:durableId="573467955">
    <w:abstractNumId w:val="29"/>
  </w:num>
  <w:num w:numId="17" w16cid:durableId="640423395">
    <w:abstractNumId w:val="16"/>
  </w:num>
  <w:num w:numId="18" w16cid:durableId="851410868">
    <w:abstractNumId w:val="0"/>
  </w:num>
  <w:num w:numId="19" w16cid:durableId="1595279367">
    <w:abstractNumId w:val="31"/>
  </w:num>
  <w:num w:numId="20" w16cid:durableId="1722436446">
    <w:abstractNumId w:val="22"/>
  </w:num>
  <w:num w:numId="21" w16cid:durableId="2070490839">
    <w:abstractNumId w:val="17"/>
  </w:num>
  <w:num w:numId="22" w16cid:durableId="15325592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1182708">
    <w:abstractNumId w:val="2"/>
  </w:num>
  <w:num w:numId="24" w16cid:durableId="1933853353">
    <w:abstractNumId w:val="5"/>
  </w:num>
  <w:num w:numId="25" w16cid:durableId="18928806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2788152">
    <w:abstractNumId w:val="27"/>
  </w:num>
  <w:num w:numId="27" w16cid:durableId="2004776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35551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667958">
    <w:abstractNumId w:val="18"/>
  </w:num>
  <w:num w:numId="30" w16cid:durableId="2028559944">
    <w:abstractNumId w:val="6"/>
  </w:num>
  <w:num w:numId="31" w16cid:durableId="1025716481">
    <w:abstractNumId w:val="8"/>
  </w:num>
  <w:num w:numId="32" w16cid:durableId="337007780">
    <w:abstractNumId w:val="9"/>
  </w:num>
  <w:num w:numId="33" w16cid:durableId="778337584">
    <w:abstractNumId w:val="28"/>
  </w:num>
  <w:num w:numId="34" w16cid:durableId="1157649537">
    <w:abstractNumId w:val="19"/>
  </w:num>
  <w:num w:numId="35" w16cid:durableId="12381750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029"/>
    <w:rsid w:val="00057BD4"/>
    <w:rsid w:val="000651FD"/>
    <w:rsid w:val="000720E9"/>
    <w:rsid w:val="00073275"/>
    <w:rsid w:val="0007405A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159BF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2477"/>
    <w:rsid w:val="0032333A"/>
    <w:rsid w:val="003311FD"/>
    <w:rsid w:val="00331C2D"/>
    <w:rsid w:val="0033491B"/>
    <w:rsid w:val="0035568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1B92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590F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C22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2905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1E6F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B08C8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777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Hnojice</cp:lastModifiedBy>
  <cp:revision>8</cp:revision>
  <cp:lastPrinted>2010-06-16T12:17:00Z</cp:lastPrinted>
  <dcterms:created xsi:type="dcterms:W3CDTF">2023-08-03T12:06:00Z</dcterms:created>
  <dcterms:modified xsi:type="dcterms:W3CDTF">2024-12-26T15:53:00Z</dcterms:modified>
</cp:coreProperties>
</file>