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5EAB6" w14:textId="77777777" w:rsidR="00C81760" w:rsidRPr="0062486B" w:rsidRDefault="00C81760" w:rsidP="00C817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MĚSTO LUHAČOVICE </w:t>
      </w:r>
    </w:p>
    <w:p w14:paraId="58CA1A76" w14:textId="77777777" w:rsidR="00C81760" w:rsidRDefault="00C81760" w:rsidP="00C8176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Luhačovice</w:t>
      </w:r>
    </w:p>
    <w:p w14:paraId="5C66129B" w14:textId="77777777" w:rsidR="00C81760" w:rsidRPr="0062486B" w:rsidRDefault="00C81760" w:rsidP="00C817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E4BA2C" w14:textId="77777777" w:rsidR="00C81760" w:rsidRPr="0062486B" w:rsidRDefault="00C81760" w:rsidP="00C817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 xml:space="preserve">města Luhačovice </w:t>
      </w:r>
    </w:p>
    <w:p w14:paraId="2BC6F91C" w14:textId="77777777" w:rsidR="00C81760" w:rsidRDefault="00C81760" w:rsidP="00C817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B4F79D2" w14:textId="77777777" w:rsidR="00C81760" w:rsidRPr="0062486B" w:rsidRDefault="00C81760" w:rsidP="00C81760">
      <w:pPr>
        <w:spacing w:line="276" w:lineRule="auto"/>
        <w:jc w:val="center"/>
        <w:rPr>
          <w:rFonts w:ascii="Arial" w:hAnsi="Arial" w:cs="Arial"/>
        </w:rPr>
      </w:pPr>
    </w:p>
    <w:p w14:paraId="03012E2E" w14:textId="071B1119" w:rsidR="00C81760" w:rsidRDefault="00C81760" w:rsidP="00C8176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 Luhačovice se na svém zasedání dne 12. září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</w:t>
      </w:r>
      <w:r w:rsidR="0006650A">
        <w:rPr>
          <w:rFonts w:ascii="Arial" w:hAnsi="Arial" w:cs="Arial"/>
        </w:rPr>
        <w:t xml:space="preserve"> bodu 2 a 4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F5559B9" w14:textId="77777777" w:rsidR="00C81760" w:rsidRPr="0062486B" w:rsidRDefault="00C81760" w:rsidP="00C81760">
      <w:pPr>
        <w:spacing w:line="276" w:lineRule="auto"/>
        <w:rPr>
          <w:rFonts w:ascii="Arial" w:hAnsi="Arial" w:cs="Arial"/>
        </w:rPr>
      </w:pPr>
    </w:p>
    <w:p w14:paraId="68600531" w14:textId="77777777" w:rsidR="00C81760" w:rsidRDefault="00C81760" w:rsidP="00C81760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6B42ABA" w14:textId="77777777" w:rsidR="00C81760" w:rsidRDefault="00C81760" w:rsidP="00C8176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08D7FA10" w14:textId="77777777" w:rsidR="00C81760" w:rsidRPr="00C22C01" w:rsidRDefault="00C81760" w:rsidP="00C8176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Luhačovice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60A0FF24" w14:textId="77777777" w:rsidR="00C81760" w:rsidRPr="00164286" w:rsidRDefault="00C81760" w:rsidP="00C8176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C3156E">
        <w:rPr>
          <w:rFonts w:ascii="Arial" w:hAnsi="Arial" w:cs="Arial"/>
          <w:color w:val="00B0F0"/>
        </w:rPr>
        <w:t xml:space="preserve"> </w:t>
      </w:r>
      <w:r w:rsidR="00C3156E">
        <w:rPr>
          <w:rFonts w:ascii="Arial" w:hAnsi="Arial" w:cs="Arial"/>
        </w:rPr>
        <w:t>Luhačovice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 w:rsidR="003740B0">
        <w:rPr>
          <w:rFonts w:ascii="Arial" w:hAnsi="Arial" w:cs="Arial"/>
        </w:rPr>
        <w:t>1</w:t>
      </w:r>
      <w:r w:rsidRPr="00164286">
        <w:rPr>
          <w:rFonts w:ascii="Arial" w:hAnsi="Arial" w:cs="Arial"/>
        </w:rPr>
        <w:t>,</w:t>
      </w:r>
    </w:p>
    <w:p w14:paraId="1B690549" w14:textId="77777777" w:rsidR="00C81760" w:rsidRPr="00164286" w:rsidRDefault="00C81760" w:rsidP="00C8176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proofErr w:type="spellStart"/>
      <w:r w:rsidR="00C3156E">
        <w:rPr>
          <w:rFonts w:ascii="Arial" w:hAnsi="Arial" w:cs="Arial"/>
        </w:rPr>
        <w:t>Polichno</w:t>
      </w:r>
      <w:proofErr w:type="spellEnd"/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="00C3156E">
        <w:rPr>
          <w:rFonts w:ascii="Arial" w:hAnsi="Arial" w:cs="Arial"/>
        </w:rPr>
        <w:t xml:space="preserve">            </w:t>
      </w:r>
      <w:r w:rsidRPr="00164286">
        <w:rPr>
          <w:rFonts w:ascii="Arial" w:hAnsi="Arial" w:cs="Arial"/>
        </w:rPr>
        <w:t xml:space="preserve">koeficient </w:t>
      </w:r>
      <w:r w:rsidR="003740B0">
        <w:rPr>
          <w:rFonts w:ascii="Arial" w:hAnsi="Arial" w:cs="Arial"/>
        </w:rPr>
        <w:t xml:space="preserve"> </w:t>
      </w:r>
      <w:r w:rsidR="00C3156E">
        <w:rPr>
          <w:rFonts w:ascii="Arial" w:hAnsi="Arial" w:cs="Arial"/>
        </w:rPr>
        <w:t>0,5</w:t>
      </w:r>
      <w:r w:rsidRPr="00164286">
        <w:rPr>
          <w:rFonts w:ascii="Arial" w:hAnsi="Arial" w:cs="Arial"/>
        </w:rPr>
        <w:t>,</w:t>
      </w:r>
    </w:p>
    <w:p w14:paraId="26FC8901" w14:textId="77777777" w:rsidR="00C81760" w:rsidRDefault="00C81760" w:rsidP="00C8176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</w:t>
      </w:r>
      <w:r w:rsidRPr="00C3156E">
        <w:rPr>
          <w:rFonts w:ascii="Arial" w:hAnsi="Arial" w:cs="Arial"/>
        </w:rPr>
        <w:t xml:space="preserve">území </w:t>
      </w:r>
      <w:proofErr w:type="spellStart"/>
      <w:r w:rsidR="00C3156E" w:rsidRPr="00C3156E">
        <w:rPr>
          <w:rFonts w:ascii="Arial" w:hAnsi="Arial" w:cs="Arial"/>
        </w:rPr>
        <w:t>Řetechov</w:t>
      </w:r>
      <w:proofErr w:type="spellEnd"/>
      <w:r w:rsidR="00C3156E" w:rsidRPr="00C3156E">
        <w:rPr>
          <w:rFonts w:ascii="Arial" w:hAnsi="Arial" w:cs="Arial"/>
        </w:rPr>
        <w:tab/>
      </w:r>
      <w:r w:rsidR="00C3156E">
        <w:rPr>
          <w:rFonts w:ascii="Arial" w:hAnsi="Arial" w:cs="Arial"/>
        </w:rPr>
        <w:t xml:space="preserve">                                   </w:t>
      </w:r>
      <w:r w:rsidRPr="00164286">
        <w:rPr>
          <w:rFonts w:ascii="Arial" w:hAnsi="Arial" w:cs="Arial"/>
        </w:rPr>
        <w:t xml:space="preserve">koeficient </w:t>
      </w:r>
      <w:r w:rsidR="003740B0">
        <w:rPr>
          <w:rFonts w:ascii="Arial" w:hAnsi="Arial" w:cs="Arial"/>
        </w:rPr>
        <w:t xml:space="preserve"> </w:t>
      </w:r>
      <w:r w:rsidR="00C3156E">
        <w:rPr>
          <w:rFonts w:ascii="Arial" w:hAnsi="Arial" w:cs="Arial"/>
        </w:rPr>
        <w:t>0,5</w:t>
      </w:r>
      <w:r>
        <w:rPr>
          <w:rFonts w:ascii="Arial" w:hAnsi="Arial" w:cs="Arial"/>
        </w:rPr>
        <w:t>,</w:t>
      </w:r>
    </w:p>
    <w:p w14:paraId="4120A9C7" w14:textId="77777777" w:rsidR="00C81760" w:rsidRDefault="00C3156E" w:rsidP="00C8176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Kladná </w:t>
      </w:r>
      <w:proofErr w:type="spellStart"/>
      <w:r>
        <w:rPr>
          <w:rFonts w:ascii="Arial" w:hAnsi="Arial" w:cs="Arial"/>
        </w:rPr>
        <w:t>Žilín</w:t>
      </w:r>
      <w:proofErr w:type="spellEnd"/>
      <w:r>
        <w:rPr>
          <w:rFonts w:ascii="Arial" w:hAnsi="Arial" w:cs="Arial"/>
        </w:rPr>
        <w:t xml:space="preserve">                                  koeficient </w:t>
      </w:r>
      <w:r w:rsidR="003740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0,5.</w:t>
      </w:r>
    </w:p>
    <w:p w14:paraId="1D1E1CE6" w14:textId="77777777" w:rsidR="00C81760" w:rsidRDefault="00C81760" w:rsidP="00C8176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274762B9" w14:textId="77777777" w:rsidR="00C81760" w:rsidRDefault="00C81760" w:rsidP="00C8176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8A30B66" w14:textId="77777777" w:rsidR="00C81760" w:rsidRDefault="00C81760" w:rsidP="00C8176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EC0340">
        <w:rPr>
          <w:rFonts w:ascii="Arial" w:hAnsi="Arial" w:cs="Arial"/>
          <w:b/>
          <w:szCs w:val="24"/>
        </w:rPr>
        <w:t>2</w:t>
      </w:r>
    </w:p>
    <w:p w14:paraId="21F9511A" w14:textId="77777777" w:rsidR="003740B0" w:rsidRDefault="003740B0" w:rsidP="00C8176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4A90E76" w14:textId="77777777" w:rsidR="00C81760" w:rsidRDefault="00C81760" w:rsidP="00C8176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Luhačovice stanovuje místní koeficient pro </w:t>
      </w:r>
      <w:r w:rsidR="003740B0">
        <w:rPr>
          <w:rFonts w:ascii="Arial" w:hAnsi="Arial" w:cs="Arial"/>
        </w:rPr>
        <w:t>tyto</w:t>
      </w:r>
      <w:r>
        <w:rPr>
          <w:rFonts w:ascii="Arial" w:hAnsi="Arial" w:cs="Arial"/>
        </w:rPr>
        <w:t xml:space="preserve">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149CB1AB" w14:textId="77777777" w:rsidR="00C81760" w:rsidRPr="003740B0" w:rsidRDefault="00C81760" w:rsidP="00C8176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740B0">
        <w:rPr>
          <w:rFonts w:ascii="Arial" w:hAnsi="Arial" w:cs="Arial"/>
        </w:rPr>
        <w:t>rekreační budovy</w:t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  <w:t xml:space="preserve">koeficient </w:t>
      </w:r>
      <w:r w:rsidR="003740B0">
        <w:rPr>
          <w:rFonts w:ascii="Arial" w:hAnsi="Arial" w:cs="Arial"/>
        </w:rPr>
        <w:t>1,5</w:t>
      </w:r>
      <w:r w:rsidRPr="003740B0">
        <w:rPr>
          <w:rFonts w:ascii="Arial" w:hAnsi="Arial" w:cs="Arial"/>
        </w:rPr>
        <w:t>,</w:t>
      </w:r>
    </w:p>
    <w:p w14:paraId="29B2CC68" w14:textId="77777777" w:rsidR="00EA0A57" w:rsidRPr="00EA0A57" w:rsidRDefault="00EA0A57" w:rsidP="00EA0A5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639"/>
        <w:rPr>
          <w:rFonts w:ascii="Arial" w:hAnsi="Arial" w:cs="Arial"/>
        </w:rPr>
      </w:pPr>
      <w:r w:rsidRPr="00EA0A57">
        <w:rPr>
          <w:rFonts w:ascii="Arial" w:hAnsi="Arial" w:cs="Arial"/>
        </w:rPr>
        <w:t>zdanitelné stavby a zdanitelné jednotky pro</w:t>
      </w:r>
    </w:p>
    <w:p w14:paraId="4B586D6C" w14:textId="77777777" w:rsidR="00EA0A57" w:rsidRPr="00EA0A57" w:rsidRDefault="00EA0A57" w:rsidP="00EA0A57">
      <w:pPr>
        <w:pStyle w:val="Odstavecseseznamem"/>
        <w:tabs>
          <w:tab w:val="left" w:pos="1134"/>
        </w:tabs>
        <w:spacing w:after="0" w:line="276" w:lineRule="auto"/>
        <w:ind w:left="628"/>
        <w:rPr>
          <w:rFonts w:ascii="Arial" w:hAnsi="Arial" w:cs="Arial"/>
        </w:rPr>
      </w:pPr>
      <w:r w:rsidRPr="00EA0A57">
        <w:rPr>
          <w:rFonts w:ascii="Arial" w:hAnsi="Arial" w:cs="Arial"/>
        </w:rPr>
        <w:t>podnikání v zemědělské prvovýrobě, lesním</w:t>
      </w:r>
    </w:p>
    <w:p w14:paraId="452B8927" w14:textId="6A79BB5C" w:rsidR="00EA0A57" w:rsidRDefault="00EA0A57" w:rsidP="00EA0A57">
      <w:pPr>
        <w:pStyle w:val="Odstavecseseznamem"/>
        <w:tabs>
          <w:tab w:val="left" w:pos="1134"/>
        </w:tabs>
        <w:spacing w:line="276" w:lineRule="auto"/>
        <w:ind w:left="628"/>
        <w:rPr>
          <w:rFonts w:ascii="Arial" w:hAnsi="Arial" w:cs="Arial"/>
        </w:rPr>
      </w:pPr>
      <w:r w:rsidRPr="00EA0A57">
        <w:rPr>
          <w:rFonts w:ascii="Arial" w:hAnsi="Arial" w:cs="Arial"/>
        </w:rPr>
        <w:t>nebo vodním hospodářství</w:t>
      </w:r>
      <w:r w:rsidRPr="00EA0A57">
        <w:rPr>
          <w:rFonts w:ascii="Arial" w:hAnsi="Arial" w:cs="Arial"/>
        </w:rPr>
        <w:tab/>
      </w:r>
      <w:r w:rsidRPr="00EA0A57">
        <w:rPr>
          <w:rFonts w:ascii="Arial" w:hAnsi="Arial" w:cs="Arial"/>
        </w:rPr>
        <w:tab/>
      </w:r>
      <w:r w:rsidRPr="00EA0A57">
        <w:rPr>
          <w:rFonts w:ascii="Arial" w:hAnsi="Arial" w:cs="Arial"/>
        </w:rPr>
        <w:tab/>
      </w:r>
      <w:r w:rsidRPr="00EA0A57">
        <w:rPr>
          <w:rFonts w:ascii="Arial" w:hAnsi="Arial" w:cs="Arial"/>
        </w:rPr>
        <w:tab/>
      </w:r>
      <w:r w:rsidRPr="00EA0A57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1,5</w:t>
      </w:r>
      <w:r w:rsidRPr="00EA0A57">
        <w:rPr>
          <w:rFonts w:ascii="Arial" w:hAnsi="Arial" w:cs="Arial"/>
        </w:rPr>
        <w:t>,</w:t>
      </w:r>
    </w:p>
    <w:p w14:paraId="5B15A73D" w14:textId="77777777" w:rsidR="00EA0A57" w:rsidRPr="00EA0A57" w:rsidRDefault="00EA0A57" w:rsidP="00EA0A57">
      <w:pPr>
        <w:pStyle w:val="Odstavecseseznamem"/>
        <w:tabs>
          <w:tab w:val="left" w:pos="1134"/>
        </w:tabs>
        <w:spacing w:line="276" w:lineRule="auto"/>
        <w:ind w:left="628"/>
        <w:rPr>
          <w:rFonts w:ascii="Arial" w:hAnsi="Arial" w:cs="Arial"/>
        </w:rPr>
      </w:pPr>
    </w:p>
    <w:p w14:paraId="5A5896B4" w14:textId="79296C45" w:rsidR="00C81760" w:rsidRPr="003740B0" w:rsidRDefault="00C81760" w:rsidP="00C8176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740B0">
        <w:rPr>
          <w:rFonts w:ascii="Arial" w:hAnsi="Arial" w:cs="Arial"/>
        </w:rPr>
        <w:t>zdanitelné stavby a zdanitelné jednotky pro</w:t>
      </w:r>
    </w:p>
    <w:p w14:paraId="139A7054" w14:textId="77777777" w:rsidR="00C81760" w:rsidRPr="003740B0" w:rsidRDefault="00C81760" w:rsidP="00C8176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740B0">
        <w:rPr>
          <w:rFonts w:ascii="Arial" w:hAnsi="Arial" w:cs="Arial"/>
        </w:rPr>
        <w:t>podnikání v průmyslu, stavebnictví, dopravě,</w:t>
      </w:r>
    </w:p>
    <w:p w14:paraId="26D40070" w14:textId="77777777" w:rsidR="00C81760" w:rsidRPr="003740B0" w:rsidRDefault="00C81760" w:rsidP="00C8176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740B0">
        <w:rPr>
          <w:rFonts w:ascii="Arial" w:hAnsi="Arial" w:cs="Arial"/>
        </w:rPr>
        <w:t>energetice nebo ostatní zemědělské výrobě</w:t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  <w:t xml:space="preserve">koeficient </w:t>
      </w:r>
      <w:r w:rsidR="003740B0">
        <w:rPr>
          <w:rFonts w:ascii="Arial" w:hAnsi="Arial" w:cs="Arial"/>
        </w:rPr>
        <w:t>1,5</w:t>
      </w:r>
      <w:r w:rsidRPr="003740B0">
        <w:rPr>
          <w:rFonts w:ascii="Arial" w:hAnsi="Arial" w:cs="Arial"/>
        </w:rPr>
        <w:t>,</w:t>
      </w:r>
    </w:p>
    <w:p w14:paraId="2E218BD3" w14:textId="77777777" w:rsidR="00C81760" w:rsidRPr="003740B0" w:rsidRDefault="00C81760" w:rsidP="00C8176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740B0">
        <w:rPr>
          <w:rFonts w:ascii="Arial" w:hAnsi="Arial" w:cs="Arial"/>
        </w:rPr>
        <w:t>zdanitelné stavby a zdanitelné jednotky pro</w:t>
      </w:r>
    </w:p>
    <w:p w14:paraId="57FDEDE6" w14:textId="77777777" w:rsidR="00C81760" w:rsidRPr="003740B0" w:rsidRDefault="00C81760" w:rsidP="00C8176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740B0">
        <w:rPr>
          <w:rFonts w:ascii="Arial" w:hAnsi="Arial" w:cs="Arial"/>
        </w:rPr>
        <w:t>ostatní druhy podnikání</w:t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</w:r>
      <w:r w:rsidRPr="003740B0">
        <w:rPr>
          <w:rFonts w:ascii="Arial" w:hAnsi="Arial" w:cs="Arial"/>
        </w:rPr>
        <w:tab/>
        <w:t xml:space="preserve">koeficient </w:t>
      </w:r>
      <w:r w:rsidR="003740B0">
        <w:rPr>
          <w:rFonts w:ascii="Arial" w:hAnsi="Arial" w:cs="Arial"/>
        </w:rPr>
        <w:t>1,5.</w:t>
      </w:r>
    </w:p>
    <w:p w14:paraId="439C7F00" w14:textId="77777777" w:rsidR="00C81760" w:rsidRDefault="00C81760" w:rsidP="00C8176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65C0F2CC" w14:textId="77777777" w:rsidR="00C81760" w:rsidRDefault="00C81760" w:rsidP="00C8176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362F671C" w14:textId="77777777" w:rsidR="00C81760" w:rsidRPr="00841557" w:rsidRDefault="00C81760" w:rsidP="00C8176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3935F55" w14:textId="77777777" w:rsidR="00C81760" w:rsidRPr="005F7FAE" w:rsidRDefault="00C81760" w:rsidP="00C8176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740B0">
        <w:rPr>
          <w:rFonts w:ascii="Arial" w:hAnsi="Arial" w:cs="Arial"/>
          <w:b/>
        </w:rPr>
        <w:t>3</w:t>
      </w:r>
    </w:p>
    <w:p w14:paraId="57BD28A1" w14:textId="77777777" w:rsidR="00C81760" w:rsidRPr="005F7FAE" w:rsidRDefault="00C81760" w:rsidP="00C817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CB0A923" w14:textId="77777777" w:rsidR="00E45587" w:rsidRDefault="00C81760" w:rsidP="003740B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Zrušuj</w:t>
      </w:r>
      <w:r w:rsidR="003740B0">
        <w:rPr>
          <w:rFonts w:ascii="Arial" w:hAnsi="Arial" w:cs="Arial"/>
        </w:rPr>
        <w:t>í</w:t>
      </w:r>
      <w:r w:rsidRPr="0062486B">
        <w:rPr>
          <w:rFonts w:ascii="Arial" w:hAnsi="Arial" w:cs="Arial"/>
        </w:rPr>
        <w:t xml:space="preserve"> se</w:t>
      </w:r>
      <w:r w:rsidR="00E45587">
        <w:rPr>
          <w:rFonts w:ascii="Arial" w:hAnsi="Arial" w:cs="Arial"/>
        </w:rPr>
        <w:t>:</w:t>
      </w:r>
    </w:p>
    <w:p w14:paraId="73440964" w14:textId="77777777" w:rsidR="00E45587" w:rsidRDefault="00C81760" w:rsidP="00E4558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45587">
        <w:rPr>
          <w:rFonts w:ascii="Arial" w:hAnsi="Arial" w:cs="Arial"/>
        </w:rPr>
        <w:t xml:space="preserve">obecně závazná vyhláška města Luhačovice </w:t>
      </w:r>
      <w:r w:rsidR="003740B0" w:rsidRPr="00E45587">
        <w:rPr>
          <w:rFonts w:ascii="Arial" w:hAnsi="Arial" w:cs="Arial"/>
        </w:rPr>
        <w:t xml:space="preserve">č. 1/2020, o stanovení koeficientu pro výpočet daně z nemovitých věcí u zdanitelných staveb a zdanitelných jednotek, ze dne </w:t>
      </w:r>
      <w:proofErr w:type="gramStart"/>
      <w:r w:rsidR="003740B0" w:rsidRPr="00E45587">
        <w:rPr>
          <w:rFonts w:ascii="Arial" w:hAnsi="Arial" w:cs="Arial"/>
        </w:rPr>
        <w:t>20.2.2020</w:t>
      </w:r>
      <w:proofErr w:type="gramEnd"/>
      <w:r w:rsidR="003740B0" w:rsidRPr="00E45587">
        <w:rPr>
          <w:rFonts w:ascii="Arial" w:hAnsi="Arial" w:cs="Arial"/>
        </w:rPr>
        <w:t xml:space="preserve">, </w:t>
      </w:r>
    </w:p>
    <w:p w14:paraId="165F90E6" w14:textId="6B46921B" w:rsidR="00E45587" w:rsidRDefault="003740B0" w:rsidP="00E4558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45587">
        <w:rPr>
          <w:rFonts w:ascii="Arial" w:hAnsi="Arial" w:cs="Arial"/>
        </w:rPr>
        <w:t xml:space="preserve">obecně závazná vyhláška města Luhačovice č. 4/2009, o stanovení koeficientu a místního koeficientu pro výpočet daně z nemovitostí, ze dne </w:t>
      </w:r>
      <w:proofErr w:type="gramStart"/>
      <w:r w:rsidRPr="00E45587">
        <w:rPr>
          <w:rFonts w:ascii="Arial" w:hAnsi="Arial" w:cs="Arial"/>
        </w:rPr>
        <w:t>25.6.2009</w:t>
      </w:r>
      <w:proofErr w:type="gramEnd"/>
      <w:r w:rsidR="00E45587">
        <w:rPr>
          <w:rFonts w:ascii="Arial" w:hAnsi="Arial" w:cs="Arial"/>
        </w:rPr>
        <w:t>,</w:t>
      </w:r>
    </w:p>
    <w:p w14:paraId="0ECC7FC8" w14:textId="3E1A20F3" w:rsidR="003740B0" w:rsidRDefault="003740B0" w:rsidP="00E4558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45587">
        <w:rPr>
          <w:rFonts w:ascii="Arial" w:hAnsi="Arial" w:cs="Arial"/>
        </w:rPr>
        <w:t>obecně závazná vyhláška města Luhačovice č.8/2009, kterou se mění obecně závazná vyhláška města Luhačovice č. 4/2009</w:t>
      </w:r>
      <w:r w:rsidR="00E45587">
        <w:rPr>
          <w:rFonts w:ascii="Arial" w:hAnsi="Arial" w:cs="Arial"/>
        </w:rPr>
        <w:t>,</w:t>
      </w:r>
      <w:r w:rsidRPr="00E45587">
        <w:rPr>
          <w:rFonts w:ascii="Arial" w:hAnsi="Arial" w:cs="Arial"/>
        </w:rPr>
        <w:t xml:space="preserve"> o stanovení koeficientu a místního koeficientu pro výpočet daně z nemovitostí, ze dne </w:t>
      </w:r>
      <w:proofErr w:type="gramStart"/>
      <w:r w:rsidRPr="00E45587">
        <w:rPr>
          <w:rFonts w:ascii="Arial" w:hAnsi="Arial" w:cs="Arial"/>
        </w:rPr>
        <w:t>5.11.2009</w:t>
      </w:r>
      <w:proofErr w:type="gramEnd"/>
      <w:r w:rsidRPr="00E45587">
        <w:rPr>
          <w:rFonts w:ascii="Arial" w:hAnsi="Arial" w:cs="Arial"/>
        </w:rPr>
        <w:t>.</w:t>
      </w:r>
    </w:p>
    <w:p w14:paraId="38AF74A1" w14:textId="77777777" w:rsidR="00E45587" w:rsidRPr="00E45587" w:rsidRDefault="00E45587" w:rsidP="00E45587">
      <w:pPr>
        <w:pStyle w:val="Odstavecseseznamem"/>
        <w:spacing w:line="276" w:lineRule="auto"/>
        <w:ind w:left="1069"/>
        <w:rPr>
          <w:rFonts w:ascii="Arial" w:hAnsi="Arial" w:cs="Arial"/>
        </w:rPr>
      </w:pPr>
    </w:p>
    <w:p w14:paraId="564EE695" w14:textId="77777777" w:rsidR="00C81760" w:rsidRDefault="00C81760" w:rsidP="00C8176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740B0">
        <w:rPr>
          <w:rFonts w:ascii="Arial" w:hAnsi="Arial" w:cs="Arial"/>
          <w:b/>
        </w:rPr>
        <w:t>4</w:t>
      </w:r>
    </w:p>
    <w:p w14:paraId="2BF0D48C" w14:textId="77777777" w:rsidR="00C81760" w:rsidRDefault="00C81760" w:rsidP="00C8176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116C059" w14:textId="77777777" w:rsidR="00C81760" w:rsidRDefault="00C81760" w:rsidP="00C8176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0DDE6BA" w14:textId="77777777" w:rsidR="00C81760" w:rsidRDefault="00C81760" w:rsidP="00C81760">
      <w:pPr>
        <w:spacing w:line="276" w:lineRule="auto"/>
        <w:rPr>
          <w:rFonts w:ascii="Arial" w:hAnsi="Arial" w:cs="Arial"/>
        </w:rPr>
      </w:pPr>
    </w:p>
    <w:p w14:paraId="0BE969F4" w14:textId="77777777" w:rsidR="00C81760" w:rsidRPr="0062486B" w:rsidRDefault="00C81760" w:rsidP="00C81760">
      <w:pPr>
        <w:spacing w:line="276" w:lineRule="auto"/>
        <w:rPr>
          <w:rFonts w:ascii="Arial" w:hAnsi="Arial" w:cs="Arial"/>
        </w:rPr>
      </w:pPr>
    </w:p>
    <w:p w14:paraId="14927D33" w14:textId="77777777" w:rsidR="00C81760" w:rsidRPr="0062486B" w:rsidRDefault="00C81760" w:rsidP="00C81760">
      <w:pPr>
        <w:spacing w:line="276" w:lineRule="auto"/>
        <w:rPr>
          <w:rFonts w:ascii="Arial" w:hAnsi="Arial" w:cs="Arial"/>
        </w:rPr>
      </w:pPr>
    </w:p>
    <w:p w14:paraId="592B3C22" w14:textId="77777777" w:rsidR="0006650A" w:rsidRDefault="0006650A" w:rsidP="00C81760">
      <w:pPr>
        <w:keepNext/>
        <w:spacing w:line="276" w:lineRule="auto"/>
        <w:jc w:val="center"/>
        <w:rPr>
          <w:rFonts w:ascii="Arial" w:hAnsi="Arial" w:cs="Arial"/>
        </w:rPr>
        <w:sectPr w:rsidR="0006650A" w:rsidSect="0006650A">
          <w:footerReference w:type="default" r:id="rId7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7D1621" w14:textId="54A85755" w:rsidR="00C81760" w:rsidRPr="0062486B" w:rsidRDefault="00C81760" w:rsidP="00C8176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EC6AF88" w14:textId="346BAD1F" w:rsidR="00C81760" w:rsidRPr="0062486B" w:rsidRDefault="00C81760" w:rsidP="00C8176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Marian Ležák v.</w:t>
      </w:r>
      <w:r w:rsidR="000665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4748A915" w14:textId="77777777" w:rsidR="00C81760" w:rsidRPr="0062486B" w:rsidRDefault="00C81760" w:rsidP="00C8176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98B58B4" w14:textId="21DD4B37" w:rsidR="00C81760" w:rsidRPr="0062486B" w:rsidRDefault="00C81760" w:rsidP="00C8176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Daniel Mejzlík</w:t>
      </w:r>
      <w:r w:rsidR="003740B0">
        <w:rPr>
          <w:rFonts w:ascii="Arial" w:hAnsi="Arial" w:cs="Arial"/>
        </w:rPr>
        <w:t xml:space="preserve"> v.</w:t>
      </w:r>
      <w:r w:rsidR="0006650A">
        <w:rPr>
          <w:rFonts w:ascii="Arial" w:hAnsi="Arial" w:cs="Arial"/>
        </w:rPr>
        <w:t xml:space="preserve"> </w:t>
      </w:r>
      <w:r w:rsidR="003740B0">
        <w:rPr>
          <w:rFonts w:ascii="Arial" w:hAnsi="Arial" w:cs="Arial"/>
        </w:rPr>
        <w:t>r.</w:t>
      </w:r>
    </w:p>
    <w:p w14:paraId="01D6D593" w14:textId="7CC0C617" w:rsidR="00C81760" w:rsidRPr="0062486B" w:rsidRDefault="00C81760" w:rsidP="00C81760">
      <w:pPr>
        <w:spacing w:line="276" w:lineRule="auto"/>
        <w:jc w:val="center"/>
        <w:rPr>
          <w:rFonts w:ascii="Arial" w:hAnsi="Arial" w:cs="Arial"/>
        </w:rPr>
        <w:sectPr w:rsidR="00C81760" w:rsidRPr="0062486B" w:rsidSect="0006650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06650A">
        <w:rPr>
          <w:rFonts w:ascii="Arial" w:hAnsi="Arial" w:cs="Arial"/>
        </w:rPr>
        <w:t>a</w:t>
      </w:r>
    </w:p>
    <w:p w14:paraId="157EC21D" w14:textId="6AAEBF89" w:rsidR="00433291" w:rsidRDefault="00433291"/>
    <w:sectPr w:rsidR="00433291" w:rsidSect="0006650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4BDAD" w14:textId="77777777" w:rsidR="00443078" w:rsidRDefault="00443078" w:rsidP="00C81760">
      <w:pPr>
        <w:spacing w:after="0"/>
      </w:pPr>
      <w:r>
        <w:separator/>
      </w:r>
    </w:p>
  </w:endnote>
  <w:endnote w:type="continuationSeparator" w:id="0">
    <w:p w14:paraId="255BAB01" w14:textId="77777777" w:rsidR="00443078" w:rsidRDefault="00443078" w:rsidP="00C81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5FC5CD98" w14:textId="75DEA047" w:rsidR="00C81760" w:rsidRPr="00456B24" w:rsidRDefault="00C8176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A0735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26D211A" w14:textId="77777777" w:rsidR="00C81760" w:rsidRDefault="00C817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25316" w14:textId="77777777" w:rsidR="00443078" w:rsidRDefault="00443078" w:rsidP="00C81760">
      <w:pPr>
        <w:spacing w:after="0"/>
      </w:pPr>
      <w:r>
        <w:separator/>
      </w:r>
    </w:p>
  </w:footnote>
  <w:footnote w:type="continuationSeparator" w:id="0">
    <w:p w14:paraId="0E1C1CEF" w14:textId="77777777" w:rsidR="00443078" w:rsidRDefault="00443078" w:rsidP="00C81760">
      <w:pPr>
        <w:spacing w:after="0"/>
      </w:pPr>
      <w:r>
        <w:continuationSeparator/>
      </w:r>
    </w:p>
  </w:footnote>
  <w:footnote w:id="1">
    <w:p w14:paraId="430CE907" w14:textId="77777777" w:rsidR="00C81760" w:rsidRPr="00964558" w:rsidRDefault="00C81760" w:rsidP="00C8176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61549280" w14:textId="77777777" w:rsidR="00C81760" w:rsidRPr="00A23364" w:rsidRDefault="00C81760" w:rsidP="00C81760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048513FE" w14:textId="77777777" w:rsidR="00C81760" w:rsidRDefault="00C81760" w:rsidP="00C8176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1C5"/>
    <w:multiLevelType w:val="hybridMultilevel"/>
    <w:tmpl w:val="7424EAFE"/>
    <w:lvl w:ilvl="0" w:tplc="A64050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0"/>
    <w:rsid w:val="0006650A"/>
    <w:rsid w:val="000A0735"/>
    <w:rsid w:val="00195A62"/>
    <w:rsid w:val="003740B0"/>
    <w:rsid w:val="00433291"/>
    <w:rsid w:val="00443078"/>
    <w:rsid w:val="005E512E"/>
    <w:rsid w:val="00C3156E"/>
    <w:rsid w:val="00C81760"/>
    <w:rsid w:val="00DC05E0"/>
    <w:rsid w:val="00DD766A"/>
    <w:rsid w:val="00E45587"/>
    <w:rsid w:val="00EA0A57"/>
    <w:rsid w:val="00EC0340"/>
    <w:rsid w:val="00F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3C3"/>
  <w15:chartTrackingRefBased/>
  <w15:docId w15:val="{CBC26815-B4CE-4598-927F-4977CC4A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760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1760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81760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C817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176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17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176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8176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8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Kapsová Jitka</dc:creator>
  <cp:keywords/>
  <dc:description/>
  <cp:lastModifiedBy>Kapsová Jitka</cp:lastModifiedBy>
  <cp:revision>2</cp:revision>
  <dcterms:created xsi:type="dcterms:W3CDTF">2024-09-16T08:55:00Z</dcterms:created>
  <dcterms:modified xsi:type="dcterms:W3CDTF">2024-09-16T08:55:00Z</dcterms:modified>
</cp:coreProperties>
</file>