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950B" w14:textId="5D36AB15" w:rsidR="00217E19" w:rsidRPr="00083DD8" w:rsidRDefault="00974EEF" w:rsidP="00974EEF">
      <w:pPr>
        <w:keepNext/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="00217E19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</w:t>
      </w:r>
      <w:r w:rsidR="00BC1183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Zálezlice</w:t>
      </w:r>
    </w:p>
    <w:p w14:paraId="6F203C6E" w14:textId="4D857DA1" w:rsidR="00217E19" w:rsidRPr="00083DD8" w:rsidRDefault="00217E19" w:rsidP="00217E19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Zastupitelstvo obce </w:t>
      </w:r>
      <w:r w:rsidR="00083DD8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Zálezlice</w:t>
      </w:r>
    </w:p>
    <w:p w14:paraId="2A119785" w14:textId="77777777" w:rsidR="00083DD8" w:rsidRPr="00083DD8" w:rsidRDefault="00217E19" w:rsidP="00083DD8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Obecně závazná vyhláška obce </w:t>
      </w:r>
      <w:r w:rsidR="00083DD8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Zálezlice</w:t>
      </w:r>
    </w:p>
    <w:p w14:paraId="21207ACE" w14:textId="1F877148" w:rsidR="00217E19" w:rsidRPr="00083DD8" w:rsidRDefault="00217E19" w:rsidP="00083DD8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stanovení místního koeficientu pro výpočet daně z nemovitých věcí</w:t>
      </w:r>
    </w:p>
    <w:p w14:paraId="76140534" w14:textId="77777777" w:rsidR="00217E19" w:rsidRPr="00083DD8" w:rsidRDefault="00217E19" w:rsidP="00217E19">
      <w:pPr>
        <w:keepNext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1889F5" w14:textId="365A79E3" w:rsidR="00217E19" w:rsidRDefault="00217E19" w:rsidP="00217E19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 w:rsidRPr="00BC1183">
        <w:rPr>
          <w:rFonts w:ascii="Arial" w:hAnsi="Arial" w:cs="Arial"/>
        </w:rPr>
        <w:t>Zálezlice</w:t>
      </w:r>
      <w:r>
        <w:rPr>
          <w:rFonts w:ascii="Arial" w:hAnsi="Arial" w:cs="Arial"/>
        </w:rPr>
        <w:t xml:space="preserve"> se na svém zasedání dne </w:t>
      </w:r>
      <w:r w:rsidR="00083DD8">
        <w:rPr>
          <w:rFonts w:ascii="Arial" w:hAnsi="Arial" w:cs="Arial"/>
        </w:rPr>
        <w:t>1</w:t>
      </w:r>
      <w:r w:rsidR="00211763">
        <w:rPr>
          <w:rFonts w:ascii="Arial" w:hAnsi="Arial" w:cs="Arial"/>
        </w:rPr>
        <w:t>0</w:t>
      </w:r>
      <w:r w:rsidR="00083DD8">
        <w:rPr>
          <w:rFonts w:ascii="Arial" w:hAnsi="Arial" w:cs="Arial"/>
        </w:rPr>
        <w:t>.09.202</w:t>
      </w:r>
      <w:r w:rsidR="00211763">
        <w:rPr>
          <w:rFonts w:ascii="Arial" w:hAnsi="Arial" w:cs="Arial"/>
        </w:rPr>
        <w:t>4</w:t>
      </w:r>
      <w:r w:rsidR="00083DD8">
        <w:rPr>
          <w:rFonts w:ascii="Arial" w:hAnsi="Arial" w:cs="Arial"/>
        </w:rPr>
        <w:t xml:space="preserve"> </w:t>
      </w:r>
      <w:r w:rsidRPr="00283735">
        <w:rPr>
          <w:rFonts w:ascii="Arial" w:hAnsi="Arial" w:cs="Arial"/>
        </w:rPr>
        <w:t xml:space="preserve">usneslo vydat </w:t>
      </w:r>
      <w:r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</w:t>
      </w:r>
      <w:r>
        <w:rPr>
          <w:rFonts w:ascii="Arial" w:hAnsi="Arial" w:cs="Arial"/>
        </w:rPr>
        <w:t> </w:t>
      </w:r>
      <w:r w:rsidRPr="003A0E44">
        <w:rPr>
          <w:rFonts w:ascii="Arial" w:hAnsi="Arial" w:cs="Arial"/>
        </w:rPr>
        <w:t>obcích (obecní zřízení), ve znění pozdějších předpisů, tuto obecně závaznou vyhlášku:</w:t>
      </w:r>
    </w:p>
    <w:p w14:paraId="3D7175C3" w14:textId="77777777" w:rsidR="00217E19" w:rsidRDefault="00217E19" w:rsidP="00217E19">
      <w:pPr>
        <w:keepNext/>
        <w:spacing w:line="276" w:lineRule="auto"/>
        <w:rPr>
          <w:rFonts w:ascii="Arial" w:hAnsi="Arial" w:cs="Arial"/>
        </w:rPr>
      </w:pPr>
    </w:p>
    <w:p w14:paraId="44BF9A1F" w14:textId="77777777" w:rsidR="00217E19" w:rsidRPr="005F7FAE" w:rsidRDefault="00217E19" w:rsidP="00217E1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58880C4" w14:textId="77777777" w:rsidR="00217E19" w:rsidRDefault="00217E19" w:rsidP="00217E1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60C08916" w14:textId="58FD441A" w:rsidR="00217E19" w:rsidRPr="00834C11" w:rsidRDefault="00217E19" w:rsidP="00217E19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5557FF6F" w14:textId="64753871" w:rsidR="00217E19" w:rsidRDefault="00217E19" w:rsidP="00217E19">
      <w:pPr>
        <w:keepNext/>
        <w:spacing w:line="276" w:lineRule="auto"/>
        <w:ind w:firstLine="709"/>
        <w:rPr>
          <w:rFonts w:ascii="Arial" w:hAnsi="Arial" w:cs="Arial"/>
        </w:rPr>
      </w:pPr>
      <w:r w:rsidRPr="004569A7">
        <w:rPr>
          <w:rFonts w:ascii="Arial" w:hAnsi="Arial" w:cs="Arial"/>
        </w:rPr>
        <w:t xml:space="preserve">Místní koeficient se pro celé </w:t>
      </w:r>
      <w:r>
        <w:rPr>
          <w:rFonts w:ascii="Arial" w:hAnsi="Arial" w:cs="Arial"/>
        </w:rPr>
        <w:t xml:space="preserve">území obce stanoví ve výši </w:t>
      </w:r>
      <w:r w:rsidR="00083DD8">
        <w:rPr>
          <w:rFonts w:ascii="Arial" w:hAnsi="Arial" w:cs="Arial"/>
        </w:rPr>
        <w:t>2</w:t>
      </w:r>
      <w:r w:rsidRPr="004569A7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</w:rPr>
        <w:t> </w:t>
      </w:r>
      <w:r w:rsidRPr="004569A7">
        <w:rPr>
          <w:rFonts w:ascii="Arial" w:hAnsi="Arial" w:cs="Arial"/>
        </w:rPr>
        <w:t>dani z nemovitých věcí.</w:t>
      </w:r>
    </w:p>
    <w:p w14:paraId="2BEF3B7D" w14:textId="77777777" w:rsidR="00217E19" w:rsidRDefault="00217E19" w:rsidP="00217E19">
      <w:pPr>
        <w:keepNext/>
        <w:spacing w:line="276" w:lineRule="auto"/>
        <w:ind w:firstLine="709"/>
        <w:rPr>
          <w:rFonts w:ascii="Arial" w:hAnsi="Arial" w:cs="Arial"/>
        </w:rPr>
      </w:pPr>
    </w:p>
    <w:p w14:paraId="69CD0044" w14:textId="77777777" w:rsidR="00217E19" w:rsidRPr="005F7FAE" w:rsidRDefault="00217E19" w:rsidP="00217E1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405BE910" w14:textId="528ACE2A" w:rsidR="00217E19" w:rsidRPr="005F7FAE" w:rsidRDefault="00083DD8" w:rsidP="00083DD8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217E19" w:rsidRPr="005F7FAE">
        <w:rPr>
          <w:rFonts w:ascii="Arial" w:hAnsi="Arial" w:cs="Arial"/>
          <w:b/>
        </w:rPr>
        <w:t>Účinnost</w:t>
      </w:r>
    </w:p>
    <w:p w14:paraId="6D13597C" w14:textId="103BE23C" w:rsidR="00217E19" w:rsidRDefault="00217E19" w:rsidP="00217E1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</w:t>
      </w:r>
      <w:r w:rsidR="00F07383">
        <w:rPr>
          <w:rFonts w:ascii="Arial" w:hAnsi="Arial" w:cs="Arial"/>
        </w:rPr>
        <w:t>10.202</w:t>
      </w:r>
      <w:r w:rsidR="00211763">
        <w:rPr>
          <w:rFonts w:ascii="Arial" w:hAnsi="Arial" w:cs="Arial"/>
        </w:rPr>
        <w:t>4</w:t>
      </w:r>
    </w:p>
    <w:p w14:paraId="06989770" w14:textId="77777777" w:rsidR="00217E19" w:rsidRPr="0062486B" w:rsidRDefault="00217E19" w:rsidP="00217E19">
      <w:pPr>
        <w:spacing w:line="276" w:lineRule="auto"/>
        <w:rPr>
          <w:rFonts w:ascii="Arial" w:hAnsi="Arial" w:cs="Arial"/>
        </w:rPr>
      </w:pPr>
    </w:p>
    <w:p w14:paraId="26F65F1C" w14:textId="77777777" w:rsidR="00217E19" w:rsidRPr="0062486B" w:rsidRDefault="00217E19" w:rsidP="00217E19">
      <w:pPr>
        <w:spacing w:line="276" w:lineRule="auto"/>
        <w:rPr>
          <w:rFonts w:ascii="Arial" w:hAnsi="Arial" w:cs="Arial"/>
        </w:rPr>
      </w:pPr>
    </w:p>
    <w:p w14:paraId="54AB8137" w14:textId="77777777" w:rsidR="00217E19" w:rsidRPr="0062486B" w:rsidRDefault="00217E19" w:rsidP="00217E19">
      <w:pPr>
        <w:spacing w:line="276" w:lineRule="auto"/>
        <w:rPr>
          <w:rFonts w:ascii="Arial" w:hAnsi="Arial" w:cs="Arial"/>
        </w:rPr>
        <w:sectPr w:rsidR="00217E19" w:rsidRPr="0062486B" w:rsidSect="00217E19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F58021" w14:textId="4A00D7FB" w:rsidR="00217E19" w:rsidRPr="0062486B" w:rsidRDefault="007D5CF0" w:rsidP="00217E1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Jiří Čížek </w:t>
      </w:r>
      <w:r w:rsidR="005A5C63">
        <w:rPr>
          <w:rFonts w:ascii="Arial" w:hAnsi="Arial" w:cs="Arial"/>
        </w:rPr>
        <w:t>v</w:t>
      </w:r>
      <w:r w:rsidR="0013533C">
        <w:rPr>
          <w:rFonts w:ascii="Arial" w:hAnsi="Arial" w:cs="Arial"/>
        </w:rPr>
        <w:t>. r.</w:t>
      </w:r>
    </w:p>
    <w:p w14:paraId="53EC1D60" w14:textId="26789508" w:rsidR="00217E19" w:rsidRPr="0062486B" w:rsidRDefault="00217E19" w:rsidP="00217E1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083DD8">
        <w:rPr>
          <w:rFonts w:ascii="Arial" w:hAnsi="Arial" w:cs="Arial"/>
        </w:rPr>
        <w:t>David Zunt</w:t>
      </w:r>
      <w:r w:rsidR="0013533C">
        <w:rPr>
          <w:rFonts w:ascii="Arial" w:hAnsi="Arial" w:cs="Arial"/>
        </w:rPr>
        <w:t xml:space="preserve"> v.r.</w:t>
      </w:r>
    </w:p>
    <w:p w14:paraId="242FD287" w14:textId="0955A9B1" w:rsidR="00974EEF" w:rsidRPr="0062486B" w:rsidRDefault="00217E19" w:rsidP="00974EEF">
      <w:pPr>
        <w:spacing w:line="276" w:lineRule="auto"/>
        <w:jc w:val="center"/>
        <w:rPr>
          <w:rFonts w:ascii="Arial" w:hAnsi="Arial" w:cs="Arial"/>
        </w:rPr>
        <w:sectPr w:rsidR="00974EEF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A772F2">
        <w:rPr>
          <w:rFonts w:ascii="Arial" w:hAnsi="Arial" w:cs="Arial"/>
        </w:rPr>
        <w:t>ta</w:t>
      </w:r>
    </w:p>
    <w:p w14:paraId="4E678185" w14:textId="77777777" w:rsidR="00113F66" w:rsidRDefault="00113F66"/>
    <w:sectPr w:rsidR="0011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B45A5" w14:textId="77777777" w:rsidR="00083DD8" w:rsidRDefault="00083DD8">
      <w:pPr>
        <w:spacing w:after="0"/>
      </w:pPr>
      <w:r>
        <w:separator/>
      </w:r>
    </w:p>
  </w:endnote>
  <w:endnote w:type="continuationSeparator" w:id="0">
    <w:p w14:paraId="696B310D" w14:textId="77777777" w:rsidR="00083DD8" w:rsidRDefault="00083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48116187" w14:textId="77777777" w:rsidR="00CF1876" w:rsidRPr="00456B24" w:rsidRDefault="00083DD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DD76044" w14:textId="77777777" w:rsidR="00CF1876" w:rsidRDefault="00CF18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41CB4" w14:textId="77777777" w:rsidR="00083DD8" w:rsidRDefault="00083DD8">
      <w:pPr>
        <w:spacing w:after="0"/>
      </w:pPr>
      <w:r>
        <w:separator/>
      </w:r>
    </w:p>
  </w:footnote>
  <w:footnote w:type="continuationSeparator" w:id="0">
    <w:p w14:paraId="248D723A" w14:textId="77777777" w:rsidR="00083DD8" w:rsidRDefault="00083D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5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9"/>
    <w:rsid w:val="00083DD8"/>
    <w:rsid w:val="00113F66"/>
    <w:rsid w:val="0013533C"/>
    <w:rsid w:val="00142066"/>
    <w:rsid w:val="00211763"/>
    <w:rsid w:val="00217E19"/>
    <w:rsid w:val="00240EFC"/>
    <w:rsid w:val="003C2527"/>
    <w:rsid w:val="00437A63"/>
    <w:rsid w:val="005A5C63"/>
    <w:rsid w:val="007D5CF0"/>
    <w:rsid w:val="00974EEF"/>
    <w:rsid w:val="00A772F2"/>
    <w:rsid w:val="00BC1183"/>
    <w:rsid w:val="00CF1876"/>
    <w:rsid w:val="00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28E5"/>
  <w15:chartTrackingRefBased/>
  <w15:docId w15:val="{4BE8FAB9-C616-4DE9-A9D2-13443C5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E19"/>
    <w:pPr>
      <w:spacing w:after="120" w:line="240" w:lineRule="auto"/>
      <w:jc w:val="both"/>
    </w:pPr>
    <w:rPr>
      <w:kern w:val="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7E1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7E19"/>
    <w:rPr>
      <w:rFonts w:ascii="Arial" w:eastAsiaTheme="majorEastAsia" w:hAnsi="Arial" w:cstheme="majorBidi"/>
      <w:b/>
      <w:i/>
      <w:color w:val="FF0000"/>
      <w:kern w:val="0"/>
      <w:szCs w:val="26"/>
    </w:rPr>
  </w:style>
  <w:style w:type="paragraph" w:styleId="Odstavecseseznamem">
    <w:name w:val="List Paragraph"/>
    <w:basedOn w:val="Normln"/>
    <w:uiPriority w:val="34"/>
    <w:qFormat/>
    <w:rsid w:val="00217E1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17E1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17E1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Obec Zálezlice</cp:lastModifiedBy>
  <cp:revision>2</cp:revision>
  <cp:lastPrinted>2024-09-16T06:30:00Z</cp:lastPrinted>
  <dcterms:created xsi:type="dcterms:W3CDTF">2024-09-16T06:32:00Z</dcterms:created>
  <dcterms:modified xsi:type="dcterms:W3CDTF">2024-09-16T06:32:00Z</dcterms:modified>
</cp:coreProperties>
</file>