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43" w:rsidRDefault="00772243" w:rsidP="00AB119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</w:p>
    <w:p w:rsidR="00AB119D" w:rsidRPr="00AB119D" w:rsidRDefault="00AB119D" w:rsidP="00AB119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B119D">
        <w:rPr>
          <w:rFonts w:ascii="Tahoma" w:hAnsi="Tahoma" w:cs="Tahoma"/>
          <w:b/>
          <w:bCs/>
          <w:sz w:val="28"/>
          <w:szCs w:val="28"/>
        </w:rPr>
        <w:t>MĚSTO OPOČNO</w:t>
      </w:r>
    </w:p>
    <w:p w:rsidR="00D22F16" w:rsidRDefault="00AB119D" w:rsidP="00AB119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B119D">
        <w:rPr>
          <w:rFonts w:ascii="Tahoma" w:hAnsi="Tahoma" w:cs="Tahoma"/>
          <w:b/>
          <w:bCs/>
          <w:sz w:val="28"/>
          <w:szCs w:val="28"/>
        </w:rPr>
        <w:t xml:space="preserve">Obecně závazná vyhláška </w:t>
      </w:r>
    </w:p>
    <w:p w:rsidR="00772243" w:rsidRDefault="00772243" w:rsidP="00AB119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772243">
        <w:rPr>
          <w:rFonts w:ascii="Tahoma" w:hAnsi="Tahoma" w:cs="Tahoma"/>
          <w:b/>
          <w:bCs/>
          <w:sz w:val="28"/>
          <w:szCs w:val="28"/>
        </w:rPr>
        <w:t>o místním poplatku za obecní systém odpadového hospodářství</w:t>
      </w:r>
    </w:p>
    <w:p w:rsidR="00203C25" w:rsidRPr="00E847AE" w:rsidRDefault="00203C25" w:rsidP="00C34DA3">
      <w:pPr>
        <w:ind w:left="1410" w:hanging="1410"/>
        <w:rPr>
          <w:rFonts w:ascii="Tahoma" w:hAnsi="Tahoma" w:cs="Tahoma"/>
          <w:bCs/>
          <w:sz w:val="22"/>
          <w:szCs w:val="22"/>
        </w:rPr>
      </w:pPr>
    </w:p>
    <w:p w:rsidR="00D11359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Zastupitelstvo města Opočna se na svém zasedání dne </w:t>
      </w:r>
      <w:r w:rsidR="00186F93">
        <w:rPr>
          <w:rFonts w:ascii="Tahoma" w:hAnsi="Tahoma" w:cs="Tahoma"/>
          <w:bCs/>
          <w:sz w:val="20"/>
          <w:szCs w:val="20"/>
        </w:rPr>
        <w:t xml:space="preserve">19. 12. </w:t>
      </w:r>
      <w:r w:rsidRPr="00772243">
        <w:rPr>
          <w:rFonts w:ascii="Tahoma" w:hAnsi="Tahoma" w:cs="Tahoma"/>
          <w:bCs/>
          <w:sz w:val="20"/>
          <w:szCs w:val="20"/>
        </w:rPr>
        <w:t xml:space="preserve">2022 usnesením č. </w:t>
      </w:r>
      <w:r w:rsidR="0079162A">
        <w:rPr>
          <w:rFonts w:ascii="Tahoma" w:hAnsi="Tahoma" w:cs="Tahoma"/>
          <w:bCs/>
          <w:sz w:val="20"/>
          <w:szCs w:val="20"/>
        </w:rPr>
        <w:t xml:space="preserve">2Z/2022/15 </w:t>
      </w:r>
      <w:r w:rsidRPr="00772243">
        <w:rPr>
          <w:rFonts w:ascii="Tahoma" w:hAnsi="Tahoma" w:cs="Tahoma"/>
          <w:bCs/>
          <w:sz w:val="20"/>
          <w:szCs w:val="20"/>
        </w:rPr>
        <w:t xml:space="preserve">usneslo vydat na základě § 14 zákona č. 565/1990 Sb., o místních poplatcích, ve znění pozdějších předpisů (dále jen „zákon o místních poplatcích“), a v souladu s § 10 písm. d) a § 84 odst. 2 písm. h) zákona </w:t>
      </w:r>
      <w:r w:rsidR="0079162A">
        <w:rPr>
          <w:rFonts w:ascii="Tahoma" w:hAnsi="Tahoma" w:cs="Tahoma"/>
          <w:bCs/>
          <w:sz w:val="20"/>
          <w:szCs w:val="20"/>
        </w:rPr>
        <w:br/>
      </w:r>
      <w:r w:rsidRPr="00772243">
        <w:rPr>
          <w:rFonts w:ascii="Tahoma" w:hAnsi="Tahoma" w:cs="Tahoma"/>
          <w:bCs/>
          <w:sz w:val="20"/>
          <w:szCs w:val="20"/>
        </w:rPr>
        <w:t>č. 128/2000 Sb., o obcích (obecní zřízení), ve znění pozdějších předpisů, tuto obecně závaznou vyhlášku (dále jen</w:t>
      </w:r>
      <w:r w:rsidR="00B4445B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„vyhláška“):</w:t>
      </w:r>
    </w:p>
    <w:p w:rsidR="00772243" w:rsidRDefault="00772243" w:rsidP="00AB119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942C3C" w:rsidRDefault="00942C3C" w:rsidP="00AB119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Default="00772243" w:rsidP="00AB119D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čl</w:t>
      </w:r>
      <w:r w:rsidR="00AB119D" w:rsidRPr="00AB119D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AB119D" w:rsidRPr="00AB119D">
        <w:rPr>
          <w:rFonts w:ascii="Tahoma" w:hAnsi="Tahoma" w:cs="Tahoma"/>
          <w:b/>
          <w:bCs/>
          <w:sz w:val="20"/>
          <w:szCs w:val="20"/>
        </w:rPr>
        <w:t>1</w:t>
      </w:r>
      <w:r w:rsidR="00AB119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B119D" w:rsidRDefault="00772243" w:rsidP="00AB119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Úvodní ustanovení</w:t>
      </w:r>
    </w:p>
    <w:p w:rsidR="00AB119D" w:rsidRDefault="00AB119D" w:rsidP="00AB119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>Město Opočno touto vyhláškou zavádí místní poplatek za obecní systém odpadového hospodářství (dále jen „poplatek“).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AB119D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Správcem poplatku je městský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úřad.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1</w:t>
      </w:r>
      <w:proofErr w:type="gramEnd"/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Pr="00772243">
        <w:rPr>
          <w:rFonts w:ascii="Tahoma" w:hAnsi="Tahoma" w:cs="Tahoma"/>
          <w:b/>
          <w:bCs/>
          <w:sz w:val="20"/>
          <w:szCs w:val="20"/>
        </w:rPr>
        <w:t>l. 2</w:t>
      </w:r>
    </w:p>
    <w:p w:rsid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Poplatník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>Poplatníkem poplatku je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2</w:t>
      </w:r>
      <w:r w:rsidRPr="00772243">
        <w:rPr>
          <w:rFonts w:ascii="Tahoma" w:hAnsi="Tahoma" w:cs="Tahoma"/>
          <w:bCs/>
          <w:sz w:val="20"/>
          <w:szCs w:val="20"/>
        </w:rPr>
        <w:t>:</w:t>
      </w:r>
    </w:p>
    <w:p w:rsidR="00772243" w:rsidRPr="00772243" w:rsidRDefault="00772243" w:rsidP="00942C3C">
      <w:pPr>
        <w:ind w:firstLine="708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a) </w:t>
      </w:r>
      <w:r w:rsidR="00942C3C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fyzická osoba přihlášená ve městě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772243">
        <w:rPr>
          <w:rFonts w:ascii="Tahoma" w:hAnsi="Tahoma" w:cs="Tahoma"/>
          <w:bCs/>
          <w:sz w:val="20"/>
          <w:szCs w:val="20"/>
        </w:rPr>
        <w:t xml:space="preserve"> nebo </w:t>
      </w:r>
    </w:p>
    <w:p w:rsidR="00772243" w:rsidRPr="00772243" w:rsidRDefault="00772243" w:rsidP="00942C3C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b) </w:t>
      </w:r>
      <w:r w:rsidR="00942C3C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 xml:space="preserve">vlastník nemovité věci zahrnující byt, rodinný dům nebo stavbu pro rodinnou rekreaci, </w:t>
      </w:r>
      <w:r w:rsidR="00942C3C">
        <w:rPr>
          <w:rFonts w:ascii="Tahoma" w:hAnsi="Tahoma" w:cs="Tahoma"/>
          <w:bCs/>
          <w:sz w:val="20"/>
          <w:szCs w:val="20"/>
        </w:rPr>
        <w:t xml:space="preserve">              </w:t>
      </w:r>
      <w:r w:rsidRPr="00772243">
        <w:rPr>
          <w:rFonts w:ascii="Tahoma" w:hAnsi="Tahoma" w:cs="Tahoma"/>
          <w:bCs/>
          <w:sz w:val="20"/>
          <w:szCs w:val="20"/>
        </w:rPr>
        <w:t xml:space="preserve">ve které není přihlášená žádná fyzická osoba a která je umístěna na území města.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Spoluvlastníci nemovité věci zahrnující byt, rodinný dům nebo stavbu pro rodinnou rekreaci jsou povinni plnit poplatkovou povinnost společně a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nerozdílně.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4</w:t>
      </w:r>
      <w:proofErr w:type="gramEnd"/>
      <w:r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Pr="00772243">
        <w:rPr>
          <w:rFonts w:ascii="Tahoma" w:hAnsi="Tahoma" w:cs="Tahoma"/>
          <w:b/>
          <w:bCs/>
          <w:sz w:val="20"/>
          <w:szCs w:val="20"/>
        </w:rPr>
        <w:t>l. 3</w:t>
      </w:r>
    </w:p>
    <w:p w:rsid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Poplatkové období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Default="00942C3C" w:rsidP="00772243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(1)</w:t>
      </w:r>
      <w:r>
        <w:rPr>
          <w:rFonts w:ascii="Tahoma" w:hAnsi="Tahoma" w:cs="Tahoma"/>
          <w:bCs/>
          <w:sz w:val="20"/>
          <w:szCs w:val="20"/>
        </w:rPr>
        <w:tab/>
      </w:r>
      <w:r w:rsidR="00772243" w:rsidRPr="00772243">
        <w:rPr>
          <w:rFonts w:ascii="Tahoma" w:hAnsi="Tahoma" w:cs="Tahoma"/>
          <w:bCs/>
          <w:sz w:val="20"/>
          <w:szCs w:val="20"/>
        </w:rPr>
        <w:t xml:space="preserve">Poplatkovým obdobím poplatku je kalendářní </w:t>
      </w:r>
      <w:proofErr w:type="gramStart"/>
      <w:r w:rsidR="00772243" w:rsidRPr="00772243">
        <w:rPr>
          <w:rFonts w:ascii="Tahoma" w:hAnsi="Tahoma" w:cs="Tahoma"/>
          <w:bCs/>
          <w:sz w:val="20"/>
          <w:szCs w:val="20"/>
        </w:rPr>
        <w:t>rok.</w:t>
      </w:r>
      <w:r w:rsidRPr="00942C3C">
        <w:rPr>
          <w:rFonts w:ascii="Tahoma" w:hAnsi="Tahoma" w:cs="Tahoma"/>
          <w:bCs/>
          <w:sz w:val="20"/>
          <w:szCs w:val="20"/>
          <w:vertAlign w:val="superscript"/>
        </w:rPr>
        <w:t>5</w:t>
      </w:r>
      <w:proofErr w:type="gramEnd"/>
      <w:r w:rsidR="00772243"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942C3C" w:rsidRDefault="00942C3C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4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Ohlašovací povinnost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Poplatník je povinen podat správci poplatku ohlášení nejpozději do 15 dnů ode dne vzniku své poplatkové povinnosti.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942C3C" w:rsidRDefault="00942C3C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footnoteRef/>
      </w:r>
      <w:r w:rsidRPr="00687C24">
        <w:rPr>
          <w:rStyle w:val="Znakapoznpodarou"/>
          <w:rFonts w:ascii="Tahoma" w:hAnsi="Tahoma" w:cs="Tahoma"/>
          <w:sz w:val="16"/>
          <w:szCs w:val="16"/>
        </w:rPr>
        <w:t xml:space="preserve"> </w:t>
      </w:r>
      <w:r w:rsidRPr="00687C24">
        <w:rPr>
          <w:rFonts w:ascii="Tahoma" w:hAnsi="Tahoma" w:cs="Tahoma"/>
          <w:sz w:val="16"/>
          <w:szCs w:val="16"/>
        </w:rPr>
        <w:t>§ 15 odst. 1 zákona,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2</w:t>
      </w:r>
      <w:r w:rsidRPr="00687C24">
        <w:rPr>
          <w:rFonts w:ascii="Tahoma" w:hAnsi="Tahoma" w:cs="Tahoma"/>
          <w:sz w:val="16"/>
          <w:szCs w:val="16"/>
        </w:rPr>
        <w:t xml:space="preserve"> </w:t>
      </w:r>
      <w:r w:rsidRPr="00687C24">
        <w:rPr>
          <w:rStyle w:val="Znakapoznpodarou"/>
          <w:rFonts w:ascii="Tahoma" w:hAnsi="Tahoma" w:cs="Tahoma"/>
          <w:sz w:val="16"/>
          <w:szCs w:val="16"/>
          <w:vertAlign w:val="baseline"/>
        </w:rPr>
        <w:t>§</w:t>
      </w:r>
      <w:r w:rsidRPr="00687C24">
        <w:rPr>
          <w:rFonts w:ascii="Tahoma" w:hAnsi="Tahoma" w:cs="Tahoma"/>
          <w:sz w:val="16"/>
          <w:szCs w:val="16"/>
        </w:rPr>
        <w:t xml:space="preserve"> 10e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3</w:t>
      </w:r>
      <w:r w:rsidRPr="00687C24">
        <w:rPr>
          <w:rFonts w:ascii="Tahoma" w:hAnsi="Tahoma" w:cs="Tahoma"/>
          <w:sz w:val="16"/>
          <w:szCs w:val="16"/>
        </w:rPr>
        <w:t xml:space="preserve"> Za přihlášení fyzické osoby se podle § 16c zákona o místních poplatcích považuje 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 xml:space="preserve">a) přihlášení k trvalému pobytu podle zákona o evidenci obyvatel, nebo  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>1. kterému byl povolen trvalý pobyt,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>2. který na území České republiky pobývá přechodně po dobu delší než 3 měsíce,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 xml:space="preserve">3. který je žadatelem o udělení mezinárodní ochrany nebo osobou strpěnou na území podle zákona o azylu anebo žadatelem </w:t>
      </w:r>
      <w:r w:rsidR="00BA518D">
        <w:rPr>
          <w:rFonts w:ascii="Tahoma" w:hAnsi="Tahoma" w:cs="Tahoma"/>
          <w:sz w:val="16"/>
          <w:szCs w:val="16"/>
        </w:rPr>
        <w:t xml:space="preserve">             </w:t>
      </w:r>
      <w:r w:rsidRPr="00687C24">
        <w:rPr>
          <w:rFonts w:ascii="Tahoma" w:hAnsi="Tahoma" w:cs="Tahoma"/>
          <w:sz w:val="16"/>
          <w:szCs w:val="16"/>
        </w:rPr>
        <w:t>o poskytnutí dočasné ochrany podle zákona o dočasné ochraně cizinců, nebo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</w:rPr>
        <w:t>4. kterému byla udělena mezinárodní ochrana nebo jde o cizince požívajícího dočasné ochrany cizinců.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4</w:t>
      </w:r>
      <w:r w:rsidRPr="00687C24">
        <w:rPr>
          <w:rFonts w:ascii="Tahoma" w:hAnsi="Tahoma" w:cs="Tahoma"/>
          <w:sz w:val="16"/>
          <w:szCs w:val="16"/>
        </w:rPr>
        <w:t xml:space="preserve"> </w:t>
      </w:r>
      <w:r w:rsidRPr="00687C24">
        <w:rPr>
          <w:rStyle w:val="Znakapoznpodarou"/>
          <w:rFonts w:ascii="Tahoma" w:hAnsi="Tahoma" w:cs="Tahoma"/>
          <w:sz w:val="16"/>
          <w:szCs w:val="16"/>
        </w:rPr>
        <w:t>§</w:t>
      </w:r>
      <w:r w:rsidRPr="00687C24">
        <w:rPr>
          <w:rFonts w:ascii="Tahoma" w:hAnsi="Tahoma" w:cs="Tahoma"/>
          <w:sz w:val="16"/>
          <w:szCs w:val="16"/>
        </w:rPr>
        <w:t xml:space="preserve"> 10p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5</w:t>
      </w:r>
      <w:r w:rsidRPr="00687C24">
        <w:rPr>
          <w:rFonts w:ascii="Tahoma" w:hAnsi="Tahoma" w:cs="Tahoma"/>
          <w:sz w:val="16"/>
          <w:szCs w:val="16"/>
        </w:rPr>
        <w:t xml:space="preserve"> § 10o odst. 1 zákona o místních poplatcích</w:t>
      </w: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>V ohlášení poplatník uvede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6</w:t>
      </w:r>
      <w:r w:rsidRPr="00772243">
        <w:rPr>
          <w:rFonts w:ascii="Tahoma" w:hAnsi="Tahoma" w:cs="Tahoma"/>
          <w:bCs/>
          <w:sz w:val="20"/>
          <w:szCs w:val="20"/>
        </w:rPr>
        <w:t xml:space="preserve">  </w:t>
      </w:r>
    </w:p>
    <w:p w:rsidR="00772243" w:rsidRPr="00772243" w:rsidRDefault="00772243" w:rsidP="00671232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a)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adresu</w:t>
      </w:r>
      <w:proofErr w:type="gramEnd"/>
      <w:r w:rsidRPr="00772243">
        <w:rPr>
          <w:rFonts w:ascii="Tahoma" w:hAnsi="Tahoma" w:cs="Tahoma"/>
          <w:bCs/>
          <w:sz w:val="20"/>
          <w:szCs w:val="20"/>
        </w:rPr>
        <w:t xml:space="preserve"> pro doručování; právnická osoba uvede též osoby, které jsou jejím jménem oprávněny jednat v poplatkových věcech,</w:t>
      </w:r>
    </w:p>
    <w:p w:rsidR="00772243" w:rsidRPr="00772243" w:rsidRDefault="00772243" w:rsidP="00942C3C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b)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čísla všech svých účtů u poskytovatelů platebních služeb, včetně poskytovatelů těchto </w:t>
      </w:r>
      <w:r w:rsidR="00942C3C">
        <w:rPr>
          <w:rFonts w:ascii="Tahoma" w:hAnsi="Tahoma" w:cs="Tahoma"/>
          <w:bCs/>
          <w:sz w:val="20"/>
          <w:szCs w:val="20"/>
        </w:rPr>
        <w:t>s</w:t>
      </w:r>
      <w:r w:rsidRPr="00772243">
        <w:rPr>
          <w:rFonts w:ascii="Tahoma" w:hAnsi="Tahoma" w:cs="Tahoma"/>
          <w:bCs/>
          <w:sz w:val="20"/>
          <w:szCs w:val="20"/>
        </w:rPr>
        <w:t>lužeb</w:t>
      </w:r>
      <w:r w:rsidR="00942C3C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v zahraničí, užívaných v souvislosti s podnikatelskou činností, v případě,</w:t>
      </w:r>
      <w:r w:rsidR="00671232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že předmět poplatku souvisí s podnikatelskou činností poplatníka,</w:t>
      </w:r>
    </w:p>
    <w:p w:rsidR="00942C3C" w:rsidRDefault="00772243" w:rsidP="00942C3C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c)</w:t>
      </w:r>
      <w:r w:rsidRPr="00772243">
        <w:rPr>
          <w:rFonts w:ascii="Tahoma" w:hAnsi="Tahoma" w:cs="Tahoma"/>
          <w:bCs/>
          <w:sz w:val="20"/>
          <w:szCs w:val="20"/>
        </w:rPr>
        <w:tab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671232" w:rsidRDefault="00671232" w:rsidP="00942C3C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(3)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doručování.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7</w:t>
      </w:r>
      <w:proofErr w:type="gramEnd"/>
      <w:r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(4)</w:t>
      </w:r>
      <w:r w:rsidRPr="00772243">
        <w:rPr>
          <w:rFonts w:ascii="Tahoma" w:hAnsi="Tahoma" w:cs="Tahoma"/>
          <w:bCs/>
          <w:sz w:val="20"/>
          <w:szCs w:val="20"/>
        </w:rPr>
        <w:tab/>
        <w:t>Dojde-li ke změně údajů uvedených v ohlášení, je poplatník povinen tuto změnu oznámit</w:t>
      </w:r>
      <w:r w:rsidR="00671232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 xml:space="preserve">do 15 dnů ode dne, kdy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nastala.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8</w:t>
      </w:r>
      <w:proofErr w:type="gramEnd"/>
      <w:r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942C3C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(5)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desce.</w:t>
      </w:r>
      <w:r w:rsidR="00942C3C" w:rsidRPr="00942C3C">
        <w:rPr>
          <w:rFonts w:ascii="Tahoma" w:hAnsi="Tahoma" w:cs="Tahoma"/>
          <w:bCs/>
          <w:sz w:val="20"/>
          <w:szCs w:val="20"/>
          <w:vertAlign w:val="superscript"/>
        </w:rPr>
        <w:t>9</w:t>
      </w:r>
      <w:proofErr w:type="gramEnd"/>
      <w:r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Pr="00772243">
        <w:rPr>
          <w:rFonts w:ascii="Tahoma" w:hAnsi="Tahoma" w:cs="Tahoma"/>
          <w:b/>
          <w:bCs/>
          <w:sz w:val="20"/>
          <w:szCs w:val="20"/>
        </w:rPr>
        <w:t>l. 5</w:t>
      </w:r>
    </w:p>
    <w:p w:rsid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Sazba poplatku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Sazba poplatku činí </w:t>
      </w:r>
      <w:r w:rsidR="0016256D">
        <w:rPr>
          <w:rFonts w:ascii="Tahoma" w:hAnsi="Tahoma" w:cs="Tahoma"/>
          <w:bCs/>
          <w:sz w:val="20"/>
          <w:szCs w:val="20"/>
        </w:rPr>
        <w:t>850</w:t>
      </w:r>
      <w:r w:rsidRPr="00772243">
        <w:rPr>
          <w:rFonts w:ascii="Tahoma" w:hAnsi="Tahoma" w:cs="Tahoma"/>
          <w:bCs/>
          <w:sz w:val="20"/>
          <w:szCs w:val="20"/>
        </w:rPr>
        <w:t xml:space="preserve"> Kč.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687C24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>Poplatek se v případě, že poplatková povinnost vznikla z důvodu přihlášení fyzické osoby ve městě, snižuje o jednu dvanáctinu za každý kalendářní měsíc, na jehož konci</w:t>
      </w:r>
      <w:r w:rsidR="00687C24" w:rsidRPr="00687C24">
        <w:rPr>
          <w:rFonts w:ascii="Tahoma" w:hAnsi="Tahoma" w:cs="Tahoma"/>
          <w:bCs/>
          <w:sz w:val="20"/>
          <w:szCs w:val="20"/>
          <w:vertAlign w:val="superscript"/>
        </w:rPr>
        <w:t>10</w:t>
      </w:r>
      <w:r w:rsidRPr="00772243">
        <w:rPr>
          <w:rFonts w:ascii="Tahoma" w:hAnsi="Tahoma" w:cs="Tahoma"/>
          <w:bCs/>
          <w:sz w:val="20"/>
          <w:szCs w:val="20"/>
        </w:rPr>
        <w:t xml:space="preserve"> </w:t>
      </w:r>
    </w:p>
    <w:p w:rsidR="00772243" w:rsidRPr="00772243" w:rsidRDefault="00772243" w:rsidP="00687C24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a) </w:t>
      </w:r>
      <w:r w:rsidR="00687C24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není tato fyzická osoba přihlášena ve městě, nebo</w:t>
      </w:r>
    </w:p>
    <w:p w:rsidR="00772243" w:rsidRPr="00772243" w:rsidRDefault="00772243" w:rsidP="00687C24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b) </w:t>
      </w:r>
      <w:r w:rsidR="00687C24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je tato fyzická osoba od poplatku osvobozena.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687C24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(3)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Poplatek se v případě, že poplatková povinnost vznikla z důvodu vlastnictví jednotlivé nemovité věci zahrnující byt, rodinný dům nebo stavbu pro rodinnou rekreaci umístěné </w:t>
      </w:r>
      <w:r w:rsidR="00687C24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na území města, snižuje o jednu dvanáctinu za každý k</w:t>
      </w:r>
      <w:r w:rsidR="00687C24">
        <w:rPr>
          <w:rFonts w:ascii="Tahoma" w:hAnsi="Tahoma" w:cs="Tahoma"/>
          <w:bCs/>
          <w:sz w:val="20"/>
          <w:szCs w:val="20"/>
        </w:rPr>
        <w:t>alendářní měsíc, na jehož konci</w:t>
      </w:r>
      <w:r w:rsidR="00687C24" w:rsidRPr="00687C24">
        <w:rPr>
          <w:rFonts w:ascii="Tahoma" w:hAnsi="Tahoma" w:cs="Tahoma"/>
          <w:bCs/>
          <w:sz w:val="20"/>
          <w:szCs w:val="20"/>
          <w:vertAlign w:val="superscript"/>
        </w:rPr>
        <w:t>11</w:t>
      </w:r>
    </w:p>
    <w:p w:rsidR="00772243" w:rsidRPr="00772243" w:rsidRDefault="00772243" w:rsidP="00687C24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a)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je v této nemovité věci přihlášena alespoň 1 fyzická osoba,</w:t>
      </w:r>
    </w:p>
    <w:p w:rsidR="00772243" w:rsidRPr="00772243" w:rsidRDefault="00772243" w:rsidP="00687C24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b)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poplatník nevlastní tuto nemovitou věc, nebo</w:t>
      </w:r>
    </w:p>
    <w:p w:rsidR="00772243" w:rsidRPr="00772243" w:rsidRDefault="00772243" w:rsidP="00687C24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c)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>je poplatník od poplatku osvobozen.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6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Splatnost poplatku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Poplatek je splatný jednorázově, a to nejpozději do 31. 5. příslušného kalendářního roku.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6</w:t>
      </w:r>
      <w:r w:rsidRPr="00687C24">
        <w:rPr>
          <w:rFonts w:ascii="Tahoma" w:hAnsi="Tahoma" w:cs="Tahoma"/>
          <w:sz w:val="16"/>
          <w:szCs w:val="16"/>
        </w:rPr>
        <w:t xml:space="preserve"> § 14a odst. 2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7</w:t>
      </w:r>
      <w:r w:rsidRPr="00687C24">
        <w:rPr>
          <w:rFonts w:ascii="Tahoma" w:hAnsi="Tahoma" w:cs="Tahoma"/>
          <w:sz w:val="16"/>
          <w:szCs w:val="16"/>
        </w:rPr>
        <w:t xml:space="preserve"> § 14a odst. 3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8</w:t>
      </w:r>
      <w:r w:rsidRPr="00687C24">
        <w:rPr>
          <w:rFonts w:ascii="Tahoma" w:hAnsi="Tahoma" w:cs="Tahoma"/>
          <w:sz w:val="16"/>
          <w:szCs w:val="16"/>
        </w:rPr>
        <w:t xml:space="preserve"> § 14a odst. 4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9</w:t>
      </w:r>
      <w:r w:rsidRPr="00687C24">
        <w:rPr>
          <w:rFonts w:ascii="Tahoma" w:hAnsi="Tahoma" w:cs="Tahoma"/>
          <w:sz w:val="16"/>
          <w:szCs w:val="16"/>
        </w:rPr>
        <w:t xml:space="preserve"> § 14a odst. 5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10</w:t>
      </w:r>
      <w:r w:rsidRPr="00687C24">
        <w:rPr>
          <w:rFonts w:ascii="Tahoma" w:hAnsi="Tahoma" w:cs="Tahoma"/>
          <w:sz w:val="16"/>
          <w:szCs w:val="16"/>
        </w:rPr>
        <w:t xml:space="preserve"> § 10h odst. 2 ve spojení s § 10o odst. 2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lastRenderedPageBreak/>
        <w:t xml:space="preserve">11 </w:t>
      </w:r>
      <w:r w:rsidRPr="00687C24">
        <w:rPr>
          <w:rFonts w:ascii="Tahoma" w:hAnsi="Tahoma" w:cs="Tahoma"/>
          <w:sz w:val="16"/>
          <w:szCs w:val="16"/>
        </w:rPr>
        <w:t>§ 10h odst. 3 ve spojení s § 10o odst. 2 zákona o místních poplatcích</w:t>
      </w: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(3)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Lhůta splatnosti neskončí poplatníkovi dříve než lhůta pro podání ohlášení podle čl. 4 odst. 1 této vyhlášky.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7</w:t>
      </w:r>
    </w:p>
    <w:p w:rsid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Osvobození a úlevy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>Od poplatku je osvobozena osoba, které poplatková povinnost vznikla z důvodu přihlášení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ve městě a která je</w:t>
      </w:r>
      <w:r w:rsidR="00687C24" w:rsidRPr="00687C24">
        <w:rPr>
          <w:rFonts w:ascii="Tahoma" w:hAnsi="Tahoma" w:cs="Tahoma"/>
          <w:bCs/>
          <w:sz w:val="20"/>
          <w:szCs w:val="20"/>
          <w:vertAlign w:val="superscript"/>
        </w:rPr>
        <w:t>12</w:t>
      </w:r>
      <w:r w:rsidRPr="00772243">
        <w:rPr>
          <w:rFonts w:ascii="Tahoma" w:hAnsi="Tahoma" w:cs="Tahoma"/>
          <w:bCs/>
          <w:sz w:val="20"/>
          <w:szCs w:val="20"/>
        </w:rPr>
        <w:t xml:space="preserve">  </w:t>
      </w:r>
    </w:p>
    <w:p w:rsidR="00772243" w:rsidRPr="00772243" w:rsidRDefault="00772243" w:rsidP="003D6AD2">
      <w:pPr>
        <w:ind w:left="1410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a)</w:t>
      </w:r>
      <w:r w:rsidRPr="00772243">
        <w:rPr>
          <w:rFonts w:ascii="Tahoma" w:hAnsi="Tahoma" w:cs="Tahoma"/>
          <w:bCs/>
          <w:sz w:val="20"/>
          <w:szCs w:val="20"/>
        </w:rPr>
        <w:tab/>
        <w:t>poplatníkem poplatku za odkládání komunálního odpadu z nemovité věci v jiné obci a má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 xml:space="preserve">v této jiné obci bydliště, </w:t>
      </w:r>
    </w:p>
    <w:p w:rsidR="00772243" w:rsidRPr="00772243" w:rsidRDefault="00772243" w:rsidP="00671232">
      <w:pPr>
        <w:ind w:left="1418" w:hanging="713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b)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72243" w:rsidRPr="00772243" w:rsidRDefault="00772243" w:rsidP="003D6AD2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c)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772243" w:rsidRPr="00772243" w:rsidRDefault="00772243" w:rsidP="003D6AD2">
      <w:pPr>
        <w:ind w:left="1416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d)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:rsidR="00772243" w:rsidRPr="00772243" w:rsidRDefault="00772243" w:rsidP="003D6AD2">
      <w:pPr>
        <w:ind w:left="1413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 xml:space="preserve">e) </w:t>
      </w:r>
      <w:r w:rsidR="003D6AD2">
        <w:rPr>
          <w:rFonts w:ascii="Tahoma" w:hAnsi="Tahoma" w:cs="Tahoma"/>
          <w:bCs/>
          <w:sz w:val="20"/>
          <w:szCs w:val="20"/>
        </w:rPr>
        <w:tab/>
      </w:r>
      <w:r w:rsidRPr="00772243">
        <w:rPr>
          <w:rFonts w:ascii="Tahoma" w:hAnsi="Tahoma" w:cs="Tahoma"/>
          <w:bCs/>
          <w:sz w:val="20"/>
          <w:szCs w:val="20"/>
        </w:rPr>
        <w:t xml:space="preserve">na základě zákona omezena na osobní svobodě s výjimkou osoby vykonávající trest domácího vězení.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>Od poplatku se osvobozuje osoba, které poplatková povinnost vznikla z důvodu přihlášení ve městě a</w:t>
      </w:r>
    </w:p>
    <w:p w:rsidR="00772243" w:rsidRPr="00772243" w:rsidRDefault="00772243" w:rsidP="003D6AD2">
      <w:pPr>
        <w:ind w:left="1410" w:hanging="70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</w:t>
      </w:r>
      <w:r w:rsidRPr="00772243">
        <w:rPr>
          <w:rFonts w:ascii="Tahoma" w:hAnsi="Tahoma" w:cs="Tahoma"/>
          <w:bCs/>
          <w:sz w:val="20"/>
          <w:szCs w:val="20"/>
        </w:rPr>
        <w:t>)</w:t>
      </w:r>
      <w:r w:rsidRPr="00772243">
        <w:rPr>
          <w:rFonts w:ascii="Tahoma" w:hAnsi="Tahoma" w:cs="Tahoma"/>
          <w:bCs/>
          <w:sz w:val="20"/>
          <w:szCs w:val="20"/>
        </w:rPr>
        <w:tab/>
        <w:t>které současně vznikla poplatková povinnost z důvodu vlastnictví nemovité věci zahrnující byt, rodinný dům nebo stavbu pro rodinnou rekreaci, ve které není přihlášená žádná fyzická osoba a která se nachází na území města, a to od poplatku dle čl. 2 odst. 1 písm. b),</w:t>
      </w:r>
    </w:p>
    <w:p w:rsidR="00772243" w:rsidRPr="00772243" w:rsidRDefault="00772243" w:rsidP="003D6AD2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b)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která má místo pobytu v sídle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ohlašovny,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13</w:t>
      </w:r>
      <w:proofErr w:type="gramEnd"/>
    </w:p>
    <w:p w:rsidR="00772243" w:rsidRPr="00772243" w:rsidRDefault="00772243" w:rsidP="003D6AD2">
      <w:pPr>
        <w:ind w:left="1410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c)</w:t>
      </w:r>
      <w:r w:rsidRPr="00772243">
        <w:rPr>
          <w:rFonts w:ascii="Tahoma" w:hAnsi="Tahoma" w:cs="Tahoma"/>
          <w:bCs/>
          <w:sz w:val="20"/>
          <w:szCs w:val="20"/>
        </w:rPr>
        <w:tab/>
        <w:t>která je umístěná v zařízení lůžkové zdravotní péče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14</w:t>
      </w:r>
      <w:r w:rsidRPr="00772243">
        <w:rPr>
          <w:rFonts w:ascii="Tahoma" w:hAnsi="Tahoma" w:cs="Tahoma"/>
          <w:bCs/>
          <w:sz w:val="20"/>
          <w:szCs w:val="20"/>
        </w:rPr>
        <w:t xml:space="preserve"> neuvedeném v zákonu o místních poplatcích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15</w:t>
      </w:r>
      <w:r w:rsidRPr="00772243">
        <w:rPr>
          <w:rFonts w:ascii="Tahoma" w:hAnsi="Tahoma" w:cs="Tahoma"/>
          <w:bCs/>
          <w:sz w:val="20"/>
          <w:szCs w:val="20"/>
        </w:rPr>
        <w:t>, pokud toto umístění trvá déle než 6 po sobě jdoucích měsíců v průběhu kalendářního roku,</w:t>
      </w:r>
    </w:p>
    <w:p w:rsidR="00772243" w:rsidRPr="00772243" w:rsidRDefault="00772243" w:rsidP="003D6AD2">
      <w:pPr>
        <w:ind w:left="1410" w:hanging="702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d)</w:t>
      </w:r>
      <w:r w:rsidRPr="00772243">
        <w:rPr>
          <w:rFonts w:ascii="Tahoma" w:hAnsi="Tahoma" w:cs="Tahoma"/>
          <w:bCs/>
          <w:sz w:val="20"/>
          <w:szCs w:val="20"/>
        </w:rPr>
        <w:tab/>
        <w:t>která je umístěna v pobytovém zařízení sociálních služeb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16</w:t>
      </w:r>
      <w:r w:rsidRPr="00772243">
        <w:rPr>
          <w:rFonts w:ascii="Tahoma" w:hAnsi="Tahoma" w:cs="Tahoma"/>
          <w:bCs/>
          <w:sz w:val="20"/>
          <w:szCs w:val="20"/>
        </w:rPr>
        <w:t xml:space="preserve"> neuvedeném v zákonu o místních poplatcích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17</w:t>
      </w:r>
      <w:r w:rsidRPr="00772243">
        <w:rPr>
          <w:rFonts w:ascii="Tahoma" w:hAnsi="Tahoma" w:cs="Tahoma"/>
          <w:bCs/>
          <w:sz w:val="20"/>
          <w:szCs w:val="20"/>
        </w:rPr>
        <w:t>, pokud toto umístění trvá déle než 6 po sobě jdoucích měsíců</w:t>
      </w:r>
      <w:r w:rsidR="00671232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>v průběhu kalendářního roku,</w:t>
      </w:r>
    </w:p>
    <w:p w:rsidR="00772243" w:rsidRPr="00772243" w:rsidRDefault="00772243" w:rsidP="003D6AD2">
      <w:pPr>
        <w:ind w:firstLine="708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e)</w:t>
      </w:r>
      <w:r w:rsidRPr="00772243">
        <w:rPr>
          <w:rFonts w:ascii="Tahoma" w:hAnsi="Tahoma" w:cs="Tahoma"/>
          <w:bCs/>
          <w:sz w:val="20"/>
          <w:szCs w:val="20"/>
        </w:rPr>
        <w:tab/>
        <w:t>která se celoročně (od 1. ledna do 31. prosince) zdržuje mimo území města.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(3)</w:t>
      </w:r>
      <w:r w:rsidRPr="00772243">
        <w:rPr>
          <w:rFonts w:ascii="Tahoma" w:hAnsi="Tahoma" w:cs="Tahoma"/>
          <w:bCs/>
          <w:sz w:val="20"/>
          <w:szCs w:val="20"/>
        </w:rPr>
        <w:tab/>
        <w:t>Úleva ve výši 50 % z celkové sazby poplatku se poskytuje osobě, které poplatková povinnost vznikla z důvodu přihlášení ve městě a která</w:t>
      </w:r>
    </w:p>
    <w:p w:rsidR="00772243" w:rsidRPr="00772243" w:rsidRDefault="00772243" w:rsidP="003D6AD2">
      <w:pPr>
        <w:ind w:left="1416" w:hanging="711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a)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 je třetím a dalším nezaopatřeným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18</w:t>
      </w:r>
      <w:r w:rsidRPr="00772243">
        <w:rPr>
          <w:rFonts w:ascii="Tahoma" w:hAnsi="Tahoma" w:cs="Tahoma"/>
          <w:bCs/>
          <w:sz w:val="20"/>
          <w:szCs w:val="20"/>
        </w:rPr>
        <w:t xml:space="preserve"> dítětem v rodině a v příslušném kalendářním roce dosáhne nejvýše 15 let věku,</w:t>
      </w:r>
    </w:p>
    <w:p w:rsidR="00772243" w:rsidRPr="00772243" w:rsidRDefault="00772243" w:rsidP="003D6AD2">
      <w:pPr>
        <w:ind w:left="1410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b)</w:t>
      </w:r>
      <w:r w:rsidRPr="00772243">
        <w:rPr>
          <w:rFonts w:ascii="Tahoma" w:hAnsi="Tahoma" w:cs="Tahoma"/>
          <w:bCs/>
          <w:sz w:val="20"/>
          <w:szCs w:val="20"/>
        </w:rPr>
        <w:tab/>
        <w:t>je studující v denní či prezenční formě studia, která je v průběhu studia ubytována mimo území města, a v příslušném kalendářním roce dosáhne nejvýše 26 let věku,</w:t>
      </w:r>
    </w:p>
    <w:p w:rsidR="00772243" w:rsidRPr="00772243" w:rsidRDefault="00772243" w:rsidP="003D6AD2">
      <w:pPr>
        <w:ind w:firstLine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c)</w:t>
      </w:r>
      <w:r w:rsidRPr="00772243">
        <w:rPr>
          <w:rFonts w:ascii="Tahoma" w:hAnsi="Tahoma" w:cs="Tahoma"/>
          <w:bCs/>
          <w:sz w:val="20"/>
          <w:szCs w:val="20"/>
        </w:rPr>
        <w:tab/>
        <w:t>v příslušném kalendářním roce dovrší 80 a více let věku.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(4)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V případě, že poplatník nesplní povinnost ohlásit údaj rozhodný pro osvobození nebo úlevu ve lhůtách stanovených touto vyhláškou nebo zákonem, nárok na osvobození nebo úleva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zaniká.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19</w:t>
      </w:r>
      <w:proofErr w:type="gramEnd"/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footnoteRef/>
      </w:r>
      <w:r w:rsidRPr="00687C24">
        <w:rPr>
          <w:rFonts w:ascii="Tahoma" w:hAnsi="Tahoma" w:cs="Tahoma"/>
          <w:sz w:val="16"/>
          <w:szCs w:val="16"/>
          <w:vertAlign w:val="superscript"/>
        </w:rPr>
        <w:t>2</w:t>
      </w:r>
      <w:r w:rsidRPr="00687C24">
        <w:rPr>
          <w:rFonts w:ascii="Tahoma" w:hAnsi="Tahoma" w:cs="Tahoma"/>
          <w:sz w:val="16"/>
          <w:szCs w:val="16"/>
        </w:rPr>
        <w:t xml:space="preserve"> § 10g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>13</w:t>
      </w:r>
      <w:r w:rsidRPr="00687C24">
        <w:rPr>
          <w:rFonts w:ascii="Tahoma" w:hAnsi="Tahoma" w:cs="Tahoma"/>
          <w:sz w:val="16"/>
          <w:szCs w:val="16"/>
        </w:rPr>
        <w:t xml:space="preserve"> § 10 odst. 5 a § 12 zákona č. 133/2000Sb., o evidenci obyvatel a rodných číslech, ve znění pozdějších předpisů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Style w:val="Znakapoznpodarou"/>
          <w:rFonts w:ascii="Tahoma" w:hAnsi="Tahoma" w:cs="Tahoma"/>
          <w:sz w:val="16"/>
          <w:szCs w:val="16"/>
        </w:rPr>
        <w:t>14</w:t>
      </w:r>
      <w:r w:rsidRPr="00687C24">
        <w:rPr>
          <w:rFonts w:ascii="Tahoma" w:hAnsi="Tahoma" w:cs="Tahoma"/>
          <w:sz w:val="16"/>
          <w:szCs w:val="16"/>
        </w:rPr>
        <w:t xml:space="preserve"> § 9 zákona č. 372/2011Sb., o zdravotních službách a podmínkách jejich poskytování, ve znění pozdějších předpisů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>15</w:t>
      </w:r>
      <w:r w:rsidRPr="00687C24">
        <w:rPr>
          <w:rFonts w:ascii="Tahoma" w:hAnsi="Tahoma" w:cs="Tahoma"/>
          <w:sz w:val="16"/>
          <w:szCs w:val="16"/>
        </w:rPr>
        <w:t xml:space="preserve"> § 10b odst. 3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 xml:space="preserve">16 </w:t>
      </w:r>
      <w:r w:rsidRPr="00687C24">
        <w:rPr>
          <w:rFonts w:ascii="Tahoma" w:hAnsi="Tahoma" w:cs="Tahoma"/>
          <w:sz w:val="16"/>
          <w:szCs w:val="16"/>
        </w:rPr>
        <w:t>§ zákona č. 108/2006Sb., o sociálních službách, ve znění pozdějších předpisů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>17</w:t>
      </w:r>
      <w:r w:rsidRPr="00687C24">
        <w:rPr>
          <w:rFonts w:ascii="Tahoma" w:hAnsi="Tahoma" w:cs="Tahoma"/>
          <w:sz w:val="16"/>
          <w:szCs w:val="16"/>
        </w:rPr>
        <w:t xml:space="preserve"> § 10b odst. 3 zákona o místních poplatcích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  <w:vertAlign w:val="superscript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 xml:space="preserve">18 </w:t>
      </w:r>
      <w:r w:rsidRPr="00687C24">
        <w:rPr>
          <w:rFonts w:ascii="Tahoma" w:hAnsi="Tahoma" w:cs="Tahoma"/>
          <w:sz w:val="16"/>
          <w:szCs w:val="16"/>
        </w:rPr>
        <w:t>§ 11 zákona č. 117/1995Sb., o státní sociální podpoře, ve znění pozdějších předpisů</w:t>
      </w:r>
      <w:r w:rsidRPr="00687C24">
        <w:rPr>
          <w:rFonts w:ascii="Tahoma" w:hAnsi="Tahoma" w:cs="Tahoma"/>
          <w:sz w:val="16"/>
          <w:szCs w:val="16"/>
          <w:vertAlign w:val="superscript"/>
        </w:rPr>
        <w:t xml:space="preserve"> </w:t>
      </w:r>
    </w:p>
    <w:p w:rsidR="00687C24" w:rsidRPr="00687C24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687C24">
        <w:rPr>
          <w:rFonts w:ascii="Tahoma" w:hAnsi="Tahoma" w:cs="Tahoma"/>
          <w:sz w:val="16"/>
          <w:szCs w:val="16"/>
          <w:vertAlign w:val="superscript"/>
        </w:rPr>
        <w:t>19</w:t>
      </w:r>
      <w:r w:rsidRPr="00687C24">
        <w:rPr>
          <w:rFonts w:ascii="Tahoma" w:hAnsi="Tahoma" w:cs="Tahoma"/>
          <w:sz w:val="16"/>
          <w:szCs w:val="16"/>
        </w:rPr>
        <w:t xml:space="preserve"> §14a odst. 6 zákona o místních poplatcích, </w:t>
      </w: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687C2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687C24" w:rsidRDefault="00687C24" w:rsidP="00687C2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687C24">
        <w:rPr>
          <w:rFonts w:ascii="Tahoma" w:hAnsi="Tahoma" w:cs="Tahoma"/>
          <w:b/>
          <w:bCs/>
          <w:sz w:val="20"/>
          <w:szCs w:val="20"/>
        </w:rPr>
        <w:t>l. 8</w:t>
      </w:r>
    </w:p>
    <w:p w:rsidR="00772243" w:rsidRDefault="00772243" w:rsidP="00687C2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87C24">
        <w:rPr>
          <w:rFonts w:ascii="Tahoma" w:hAnsi="Tahoma" w:cs="Tahoma"/>
          <w:b/>
          <w:bCs/>
          <w:sz w:val="20"/>
          <w:szCs w:val="20"/>
        </w:rPr>
        <w:t>Navýšení poplatku</w:t>
      </w:r>
    </w:p>
    <w:p w:rsidR="00687C24" w:rsidRPr="00687C24" w:rsidRDefault="00687C24" w:rsidP="00687C2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Nebudou-li poplatky zaplaceny poplatníkem včas nebo ve správné výši, vyměří mu správce poplatku poplatek platebním výměrem nebo hromadným předpisným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seznamem.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20</w:t>
      </w:r>
      <w:proofErr w:type="gramEnd"/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Včas nezaplacené poplatky nebo část těchto poplatků může správce poplatku zvýšit až na trojnásobek; toto zvýšení je příslušenstvím poplatku sledujícím jeho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osud.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21</w:t>
      </w:r>
      <w:proofErr w:type="gramEnd"/>
    </w:p>
    <w:p w:rsidR="00687C24" w:rsidRDefault="00687C24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9</w:t>
      </w:r>
    </w:p>
    <w:p w:rsid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Odpovědnost za zaplacení poplatku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772243" w:rsidP="00671232">
      <w:pPr>
        <w:ind w:left="851" w:hanging="851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>V případě podle odstavce 1 vyměří správce poplatku poplatek zákonnému zástupci nebo opatrovníkovi poplatníka.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(3)</w:t>
      </w:r>
      <w:r w:rsidRPr="00772243">
        <w:rPr>
          <w:rFonts w:ascii="Tahoma" w:hAnsi="Tahoma" w:cs="Tahoma"/>
          <w:bCs/>
          <w:sz w:val="20"/>
          <w:szCs w:val="20"/>
        </w:rPr>
        <w:tab/>
        <w:t>Je-li zákonných zástupců nebo opatrovníků více, jsou povinni plnit poplatkovou povinnost společně a nerozdílně.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10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Společná ustanovení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(1)</w:t>
      </w:r>
      <w:r w:rsidRPr="00772243">
        <w:rPr>
          <w:rFonts w:ascii="Tahoma" w:hAnsi="Tahoma" w:cs="Tahoma"/>
          <w:bCs/>
          <w:sz w:val="20"/>
          <w:szCs w:val="20"/>
        </w:rPr>
        <w:tab/>
        <w:t>Ustanovení o nemovité věci se použijí obdobně i na jednotku, která je vymezena podle zákona o vlastnictví bytů, spolu s touto jednotkou spojeným podílem na společných částech domu,</w:t>
      </w:r>
      <w:r w:rsidR="003D6AD2">
        <w:rPr>
          <w:rFonts w:ascii="Tahoma" w:hAnsi="Tahoma" w:cs="Tahoma"/>
          <w:bCs/>
          <w:sz w:val="20"/>
          <w:szCs w:val="20"/>
        </w:rPr>
        <w:t xml:space="preserve"> </w:t>
      </w:r>
      <w:r w:rsidRPr="00772243">
        <w:rPr>
          <w:rFonts w:ascii="Tahoma" w:hAnsi="Tahoma" w:cs="Tahoma"/>
          <w:bCs/>
          <w:sz w:val="20"/>
          <w:szCs w:val="20"/>
        </w:rPr>
        <w:t xml:space="preserve">a pokud je s ní spojeno vlastnictví k pozemku, tak i spolu s podílem na tomto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pozemku.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22</w:t>
      </w:r>
      <w:proofErr w:type="gramEnd"/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772243">
        <w:rPr>
          <w:rFonts w:ascii="Tahoma" w:hAnsi="Tahoma" w:cs="Tahoma"/>
          <w:bCs/>
          <w:sz w:val="20"/>
          <w:szCs w:val="20"/>
        </w:rPr>
        <w:t>(2)</w:t>
      </w:r>
      <w:r w:rsidRPr="00772243">
        <w:rPr>
          <w:rFonts w:ascii="Tahoma" w:hAnsi="Tahoma" w:cs="Tahoma"/>
          <w:bCs/>
          <w:sz w:val="20"/>
          <w:szCs w:val="20"/>
        </w:rPr>
        <w:tab/>
        <w:t xml:space="preserve">Na </w:t>
      </w:r>
      <w:proofErr w:type="spellStart"/>
      <w:r w:rsidRPr="00772243">
        <w:rPr>
          <w:rFonts w:ascii="Tahoma" w:hAnsi="Tahoma" w:cs="Tahoma"/>
          <w:bCs/>
          <w:sz w:val="20"/>
          <w:szCs w:val="20"/>
        </w:rPr>
        <w:t>svěřenský</w:t>
      </w:r>
      <w:proofErr w:type="spellEnd"/>
      <w:r w:rsidRPr="00772243">
        <w:rPr>
          <w:rFonts w:ascii="Tahoma" w:hAnsi="Tahoma" w:cs="Tahoma"/>
          <w:bCs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</w:t>
      </w:r>
      <w:proofErr w:type="gramStart"/>
      <w:r w:rsidRPr="00772243">
        <w:rPr>
          <w:rFonts w:ascii="Tahoma" w:hAnsi="Tahoma" w:cs="Tahoma"/>
          <w:bCs/>
          <w:sz w:val="20"/>
          <w:szCs w:val="20"/>
        </w:rPr>
        <w:t>věci.</w:t>
      </w:r>
      <w:r w:rsidRPr="00687C24">
        <w:rPr>
          <w:rFonts w:ascii="Tahoma" w:hAnsi="Tahoma" w:cs="Tahoma"/>
          <w:bCs/>
          <w:sz w:val="20"/>
          <w:szCs w:val="20"/>
          <w:vertAlign w:val="superscript"/>
        </w:rPr>
        <w:t>23</w:t>
      </w:r>
      <w:proofErr w:type="gramEnd"/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11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Přechodná ustanovení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934ECC" w:rsidRPr="00934ECC" w:rsidRDefault="00934ECC" w:rsidP="00934ECC">
      <w:pPr>
        <w:numPr>
          <w:ilvl w:val="0"/>
          <w:numId w:val="17"/>
        </w:numPr>
        <w:spacing w:before="120" w:line="264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934ECC">
        <w:rPr>
          <w:rFonts w:ascii="Tahoma" w:hAnsi="Tahoma" w:cs="Tahoma"/>
          <w:sz w:val="20"/>
          <w:szCs w:val="20"/>
        </w:rPr>
        <w:t>Poplatkové povinnosti vzniklé před nabytím účinnosti této vyhlášky se posuzují podle dosavadních právních předpisů.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942C3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12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Zrušovací ustanovení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3D6AD2" w:rsidP="003D6AD2">
      <w:pPr>
        <w:ind w:left="705" w:hanging="705"/>
        <w:jc w:val="both"/>
        <w:rPr>
          <w:rFonts w:ascii="Tahoma" w:hAnsi="Tahoma" w:cs="Tahoma"/>
          <w:bCs/>
          <w:sz w:val="20"/>
          <w:szCs w:val="20"/>
        </w:rPr>
      </w:pPr>
      <w:r w:rsidRPr="003D6AD2">
        <w:rPr>
          <w:rFonts w:ascii="Tahoma" w:hAnsi="Tahoma" w:cs="Tahoma"/>
          <w:bCs/>
          <w:sz w:val="20"/>
          <w:szCs w:val="20"/>
        </w:rPr>
        <w:t>(1</w:t>
      </w:r>
      <w:r>
        <w:rPr>
          <w:rFonts w:ascii="Tahoma" w:hAnsi="Tahoma" w:cs="Tahoma"/>
          <w:bCs/>
          <w:sz w:val="20"/>
          <w:szCs w:val="20"/>
        </w:rPr>
        <w:t>)</w:t>
      </w:r>
      <w:r>
        <w:rPr>
          <w:rFonts w:ascii="Tahoma" w:hAnsi="Tahoma" w:cs="Tahoma"/>
          <w:bCs/>
          <w:sz w:val="20"/>
          <w:szCs w:val="20"/>
        </w:rPr>
        <w:tab/>
      </w:r>
      <w:r w:rsidR="00772243" w:rsidRPr="00772243">
        <w:rPr>
          <w:rFonts w:ascii="Tahoma" w:hAnsi="Tahoma" w:cs="Tahoma"/>
          <w:bCs/>
          <w:sz w:val="20"/>
          <w:szCs w:val="20"/>
        </w:rPr>
        <w:t>Ruší se obecně závazná vyhláška č. 3/2021, o místním poplatku za obecní systém odpadového hospodářství, ze dne 6. 12. 2021.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Default="00687C24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687C24" w:rsidRPr="003D6AD2" w:rsidRDefault="00687C24" w:rsidP="00687C24">
      <w:pPr>
        <w:pStyle w:val="Textpoznpodarou"/>
        <w:rPr>
          <w:rFonts w:ascii="Tahoma" w:hAnsi="Tahoma" w:cs="Tahoma"/>
          <w:sz w:val="16"/>
          <w:szCs w:val="16"/>
        </w:rPr>
      </w:pPr>
      <w:r w:rsidRPr="003D6AD2">
        <w:rPr>
          <w:rFonts w:ascii="Tahoma" w:hAnsi="Tahoma" w:cs="Tahoma"/>
          <w:sz w:val="16"/>
          <w:szCs w:val="16"/>
          <w:vertAlign w:val="superscript"/>
        </w:rPr>
        <w:t>20,21</w:t>
      </w:r>
      <w:r w:rsidRPr="003D6AD2">
        <w:rPr>
          <w:rFonts w:ascii="Tahoma" w:hAnsi="Tahoma" w:cs="Tahoma"/>
          <w:sz w:val="16"/>
          <w:szCs w:val="16"/>
        </w:rPr>
        <w:t xml:space="preserve"> § 11 odst. 1 a 3 zákona o místních poplatcích, </w:t>
      </w:r>
    </w:p>
    <w:p w:rsidR="00687C24" w:rsidRPr="003D6AD2" w:rsidRDefault="00687C24" w:rsidP="00687C24">
      <w:pPr>
        <w:jc w:val="both"/>
        <w:rPr>
          <w:rFonts w:ascii="Tahoma" w:hAnsi="Tahoma" w:cs="Tahoma"/>
          <w:bCs/>
          <w:sz w:val="16"/>
          <w:szCs w:val="16"/>
        </w:rPr>
      </w:pPr>
      <w:r w:rsidRPr="003D6AD2">
        <w:rPr>
          <w:rFonts w:ascii="Tahoma" w:hAnsi="Tahoma" w:cs="Tahoma"/>
          <w:bCs/>
          <w:sz w:val="16"/>
          <w:szCs w:val="16"/>
          <w:vertAlign w:val="superscript"/>
        </w:rPr>
        <w:t>22</w:t>
      </w:r>
      <w:r w:rsidRPr="003D6AD2">
        <w:rPr>
          <w:rFonts w:ascii="Tahoma" w:hAnsi="Tahoma" w:cs="Tahoma"/>
          <w:bCs/>
          <w:sz w:val="16"/>
          <w:szCs w:val="16"/>
        </w:rPr>
        <w:t xml:space="preserve"> § 10q zákona o místních poplatcích</w:t>
      </w:r>
    </w:p>
    <w:p w:rsidR="00687C24" w:rsidRPr="003D6AD2" w:rsidRDefault="00687C24" w:rsidP="00687C24">
      <w:pPr>
        <w:jc w:val="both"/>
        <w:rPr>
          <w:rFonts w:ascii="Tahoma" w:hAnsi="Tahoma" w:cs="Tahoma"/>
          <w:bCs/>
          <w:sz w:val="16"/>
          <w:szCs w:val="16"/>
        </w:rPr>
      </w:pPr>
      <w:r w:rsidRPr="003D6AD2">
        <w:rPr>
          <w:rFonts w:ascii="Tahoma" w:hAnsi="Tahoma" w:cs="Tahoma"/>
          <w:bCs/>
          <w:sz w:val="16"/>
          <w:szCs w:val="16"/>
          <w:vertAlign w:val="superscript"/>
        </w:rPr>
        <w:t>23</w:t>
      </w:r>
      <w:r w:rsidRPr="003D6AD2">
        <w:rPr>
          <w:rFonts w:ascii="Tahoma" w:hAnsi="Tahoma" w:cs="Tahoma"/>
          <w:bCs/>
          <w:sz w:val="16"/>
          <w:szCs w:val="16"/>
        </w:rPr>
        <w:t xml:space="preserve"> § 10r zákona o místních poplatcích</w:t>
      </w:r>
    </w:p>
    <w:p w:rsidR="00184573" w:rsidRDefault="0018457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71232" w:rsidRDefault="00671232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71232" w:rsidRDefault="00671232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4573" w:rsidRDefault="0018457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934ECC" w:rsidRDefault="00934ECC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71232" w:rsidRDefault="00671232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2243" w:rsidRPr="00772243" w:rsidRDefault="003D6AD2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č</w:t>
      </w:r>
      <w:r w:rsidR="00772243" w:rsidRPr="00772243">
        <w:rPr>
          <w:rFonts w:ascii="Tahoma" w:hAnsi="Tahoma" w:cs="Tahoma"/>
          <w:b/>
          <w:bCs/>
          <w:sz w:val="20"/>
          <w:szCs w:val="20"/>
        </w:rPr>
        <w:t>l. 13</w:t>
      </w:r>
    </w:p>
    <w:p w:rsidR="00772243" w:rsidRPr="00772243" w:rsidRDefault="00772243" w:rsidP="007722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>Účinnost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3D6AD2" w:rsidP="003D6AD2">
      <w:pPr>
        <w:jc w:val="both"/>
        <w:rPr>
          <w:rFonts w:ascii="Tahoma" w:hAnsi="Tahoma" w:cs="Tahoma"/>
          <w:bCs/>
          <w:sz w:val="20"/>
          <w:szCs w:val="20"/>
        </w:rPr>
      </w:pPr>
      <w:r w:rsidRPr="003D6AD2">
        <w:rPr>
          <w:rFonts w:ascii="Tahoma" w:hAnsi="Tahoma" w:cs="Tahoma"/>
          <w:bCs/>
          <w:sz w:val="20"/>
          <w:szCs w:val="20"/>
        </w:rPr>
        <w:t>(1</w:t>
      </w:r>
      <w:r>
        <w:rPr>
          <w:rFonts w:ascii="Tahoma" w:hAnsi="Tahoma" w:cs="Tahoma"/>
          <w:bCs/>
          <w:sz w:val="20"/>
          <w:szCs w:val="20"/>
        </w:rPr>
        <w:t>)</w:t>
      </w:r>
      <w:r>
        <w:rPr>
          <w:rFonts w:ascii="Tahoma" w:hAnsi="Tahoma" w:cs="Tahoma"/>
          <w:bCs/>
          <w:sz w:val="20"/>
          <w:szCs w:val="20"/>
        </w:rPr>
        <w:tab/>
      </w:r>
      <w:r w:rsidR="00772243" w:rsidRPr="00772243">
        <w:rPr>
          <w:rFonts w:ascii="Tahoma" w:hAnsi="Tahoma" w:cs="Tahoma"/>
          <w:bCs/>
          <w:sz w:val="20"/>
          <w:szCs w:val="20"/>
        </w:rPr>
        <w:t xml:space="preserve">Tato vyhláška nabývá účinnosti dnem 1. 1. 2023. </w:t>
      </w: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184573" w:rsidRDefault="0018457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184573" w:rsidRDefault="0018457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 xml:space="preserve"> Šárka Škrabalová</w:t>
      </w:r>
      <w:r w:rsidR="00934ECC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934ECC">
        <w:rPr>
          <w:rFonts w:ascii="Tahoma" w:hAnsi="Tahoma" w:cs="Tahoma"/>
          <w:b/>
          <w:bCs/>
          <w:sz w:val="20"/>
          <w:szCs w:val="20"/>
        </w:rPr>
        <w:t>v.r.</w:t>
      </w:r>
      <w:proofErr w:type="gramEnd"/>
      <w:r w:rsidR="00934ECC">
        <w:rPr>
          <w:rFonts w:ascii="Tahoma" w:hAnsi="Tahoma" w:cs="Tahoma"/>
          <w:b/>
          <w:bCs/>
          <w:sz w:val="20"/>
          <w:szCs w:val="20"/>
        </w:rPr>
        <w:tab/>
      </w:r>
      <w:r w:rsidR="00934ECC">
        <w:rPr>
          <w:rFonts w:ascii="Tahoma" w:hAnsi="Tahoma" w:cs="Tahoma"/>
          <w:b/>
          <w:bCs/>
          <w:sz w:val="20"/>
          <w:szCs w:val="20"/>
        </w:rPr>
        <w:tab/>
      </w:r>
      <w:r w:rsidR="00934ECC">
        <w:rPr>
          <w:rFonts w:ascii="Tahoma" w:hAnsi="Tahoma" w:cs="Tahoma"/>
          <w:b/>
          <w:bCs/>
          <w:sz w:val="20"/>
          <w:szCs w:val="20"/>
        </w:rPr>
        <w:tab/>
        <w:t xml:space="preserve">        </w:t>
      </w:r>
      <w:r w:rsidRPr="00772243">
        <w:rPr>
          <w:rFonts w:ascii="Tahoma" w:hAnsi="Tahoma" w:cs="Tahoma"/>
          <w:b/>
          <w:bCs/>
          <w:sz w:val="20"/>
          <w:szCs w:val="20"/>
        </w:rPr>
        <w:t xml:space="preserve">Kateřina Vošlajerová </w:t>
      </w:r>
      <w:proofErr w:type="gramStart"/>
      <w:r w:rsidR="00934ECC">
        <w:rPr>
          <w:rFonts w:ascii="Tahoma" w:hAnsi="Tahoma" w:cs="Tahoma"/>
          <w:b/>
          <w:bCs/>
          <w:sz w:val="20"/>
          <w:szCs w:val="20"/>
        </w:rPr>
        <w:t>v.r.</w:t>
      </w:r>
      <w:proofErr w:type="gramEnd"/>
      <w:r w:rsidRPr="00772243">
        <w:rPr>
          <w:rFonts w:ascii="Tahoma" w:hAnsi="Tahoma" w:cs="Tahoma"/>
          <w:b/>
          <w:bCs/>
          <w:sz w:val="20"/>
          <w:szCs w:val="20"/>
        </w:rPr>
        <w:tab/>
      </w:r>
    </w:p>
    <w:p w:rsidR="00772243" w:rsidRPr="00772243" w:rsidRDefault="00772243" w:rsidP="00772243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77224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 w:rsidR="00455679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772243">
        <w:rPr>
          <w:rFonts w:ascii="Tahoma" w:hAnsi="Tahoma" w:cs="Tahoma"/>
          <w:b/>
          <w:bCs/>
          <w:sz w:val="20"/>
          <w:szCs w:val="20"/>
        </w:rPr>
        <w:t xml:space="preserve"> starostka    </w:t>
      </w:r>
      <w:r w:rsidRPr="00772243">
        <w:rPr>
          <w:rFonts w:ascii="Tahoma" w:hAnsi="Tahoma" w:cs="Tahoma"/>
          <w:b/>
          <w:bCs/>
          <w:sz w:val="20"/>
          <w:szCs w:val="20"/>
        </w:rPr>
        <w:tab/>
        <w:t xml:space="preserve">                                              </w:t>
      </w:r>
      <w:r w:rsidR="00455679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772243">
        <w:rPr>
          <w:rFonts w:ascii="Tahoma" w:hAnsi="Tahoma" w:cs="Tahoma"/>
          <w:b/>
          <w:bCs/>
          <w:sz w:val="20"/>
          <w:szCs w:val="20"/>
        </w:rPr>
        <w:t xml:space="preserve">   místostarostka</w:t>
      </w: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p w:rsidR="00772243" w:rsidRPr="00772243" w:rsidRDefault="00772243" w:rsidP="00772243">
      <w:pPr>
        <w:jc w:val="both"/>
        <w:rPr>
          <w:rFonts w:ascii="Tahoma" w:hAnsi="Tahoma" w:cs="Tahoma"/>
          <w:bCs/>
          <w:sz w:val="20"/>
          <w:szCs w:val="20"/>
        </w:rPr>
      </w:pPr>
    </w:p>
    <w:sectPr w:rsidR="00772243" w:rsidRPr="00772243" w:rsidSect="00942C3C">
      <w:headerReference w:type="default" r:id="rId8"/>
      <w:footerReference w:type="default" r:id="rId9"/>
      <w:pgSz w:w="11906" w:h="16838" w:code="9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52" w:rsidRDefault="004C7F52">
      <w:r>
        <w:separator/>
      </w:r>
    </w:p>
  </w:endnote>
  <w:endnote w:type="continuationSeparator" w:id="0">
    <w:p w:rsidR="004C7F52" w:rsidRDefault="004C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3C" w:rsidRDefault="00942C3C" w:rsidP="00942C3C">
    <w:pPr>
      <w:pStyle w:val="Textpoznpodarou"/>
    </w:pPr>
  </w:p>
  <w:p w:rsidR="00FB6F5D" w:rsidRPr="00E76348" w:rsidRDefault="00942C3C" w:rsidP="00942C3C">
    <w:pPr>
      <w:pStyle w:val="Zpat"/>
      <w:tabs>
        <w:tab w:val="left" w:pos="6555"/>
      </w:tabs>
      <w:rPr>
        <w:rFonts w:ascii="Tahoma" w:hAnsi="Tahoma" w:cs="Tahoma"/>
        <w:color w:val="808080"/>
      </w:rPr>
    </w:pPr>
    <w:r>
      <w:rPr>
        <w:rStyle w:val="slostrnky"/>
        <w:rFonts w:ascii="Tahoma" w:hAnsi="Tahoma" w:cs="Tahoma"/>
        <w:color w:val="808080"/>
      </w:rPr>
      <w:tab/>
    </w:r>
    <w:r w:rsidR="00352EA8" w:rsidRPr="00E76348">
      <w:rPr>
        <w:rStyle w:val="slostrnky"/>
        <w:rFonts w:ascii="Tahoma" w:hAnsi="Tahoma" w:cs="Tahoma"/>
        <w:color w:val="808080"/>
      </w:rPr>
      <w:fldChar w:fldCharType="begin"/>
    </w:r>
    <w:r w:rsidR="00FB6F5D" w:rsidRPr="00E76348">
      <w:rPr>
        <w:rStyle w:val="slostrnky"/>
        <w:rFonts w:ascii="Tahoma" w:hAnsi="Tahoma" w:cs="Tahoma"/>
        <w:color w:val="808080"/>
      </w:rPr>
      <w:instrText xml:space="preserve"> PAGE </w:instrText>
    </w:r>
    <w:r w:rsidR="00352EA8" w:rsidRPr="00E76348">
      <w:rPr>
        <w:rStyle w:val="slostrnky"/>
        <w:rFonts w:ascii="Tahoma" w:hAnsi="Tahoma" w:cs="Tahoma"/>
        <w:color w:val="808080"/>
      </w:rPr>
      <w:fldChar w:fldCharType="separate"/>
    </w:r>
    <w:r w:rsidR="004C7C27">
      <w:rPr>
        <w:rStyle w:val="slostrnky"/>
        <w:rFonts w:ascii="Tahoma" w:hAnsi="Tahoma" w:cs="Tahoma"/>
        <w:noProof/>
        <w:color w:val="808080"/>
      </w:rPr>
      <w:t>5</w:t>
    </w:r>
    <w:r w:rsidR="00352EA8" w:rsidRPr="00E76348">
      <w:rPr>
        <w:rStyle w:val="slostrnky"/>
        <w:rFonts w:ascii="Tahoma" w:hAnsi="Tahoma" w:cs="Tahoma"/>
        <w:color w:val="808080"/>
      </w:rPr>
      <w:fldChar w:fldCharType="end"/>
    </w:r>
    <w:r w:rsidR="00FB6F5D" w:rsidRPr="00E76348">
      <w:rPr>
        <w:rStyle w:val="slostrnky"/>
        <w:rFonts w:ascii="Tahoma" w:hAnsi="Tahoma" w:cs="Tahoma"/>
        <w:color w:val="808080"/>
      </w:rPr>
      <w:t>/</w:t>
    </w:r>
    <w:r w:rsidR="00352EA8" w:rsidRPr="00E76348">
      <w:rPr>
        <w:rStyle w:val="slostrnky"/>
        <w:rFonts w:ascii="Tahoma" w:hAnsi="Tahoma" w:cs="Tahoma"/>
        <w:color w:val="808080"/>
      </w:rPr>
      <w:fldChar w:fldCharType="begin"/>
    </w:r>
    <w:r w:rsidR="00FB6F5D" w:rsidRPr="00E76348">
      <w:rPr>
        <w:rStyle w:val="slostrnky"/>
        <w:rFonts w:ascii="Tahoma" w:hAnsi="Tahoma" w:cs="Tahoma"/>
        <w:color w:val="808080"/>
      </w:rPr>
      <w:instrText xml:space="preserve"> NUMPAGES </w:instrText>
    </w:r>
    <w:r w:rsidR="00352EA8" w:rsidRPr="00E76348">
      <w:rPr>
        <w:rStyle w:val="slostrnky"/>
        <w:rFonts w:ascii="Tahoma" w:hAnsi="Tahoma" w:cs="Tahoma"/>
        <w:color w:val="808080"/>
      </w:rPr>
      <w:fldChar w:fldCharType="separate"/>
    </w:r>
    <w:r w:rsidR="004C7C27">
      <w:rPr>
        <w:rStyle w:val="slostrnky"/>
        <w:rFonts w:ascii="Tahoma" w:hAnsi="Tahoma" w:cs="Tahoma"/>
        <w:noProof/>
        <w:color w:val="808080"/>
      </w:rPr>
      <w:t>5</w:t>
    </w:r>
    <w:r w:rsidR="00352EA8" w:rsidRPr="00E76348">
      <w:rPr>
        <w:rStyle w:val="slostrnky"/>
        <w:rFonts w:ascii="Tahoma" w:hAnsi="Tahoma" w:cs="Tahoma"/>
        <w:color w:val="808080"/>
      </w:rPr>
      <w:fldChar w:fldCharType="end"/>
    </w:r>
    <w:r>
      <w:rPr>
        <w:rStyle w:val="slostrnky"/>
        <w:rFonts w:ascii="Tahoma" w:hAnsi="Tahoma" w:cs="Tahoma"/>
        <w:color w:val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52" w:rsidRDefault="004C7F52">
      <w:r>
        <w:separator/>
      </w:r>
    </w:p>
  </w:footnote>
  <w:footnote w:type="continuationSeparator" w:id="0">
    <w:p w:rsidR="004C7F52" w:rsidRDefault="004C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5D" w:rsidRPr="000B5C99" w:rsidRDefault="006B173F">
    <w:pPr>
      <w:pStyle w:val="Zhlav"/>
      <w:rPr>
        <w:rFonts w:ascii="Tahoma" w:hAnsi="Tahoma" w:cs="Tahoma"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-76835</wp:posOffset>
          </wp:positionV>
          <wp:extent cx="914400" cy="523875"/>
          <wp:effectExtent l="0" t="0" r="0" b="0"/>
          <wp:wrapTight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ight>
          <wp:docPr id="1" name="obrázek 1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19D">
      <w:rPr>
        <w:rFonts w:ascii="Tahoma" w:hAnsi="Tahoma" w:cs="Tahoma"/>
        <w:color w:val="808080"/>
        <w:sz w:val="28"/>
        <w:szCs w:val="28"/>
      </w:rPr>
      <w:t>OZV</w:t>
    </w:r>
    <w:r w:rsidR="00816CEB">
      <w:rPr>
        <w:rFonts w:ascii="Tahoma" w:hAnsi="Tahoma" w:cs="Tahoma"/>
        <w:color w:val="808080"/>
        <w:sz w:val="28"/>
        <w:szCs w:val="28"/>
      </w:rPr>
      <w:t xml:space="preserve"> </w:t>
    </w:r>
    <w:r w:rsidR="00772243" w:rsidRPr="00772243">
      <w:rPr>
        <w:rFonts w:ascii="Tahoma" w:hAnsi="Tahoma" w:cs="Tahoma"/>
        <w:color w:val="808080"/>
        <w:sz w:val="22"/>
        <w:szCs w:val="28"/>
      </w:rPr>
      <w:t>o místním poplatku za obecní systém odpadového hospodářství</w:t>
    </w:r>
    <w:r w:rsidR="00FB6F5D">
      <w:rPr>
        <w:rFonts w:ascii="Tahoma" w:hAnsi="Tahoma" w:cs="Tahoma"/>
        <w:sz w:val="28"/>
        <w:szCs w:val="28"/>
      </w:rPr>
      <w:tab/>
    </w:r>
    <w:r w:rsidR="00FB6F5D">
      <w:rPr>
        <w:rFonts w:ascii="Tahoma" w:hAnsi="Tahoma" w:cs="Tahoma"/>
        <w:sz w:val="28"/>
        <w:szCs w:val="28"/>
      </w:rPr>
      <w:tab/>
    </w:r>
  </w:p>
  <w:p w:rsidR="003F7563" w:rsidRDefault="003F75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19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B2DE8"/>
    <w:multiLevelType w:val="hybridMultilevel"/>
    <w:tmpl w:val="74E61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559"/>
    <w:multiLevelType w:val="hybridMultilevel"/>
    <w:tmpl w:val="0248F762"/>
    <w:lvl w:ilvl="0" w:tplc="16F2B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E2AA9"/>
    <w:multiLevelType w:val="hybridMultilevel"/>
    <w:tmpl w:val="ACBE91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173B4"/>
    <w:multiLevelType w:val="hybridMultilevel"/>
    <w:tmpl w:val="930807F6"/>
    <w:lvl w:ilvl="0" w:tplc="040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1259F"/>
    <w:multiLevelType w:val="hybridMultilevel"/>
    <w:tmpl w:val="A574FAE8"/>
    <w:lvl w:ilvl="0" w:tplc="D7741674">
      <w:start w:val="16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442D8"/>
    <w:multiLevelType w:val="multilevel"/>
    <w:tmpl w:val="4FB2F1B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E2534FD"/>
    <w:multiLevelType w:val="hybridMultilevel"/>
    <w:tmpl w:val="972E689A"/>
    <w:lvl w:ilvl="0" w:tplc="AB08F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0DAD"/>
    <w:multiLevelType w:val="hybridMultilevel"/>
    <w:tmpl w:val="FDA68698"/>
    <w:lvl w:ilvl="0" w:tplc="0F58E44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42CF0"/>
    <w:multiLevelType w:val="hybridMultilevel"/>
    <w:tmpl w:val="5B0E8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14B63"/>
    <w:multiLevelType w:val="hybridMultilevel"/>
    <w:tmpl w:val="EFCE73E8"/>
    <w:lvl w:ilvl="0" w:tplc="5AEEE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4E78"/>
    <w:multiLevelType w:val="hybridMultilevel"/>
    <w:tmpl w:val="41D4C47E"/>
    <w:lvl w:ilvl="0" w:tplc="A210B416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5938D3"/>
    <w:multiLevelType w:val="hybridMultilevel"/>
    <w:tmpl w:val="6C4282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7E49A6"/>
    <w:multiLevelType w:val="hybridMultilevel"/>
    <w:tmpl w:val="4A88A25A"/>
    <w:lvl w:ilvl="0" w:tplc="E61EC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794C"/>
    <w:multiLevelType w:val="hybridMultilevel"/>
    <w:tmpl w:val="D7D807AC"/>
    <w:lvl w:ilvl="0" w:tplc="E0082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5738A"/>
    <w:multiLevelType w:val="hybridMultilevel"/>
    <w:tmpl w:val="9BCE9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A7A32"/>
    <w:multiLevelType w:val="multilevel"/>
    <w:tmpl w:val="E0E2E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21901ED"/>
    <w:multiLevelType w:val="hybridMultilevel"/>
    <w:tmpl w:val="0EE2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16"/>
  </w:num>
  <w:num w:numId="7">
    <w:abstractNumId w:val="7"/>
  </w:num>
  <w:num w:numId="8">
    <w:abstractNumId w:val="8"/>
  </w:num>
  <w:num w:numId="9">
    <w:abstractNumId w:val="6"/>
  </w:num>
  <w:num w:numId="10">
    <w:abstractNumId w:val="17"/>
  </w:num>
  <w:num w:numId="11">
    <w:abstractNumId w:val="1"/>
  </w:num>
  <w:num w:numId="12">
    <w:abstractNumId w:val="15"/>
  </w:num>
  <w:num w:numId="13">
    <w:abstractNumId w:val="12"/>
  </w:num>
  <w:num w:numId="14">
    <w:abstractNumId w:val="4"/>
  </w:num>
  <w:num w:numId="15">
    <w:abstractNumId w:val="13"/>
  </w:num>
  <w:num w:numId="16">
    <w:abstractNumId w:val="14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16"/>
    <w:rsid w:val="000002A8"/>
    <w:rsid w:val="00000575"/>
    <w:rsid w:val="00000769"/>
    <w:rsid w:val="000014DA"/>
    <w:rsid w:val="000019A9"/>
    <w:rsid w:val="00001C1E"/>
    <w:rsid w:val="00002F22"/>
    <w:rsid w:val="0000307F"/>
    <w:rsid w:val="00003DC2"/>
    <w:rsid w:val="0000400F"/>
    <w:rsid w:val="00004141"/>
    <w:rsid w:val="00004609"/>
    <w:rsid w:val="00004873"/>
    <w:rsid w:val="00004A8E"/>
    <w:rsid w:val="0000515C"/>
    <w:rsid w:val="00005308"/>
    <w:rsid w:val="00005B65"/>
    <w:rsid w:val="0000703E"/>
    <w:rsid w:val="0000722D"/>
    <w:rsid w:val="0000762D"/>
    <w:rsid w:val="000079A8"/>
    <w:rsid w:val="00007E4D"/>
    <w:rsid w:val="00007E65"/>
    <w:rsid w:val="000109E0"/>
    <w:rsid w:val="000116CC"/>
    <w:rsid w:val="00012675"/>
    <w:rsid w:val="00012F88"/>
    <w:rsid w:val="0001336B"/>
    <w:rsid w:val="000134F1"/>
    <w:rsid w:val="000135FA"/>
    <w:rsid w:val="000138FC"/>
    <w:rsid w:val="00013B61"/>
    <w:rsid w:val="000141D9"/>
    <w:rsid w:val="00014E50"/>
    <w:rsid w:val="00015278"/>
    <w:rsid w:val="00015804"/>
    <w:rsid w:val="00015DB2"/>
    <w:rsid w:val="000172F2"/>
    <w:rsid w:val="0001750F"/>
    <w:rsid w:val="000176FF"/>
    <w:rsid w:val="00017863"/>
    <w:rsid w:val="00017B9E"/>
    <w:rsid w:val="000200E8"/>
    <w:rsid w:val="0002037E"/>
    <w:rsid w:val="00020809"/>
    <w:rsid w:val="00020FAD"/>
    <w:rsid w:val="00021B2E"/>
    <w:rsid w:val="00022614"/>
    <w:rsid w:val="0002298F"/>
    <w:rsid w:val="00023788"/>
    <w:rsid w:val="00023D6C"/>
    <w:rsid w:val="000242D0"/>
    <w:rsid w:val="00024976"/>
    <w:rsid w:val="00024BB1"/>
    <w:rsid w:val="00025DE6"/>
    <w:rsid w:val="00027452"/>
    <w:rsid w:val="0002768D"/>
    <w:rsid w:val="00027AEC"/>
    <w:rsid w:val="000303EF"/>
    <w:rsid w:val="0003091B"/>
    <w:rsid w:val="00031100"/>
    <w:rsid w:val="0003125E"/>
    <w:rsid w:val="000312A5"/>
    <w:rsid w:val="00031519"/>
    <w:rsid w:val="0003176A"/>
    <w:rsid w:val="00031B95"/>
    <w:rsid w:val="000327C7"/>
    <w:rsid w:val="00032BB0"/>
    <w:rsid w:val="00032BDE"/>
    <w:rsid w:val="00033073"/>
    <w:rsid w:val="000336D1"/>
    <w:rsid w:val="000336E8"/>
    <w:rsid w:val="00033AD8"/>
    <w:rsid w:val="00034166"/>
    <w:rsid w:val="000347D9"/>
    <w:rsid w:val="000348E8"/>
    <w:rsid w:val="00034F20"/>
    <w:rsid w:val="00035BC1"/>
    <w:rsid w:val="00036176"/>
    <w:rsid w:val="0003624C"/>
    <w:rsid w:val="00036357"/>
    <w:rsid w:val="00036365"/>
    <w:rsid w:val="00036E35"/>
    <w:rsid w:val="00037A98"/>
    <w:rsid w:val="00040D1B"/>
    <w:rsid w:val="00040DA4"/>
    <w:rsid w:val="00041D01"/>
    <w:rsid w:val="000423B1"/>
    <w:rsid w:val="00042D84"/>
    <w:rsid w:val="000436E8"/>
    <w:rsid w:val="0004516B"/>
    <w:rsid w:val="00045DAD"/>
    <w:rsid w:val="00046298"/>
    <w:rsid w:val="00046AFB"/>
    <w:rsid w:val="00046E1A"/>
    <w:rsid w:val="00046E7B"/>
    <w:rsid w:val="000470E2"/>
    <w:rsid w:val="00047674"/>
    <w:rsid w:val="000478B0"/>
    <w:rsid w:val="00047B30"/>
    <w:rsid w:val="0005011D"/>
    <w:rsid w:val="0005023A"/>
    <w:rsid w:val="0005055D"/>
    <w:rsid w:val="000506E0"/>
    <w:rsid w:val="0005096D"/>
    <w:rsid w:val="00050FB9"/>
    <w:rsid w:val="00050FBC"/>
    <w:rsid w:val="00051124"/>
    <w:rsid w:val="000512AC"/>
    <w:rsid w:val="00051946"/>
    <w:rsid w:val="000525E5"/>
    <w:rsid w:val="00052B4B"/>
    <w:rsid w:val="00053230"/>
    <w:rsid w:val="0005391C"/>
    <w:rsid w:val="0005398F"/>
    <w:rsid w:val="000543E0"/>
    <w:rsid w:val="00054995"/>
    <w:rsid w:val="00054A49"/>
    <w:rsid w:val="0005514C"/>
    <w:rsid w:val="00055348"/>
    <w:rsid w:val="00055A3F"/>
    <w:rsid w:val="00055FFD"/>
    <w:rsid w:val="00056456"/>
    <w:rsid w:val="00056499"/>
    <w:rsid w:val="0005664A"/>
    <w:rsid w:val="0005667D"/>
    <w:rsid w:val="00056F8B"/>
    <w:rsid w:val="000575E1"/>
    <w:rsid w:val="00057F40"/>
    <w:rsid w:val="00060338"/>
    <w:rsid w:val="00060A05"/>
    <w:rsid w:val="0006231D"/>
    <w:rsid w:val="00062B3A"/>
    <w:rsid w:val="00062BD1"/>
    <w:rsid w:val="00063AD4"/>
    <w:rsid w:val="00063DE6"/>
    <w:rsid w:val="00064239"/>
    <w:rsid w:val="000644DB"/>
    <w:rsid w:val="00064CFC"/>
    <w:rsid w:val="00065075"/>
    <w:rsid w:val="0006541D"/>
    <w:rsid w:val="000655E9"/>
    <w:rsid w:val="00066CD0"/>
    <w:rsid w:val="00066F3E"/>
    <w:rsid w:val="0006771E"/>
    <w:rsid w:val="0006780E"/>
    <w:rsid w:val="0007053C"/>
    <w:rsid w:val="000713CF"/>
    <w:rsid w:val="000717D3"/>
    <w:rsid w:val="00071FD4"/>
    <w:rsid w:val="00072961"/>
    <w:rsid w:val="000729FF"/>
    <w:rsid w:val="00072B59"/>
    <w:rsid w:val="00072B86"/>
    <w:rsid w:val="00072E2A"/>
    <w:rsid w:val="00074CFA"/>
    <w:rsid w:val="000753D7"/>
    <w:rsid w:val="000758B9"/>
    <w:rsid w:val="0007594A"/>
    <w:rsid w:val="00075D1A"/>
    <w:rsid w:val="00075ED9"/>
    <w:rsid w:val="00077AFF"/>
    <w:rsid w:val="00080833"/>
    <w:rsid w:val="00080BA9"/>
    <w:rsid w:val="00080D92"/>
    <w:rsid w:val="00080E68"/>
    <w:rsid w:val="00081CCA"/>
    <w:rsid w:val="00082008"/>
    <w:rsid w:val="00082093"/>
    <w:rsid w:val="0008307F"/>
    <w:rsid w:val="00083BF9"/>
    <w:rsid w:val="00084035"/>
    <w:rsid w:val="0008408D"/>
    <w:rsid w:val="00084A35"/>
    <w:rsid w:val="0008565E"/>
    <w:rsid w:val="00085939"/>
    <w:rsid w:val="00086051"/>
    <w:rsid w:val="000863A3"/>
    <w:rsid w:val="00086854"/>
    <w:rsid w:val="00086E35"/>
    <w:rsid w:val="00087A61"/>
    <w:rsid w:val="00087DD3"/>
    <w:rsid w:val="00090179"/>
    <w:rsid w:val="00090B25"/>
    <w:rsid w:val="00090FD3"/>
    <w:rsid w:val="0009160C"/>
    <w:rsid w:val="0009269C"/>
    <w:rsid w:val="00092982"/>
    <w:rsid w:val="00092C9D"/>
    <w:rsid w:val="00093574"/>
    <w:rsid w:val="00093B03"/>
    <w:rsid w:val="00093E2F"/>
    <w:rsid w:val="000946F8"/>
    <w:rsid w:val="00094711"/>
    <w:rsid w:val="00094A5A"/>
    <w:rsid w:val="00094CC2"/>
    <w:rsid w:val="00094E21"/>
    <w:rsid w:val="0009536B"/>
    <w:rsid w:val="00095662"/>
    <w:rsid w:val="00096AF8"/>
    <w:rsid w:val="00096F06"/>
    <w:rsid w:val="000971F5"/>
    <w:rsid w:val="00097685"/>
    <w:rsid w:val="00097846"/>
    <w:rsid w:val="000A0AE8"/>
    <w:rsid w:val="000A1345"/>
    <w:rsid w:val="000A17FF"/>
    <w:rsid w:val="000A220F"/>
    <w:rsid w:val="000A246A"/>
    <w:rsid w:val="000A30A2"/>
    <w:rsid w:val="000A34D8"/>
    <w:rsid w:val="000A37F1"/>
    <w:rsid w:val="000A3FC7"/>
    <w:rsid w:val="000A4660"/>
    <w:rsid w:val="000A5865"/>
    <w:rsid w:val="000A6200"/>
    <w:rsid w:val="000A625B"/>
    <w:rsid w:val="000A6316"/>
    <w:rsid w:val="000A6AB2"/>
    <w:rsid w:val="000A714A"/>
    <w:rsid w:val="000A760F"/>
    <w:rsid w:val="000B033B"/>
    <w:rsid w:val="000B0AA0"/>
    <w:rsid w:val="000B1586"/>
    <w:rsid w:val="000B17D1"/>
    <w:rsid w:val="000B19DD"/>
    <w:rsid w:val="000B1AAE"/>
    <w:rsid w:val="000B3D6B"/>
    <w:rsid w:val="000B3F2D"/>
    <w:rsid w:val="000B3FA7"/>
    <w:rsid w:val="000B3FBC"/>
    <w:rsid w:val="000B5932"/>
    <w:rsid w:val="000B5A29"/>
    <w:rsid w:val="000B5C99"/>
    <w:rsid w:val="000B6201"/>
    <w:rsid w:val="000B6285"/>
    <w:rsid w:val="000B6340"/>
    <w:rsid w:val="000B6894"/>
    <w:rsid w:val="000B714C"/>
    <w:rsid w:val="000C07F2"/>
    <w:rsid w:val="000C09A5"/>
    <w:rsid w:val="000C0B29"/>
    <w:rsid w:val="000C0DEA"/>
    <w:rsid w:val="000C0F7B"/>
    <w:rsid w:val="000C208E"/>
    <w:rsid w:val="000C209C"/>
    <w:rsid w:val="000C2426"/>
    <w:rsid w:val="000C26C9"/>
    <w:rsid w:val="000C2D81"/>
    <w:rsid w:val="000C352E"/>
    <w:rsid w:val="000C36D2"/>
    <w:rsid w:val="000C3DE0"/>
    <w:rsid w:val="000C3FCE"/>
    <w:rsid w:val="000C41F8"/>
    <w:rsid w:val="000C4840"/>
    <w:rsid w:val="000C4CE6"/>
    <w:rsid w:val="000C5FE2"/>
    <w:rsid w:val="000C61AF"/>
    <w:rsid w:val="000C6DE5"/>
    <w:rsid w:val="000C709B"/>
    <w:rsid w:val="000C70B0"/>
    <w:rsid w:val="000C71A3"/>
    <w:rsid w:val="000C7358"/>
    <w:rsid w:val="000C791C"/>
    <w:rsid w:val="000C7B39"/>
    <w:rsid w:val="000D0691"/>
    <w:rsid w:val="000D0EB9"/>
    <w:rsid w:val="000D187C"/>
    <w:rsid w:val="000D1F4D"/>
    <w:rsid w:val="000D202D"/>
    <w:rsid w:val="000D24CA"/>
    <w:rsid w:val="000D2DB5"/>
    <w:rsid w:val="000D32EF"/>
    <w:rsid w:val="000D371A"/>
    <w:rsid w:val="000D37A8"/>
    <w:rsid w:val="000D3E63"/>
    <w:rsid w:val="000D433E"/>
    <w:rsid w:val="000D4389"/>
    <w:rsid w:val="000D475E"/>
    <w:rsid w:val="000D4F4B"/>
    <w:rsid w:val="000D51B4"/>
    <w:rsid w:val="000D5F99"/>
    <w:rsid w:val="000D65CA"/>
    <w:rsid w:val="000D6701"/>
    <w:rsid w:val="000D6A67"/>
    <w:rsid w:val="000D6C7C"/>
    <w:rsid w:val="000D7567"/>
    <w:rsid w:val="000D79BA"/>
    <w:rsid w:val="000D7B91"/>
    <w:rsid w:val="000E0209"/>
    <w:rsid w:val="000E02E1"/>
    <w:rsid w:val="000E1D46"/>
    <w:rsid w:val="000E1D47"/>
    <w:rsid w:val="000E1E43"/>
    <w:rsid w:val="000E229D"/>
    <w:rsid w:val="000E2340"/>
    <w:rsid w:val="000E23FC"/>
    <w:rsid w:val="000E250F"/>
    <w:rsid w:val="000E2ADD"/>
    <w:rsid w:val="000E2B0D"/>
    <w:rsid w:val="000E3771"/>
    <w:rsid w:val="000E4627"/>
    <w:rsid w:val="000E4F93"/>
    <w:rsid w:val="000E60DE"/>
    <w:rsid w:val="000E73E4"/>
    <w:rsid w:val="000E7794"/>
    <w:rsid w:val="000E79E4"/>
    <w:rsid w:val="000E7FC8"/>
    <w:rsid w:val="000F0A29"/>
    <w:rsid w:val="000F0F2C"/>
    <w:rsid w:val="000F0F5A"/>
    <w:rsid w:val="000F17D8"/>
    <w:rsid w:val="000F1A91"/>
    <w:rsid w:val="000F23DE"/>
    <w:rsid w:val="000F268C"/>
    <w:rsid w:val="000F2768"/>
    <w:rsid w:val="000F27CC"/>
    <w:rsid w:val="000F33EA"/>
    <w:rsid w:val="000F3533"/>
    <w:rsid w:val="000F3E50"/>
    <w:rsid w:val="000F53FE"/>
    <w:rsid w:val="000F54D3"/>
    <w:rsid w:val="000F5580"/>
    <w:rsid w:val="000F5C7E"/>
    <w:rsid w:val="000F66A6"/>
    <w:rsid w:val="000F6B16"/>
    <w:rsid w:val="000F729F"/>
    <w:rsid w:val="000F77B0"/>
    <w:rsid w:val="00100032"/>
    <w:rsid w:val="0010082E"/>
    <w:rsid w:val="00101006"/>
    <w:rsid w:val="00101B9C"/>
    <w:rsid w:val="00101D09"/>
    <w:rsid w:val="00101F94"/>
    <w:rsid w:val="00101FC3"/>
    <w:rsid w:val="00102336"/>
    <w:rsid w:val="00102890"/>
    <w:rsid w:val="00102CD0"/>
    <w:rsid w:val="00103941"/>
    <w:rsid w:val="00103EAA"/>
    <w:rsid w:val="00104217"/>
    <w:rsid w:val="00104A91"/>
    <w:rsid w:val="00104CCA"/>
    <w:rsid w:val="00104DF9"/>
    <w:rsid w:val="00105425"/>
    <w:rsid w:val="00105FBA"/>
    <w:rsid w:val="00106067"/>
    <w:rsid w:val="001062F0"/>
    <w:rsid w:val="00106928"/>
    <w:rsid w:val="00107655"/>
    <w:rsid w:val="00110013"/>
    <w:rsid w:val="00110707"/>
    <w:rsid w:val="0011081E"/>
    <w:rsid w:val="00110A66"/>
    <w:rsid w:val="00110C5D"/>
    <w:rsid w:val="00110F75"/>
    <w:rsid w:val="0011188C"/>
    <w:rsid w:val="00111A65"/>
    <w:rsid w:val="001122C9"/>
    <w:rsid w:val="00113664"/>
    <w:rsid w:val="001136C1"/>
    <w:rsid w:val="00113911"/>
    <w:rsid w:val="0011424A"/>
    <w:rsid w:val="0011436A"/>
    <w:rsid w:val="001159CE"/>
    <w:rsid w:val="001161B2"/>
    <w:rsid w:val="0011685F"/>
    <w:rsid w:val="001168CA"/>
    <w:rsid w:val="001168F6"/>
    <w:rsid w:val="00116BA8"/>
    <w:rsid w:val="00121107"/>
    <w:rsid w:val="00121228"/>
    <w:rsid w:val="001216F9"/>
    <w:rsid w:val="001219F4"/>
    <w:rsid w:val="00121ADC"/>
    <w:rsid w:val="00121D7B"/>
    <w:rsid w:val="00121E85"/>
    <w:rsid w:val="00121FC7"/>
    <w:rsid w:val="0012204C"/>
    <w:rsid w:val="00122366"/>
    <w:rsid w:val="00122F79"/>
    <w:rsid w:val="00124A50"/>
    <w:rsid w:val="001253AB"/>
    <w:rsid w:val="00125ADD"/>
    <w:rsid w:val="00126084"/>
    <w:rsid w:val="00126572"/>
    <w:rsid w:val="001269D4"/>
    <w:rsid w:val="001269F8"/>
    <w:rsid w:val="00126C6A"/>
    <w:rsid w:val="00126DE2"/>
    <w:rsid w:val="00127CB4"/>
    <w:rsid w:val="0013023F"/>
    <w:rsid w:val="0013071D"/>
    <w:rsid w:val="001313FE"/>
    <w:rsid w:val="001315B0"/>
    <w:rsid w:val="001317D5"/>
    <w:rsid w:val="001319E7"/>
    <w:rsid w:val="00131BB6"/>
    <w:rsid w:val="00131FEA"/>
    <w:rsid w:val="00132764"/>
    <w:rsid w:val="0013290E"/>
    <w:rsid w:val="00132A11"/>
    <w:rsid w:val="001331E9"/>
    <w:rsid w:val="0013325C"/>
    <w:rsid w:val="001336A3"/>
    <w:rsid w:val="00134254"/>
    <w:rsid w:val="0013511B"/>
    <w:rsid w:val="0013544A"/>
    <w:rsid w:val="00136333"/>
    <w:rsid w:val="00137D0E"/>
    <w:rsid w:val="00137EED"/>
    <w:rsid w:val="001402CB"/>
    <w:rsid w:val="0014202E"/>
    <w:rsid w:val="0014216D"/>
    <w:rsid w:val="001423FE"/>
    <w:rsid w:val="00142DAF"/>
    <w:rsid w:val="00143293"/>
    <w:rsid w:val="001434D8"/>
    <w:rsid w:val="00143D5F"/>
    <w:rsid w:val="00143E3C"/>
    <w:rsid w:val="00143E9A"/>
    <w:rsid w:val="00144986"/>
    <w:rsid w:val="00144A10"/>
    <w:rsid w:val="00145115"/>
    <w:rsid w:val="001455E2"/>
    <w:rsid w:val="00145BE6"/>
    <w:rsid w:val="00145E2F"/>
    <w:rsid w:val="00146642"/>
    <w:rsid w:val="00146FAD"/>
    <w:rsid w:val="00147213"/>
    <w:rsid w:val="00147227"/>
    <w:rsid w:val="00147340"/>
    <w:rsid w:val="00147690"/>
    <w:rsid w:val="001516EB"/>
    <w:rsid w:val="0015230F"/>
    <w:rsid w:val="001525FF"/>
    <w:rsid w:val="001527C6"/>
    <w:rsid w:val="00152D75"/>
    <w:rsid w:val="00152EB6"/>
    <w:rsid w:val="0015335B"/>
    <w:rsid w:val="00153DC1"/>
    <w:rsid w:val="00154315"/>
    <w:rsid w:val="00154FC9"/>
    <w:rsid w:val="00155422"/>
    <w:rsid w:val="001556DE"/>
    <w:rsid w:val="001562E6"/>
    <w:rsid w:val="00156763"/>
    <w:rsid w:val="00157BF9"/>
    <w:rsid w:val="00157D1B"/>
    <w:rsid w:val="00157F63"/>
    <w:rsid w:val="001601C8"/>
    <w:rsid w:val="00160A9B"/>
    <w:rsid w:val="001612AD"/>
    <w:rsid w:val="0016256D"/>
    <w:rsid w:val="0016273F"/>
    <w:rsid w:val="0016321E"/>
    <w:rsid w:val="001637F1"/>
    <w:rsid w:val="00163A8E"/>
    <w:rsid w:val="00163C85"/>
    <w:rsid w:val="00163DD6"/>
    <w:rsid w:val="00164471"/>
    <w:rsid w:val="0016456A"/>
    <w:rsid w:val="00164EB0"/>
    <w:rsid w:val="001651E0"/>
    <w:rsid w:val="0016561F"/>
    <w:rsid w:val="00165B64"/>
    <w:rsid w:val="00165D18"/>
    <w:rsid w:val="00166309"/>
    <w:rsid w:val="00166412"/>
    <w:rsid w:val="001664EE"/>
    <w:rsid w:val="00167968"/>
    <w:rsid w:val="00167ACF"/>
    <w:rsid w:val="001702C9"/>
    <w:rsid w:val="001703F8"/>
    <w:rsid w:val="00170B11"/>
    <w:rsid w:val="00170D64"/>
    <w:rsid w:val="0017167E"/>
    <w:rsid w:val="001717CF"/>
    <w:rsid w:val="00173546"/>
    <w:rsid w:val="0017399E"/>
    <w:rsid w:val="00173E15"/>
    <w:rsid w:val="0017427D"/>
    <w:rsid w:val="001744F7"/>
    <w:rsid w:val="00174556"/>
    <w:rsid w:val="00174F6B"/>
    <w:rsid w:val="0017583C"/>
    <w:rsid w:val="00175847"/>
    <w:rsid w:val="00175973"/>
    <w:rsid w:val="00175D15"/>
    <w:rsid w:val="001760C8"/>
    <w:rsid w:val="001761BE"/>
    <w:rsid w:val="0017699A"/>
    <w:rsid w:val="00176BA2"/>
    <w:rsid w:val="00176F50"/>
    <w:rsid w:val="00177385"/>
    <w:rsid w:val="001774B3"/>
    <w:rsid w:val="00177AFE"/>
    <w:rsid w:val="00177D53"/>
    <w:rsid w:val="00177E93"/>
    <w:rsid w:val="00180D12"/>
    <w:rsid w:val="001815BD"/>
    <w:rsid w:val="001818B8"/>
    <w:rsid w:val="00181A11"/>
    <w:rsid w:val="00181B78"/>
    <w:rsid w:val="0018242E"/>
    <w:rsid w:val="00182934"/>
    <w:rsid w:val="00183132"/>
    <w:rsid w:val="0018363D"/>
    <w:rsid w:val="001841CF"/>
    <w:rsid w:val="00184418"/>
    <w:rsid w:val="00184573"/>
    <w:rsid w:val="0018459C"/>
    <w:rsid w:val="001848E5"/>
    <w:rsid w:val="001849AC"/>
    <w:rsid w:val="00184ED1"/>
    <w:rsid w:val="001852FA"/>
    <w:rsid w:val="00185387"/>
    <w:rsid w:val="001853EC"/>
    <w:rsid w:val="00185A09"/>
    <w:rsid w:val="00185A22"/>
    <w:rsid w:val="0018659D"/>
    <w:rsid w:val="00186668"/>
    <w:rsid w:val="001867B0"/>
    <w:rsid w:val="00186B92"/>
    <w:rsid w:val="00186F93"/>
    <w:rsid w:val="00187048"/>
    <w:rsid w:val="001872C4"/>
    <w:rsid w:val="00187BC3"/>
    <w:rsid w:val="00187DF3"/>
    <w:rsid w:val="00187F38"/>
    <w:rsid w:val="00190433"/>
    <w:rsid w:val="00190628"/>
    <w:rsid w:val="001910AF"/>
    <w:rsid w:val="00191D85"/>
    <w:rsid w:val="00192257"/>
    <w:rsid w:val="001926D5"/>
    <w:rsid w:val="00193F54"/>
    <w:rsid w:val="00194786"/>
    <w:rsid w:val="0019491F"/>
    <w:rsid w:val="00194F2F"/>
    <w:rsid w:val="00195228"/>
    <w:rsid w:val="001955EE"/>
    <w:rsid w:val="00195A00"/>
    <w:rsid w:val="00196550"/>
    <w:rsid w:val="001965DF"/>
    <w:rsid w:val="00196985"/>
    <w:rsid w:val="00196DCD"/>
    <w:rsid w:val="001970DA"/>
    <w:rsid w:val="0019735C"/>
    <w:rsid w:val="001973A2"/>
    <w:rsid w:val="00197D66"/>
    <w:rsid w:val="001A01DA"/>
    <w:rsid w:val="001A0DB5"/>
    <w:rsid w:val="001A1ECD"/>
    <w:rsid w:val="001A1F62"/>
    <w:rsid w:val="001A21BE"/>
    <w:rsid w:val="001A22EA"/>
    <w:rsid w:val="001A2C28"/>
    <w:rsid w:val="001A43C9"/>
    <w:rsid w:val="001A45BE"/>
    <w:rsid w:val="001A4DDF"/>
    <w:rsid w:val="001A4F14"/>
    <w:rsid w:val="001A4FB5"/>
    <w:rsid w:val="001A50B7"/>
    <w:rsid w:val="001A52CF"/>
    <w:rsid w:val="001A64B4"/>
    <w:rsid w:val="001A7456"/>
    <w:rsid w:val="001A755F"/>
    <w:rsid w:val="001A7A25"/>
    <w:rsid w:val="001A7A5F"/>
    <w:rsid w:val="001B1095"/>
    <w:rsid w:val="001B10B0"/>
    <w:rsid w:val="001B149B"/>
    <w:rsid w:val="001B1A6C"/>
    <w:rsid w:val="001B212B"/>
    <w:rsid w:val="001B2781"/>
    <w:rsid w:val="001B2C62"/>
    <w:rsid w:val="001B2CBD"/>
    <w:rsid w:val="001B2D2C"/>
    <w:rsid w:val="001B31AF"/>
    <w:rsid w:val="001B37BA"/>
    <w:rsid w:val="001B3D4F"/>
    <w:rsid w:val="001B3F48"/>
    <w:rsid w:val="001B463D"/>
    <w:rsid w:val="001B5094"/>
    <w:rsid w:val="001B5294"/>
    <w:rsid w:val="001B55D8"/>
    <w:rsid w:val="001B5CD8"/>
    <w:rsid w:val="001B5D9D"/>
    <w:rsid w:val="001B6016"/>
    <w:rsid w:val="001B6080"/>
    <w:rsid w:val="001B6111"/>
    <w:rsid w:val="001B6E7E"/>
    <w:rsid w:val="001B7405"/>
    <w:rsid w:val="001C07B5"/>
    <w:rsid w:val="001C0F86"/>
    <w:rsid w:val="001C108B"/>
    <w:rsid w:val="001C2E09"/>
    <w:rsid w:val="001C30C3"/>
    <w:rsid w:val="001C39B3"/>
    <w:rsid w:val="001C3AE2"/>
    <w:rsid w:val="001C40E7"/>
    <w:rsid w:val="001C4A70"/>
    <w:rsid w:val="001C4C7C"/>
    <w:rsid w:val="001C4F3C"/>
    <w:rsid w:val="001C56F5"/>
    <w:rsid w:val="001C5A27"/>
    <w:rsid w:val="001C5EFA"/>
    <w:rsid w:val="001C6613"/>
    <w:rsid w:val="001C707C"/>
    <w:rsid w:val="001C7221"/>
    <w:rsid w:val="001C7F19"/>
    <w:rsid w:val="001D00D2"/>
    <w:rsid w:val="001D10F6"/>
    <w:rsid w:val="001D2237"/>
    <w:rsid w:val="001D279D"/>
    <w:rsid w:val="001D2965"/>
    <w:rsid w:val="001D309D"/>
    <w:rsid w:val="001D33AF"/>
    <w:rsid w:val="001D34A3"/>
    <w:rsid w:val="001D37D1"/>
    <w:rsid w:val="001D3C66"/>
    <w:rsid w:val="001D4000"/>
    <w:rsid w:val="001D44DB"/>
    <w:rsid w:val="001D4798"/>
    <w:rsid w:val="001D4EF8"/>
    <w:rsid w:val="001D51F5"/>
    <w:rsid w:val="001D58F1"/>
    <w:rsid w:val="001D667F"/>
    <w:rsid w:val="001D67B5"/>
    <w:rsid w:val="001D6915"/>
    <w:rsid w:val="001D6A59"/>
    <w:rsid w:val="001D6B11"/>
    <w:rsid w:val="001D70CD"/>
    <w:rsid w:val="001E07CF"/>
    <w:rsid w:val="001E0B21"/>
    <w:rsid w:val="001E0CF9"/>
    <w:rsid w:val="001E18A7"/>
    <w:rsid w:val="001E1D5B"/>
    <w:rsid w:val="001E2C32"/>
    <w:rsid w:val="001E2E72"/>
    <w:rsid w:val="001E2EDD"/>
    <w:rsid w:val="001E3239"/>
    <w:rsid w:val="001E32F8"/>
    <w:rsid w:val="001E40BB"/>
    <w:rsid w:val="001E45FA"/>
    <w:rsid w:val="001E4BA0"/>
    <w:rsid w:val="001E4C05"/>
    <w:rsid w:val="001E50EA"/>
    <w:rsid w:val="001E566A"/>
    <w:rsid w:val="001E6327"/>
    <w:rsid w:val="001E64F9"/>
    <w:rsid w:val="001E70F6"/>
    <w:rsid w:val="001E751E"/>
    <w:rsid w:val="001E7607"/>
    <w:rsid w:val="001F0852"/>
    <w:rsid w:val="001F1151"/>
    <w:rsid w:val="001F118A"/>
    <w:rsid w:val="001F13D3"/>
    <w:rsid w:val="001F1A33"/>
    <w:rsid w:val="001F23DA"/>
    <w:rsid w:val="001F26E6"/>
    <w:rsid w:val="001F3087"/>
    <w:rsid w:val="001F3671"/>
    <w:rsid w:val="001F47E5"/>
    <w:rsid w:val="001F4A5E"/>
    <w:rsid w:val="001F5DC6"/>
    <w:rsid w:val="001F6B6C"/>
    <w:rsid w:val="001F6BC5"/>
    <w:rsid w:val="001F6DD5"/>
    <w:rsid w:val="001F7B6A"/>
    <w:rsid w:val="001F7C89"/>
    <w:rsid w:val="00200029"/>
    <w:rsid w:val="00200925"/>
    <w:rsid w:val="00200A50"/>
    <w:rsid w:val="00200A68"/>
    <w:rsid w:val="00200F3F"/>
    <w:rsid w:val="00201205"/>
    <w:rsid w:val="0020120E"/>
    <w:rsid w:val="00201FD2"/>
    <w:rsid w:val="002024BC"/>
    <w:rsid w:val="002025AE"/>
    <w:rsid w:val="002029C5"/>
    <w:rsid w:val="00202F3F"/>
    <w:rsid w:val="00203C25"/>
    <w:rsid w:val="00203C61"/>
    <w:rsid w:val="002047B6"/>
    <w:rsid w:val="00204841"/>
    <w:rsid w:val="00204D6E"/>
    <w:rsid w:val="0020512A"/>
    <w:rsid w:val="00205245"/>
    <w:rsid w:val="002052D7"/>
    <w:rsid w:val="00206181"/>
    <w:rsid w:val="00206819"/>
    <w:rsid w:val="002069F4"/>
    <w:rsid w:val="00206BB4"/>
    <w:rsid w:val="00206CE2"/>
    <w:rsid w:val="00207429"/>
    <w:rsid w:val="00207717"/>
    <w:rsid w:val="00207CAB"/>
    <w:rsid w:val="00207D86"/>
    <w:rsid w:val="002100DE"/>
    <w:rsid w:val="00210A96"/>
    <w:rsid w:val="002117CC"/>
    <w:rsid w:val="00211AA1"/>
    <w:rsid w:val="0021259E"/>
    <w:rsid w:val="002125BF"/>
    <w:rsid w:val="00213156"/>
    <w:rsid w:val="002137E3"/>
    <w:rsid w:val="0021383E"/>
    <w:rsid w:val="00214404"/>
    <w:rsid w:val="002144F9"/>
    <w:rsid w:val="00214B0A"/>
    <w:rsid w:val="0021567D"/>
    <w:rsid w:val="002159B4"/>
    <w:rsid w:val="00215DBF"/>
    <w:rsid w:val="002161F5"/>
    <w:rsid w:val="00216E63"/>
    <w:rsid w:val="00220796"/>
    <w:rsid w:val="00220B1D"/>
    <w:rsid w:val="00220FF3"/>
    <w:rsid w:val="00221886"/>
    <w:rsid w:val="00221BCE"/>
    <w:rsid w:val="00221CDD"/>
    <w:rsid w:val="0022261B"/>
    <w:rsid w:val="00224AA3"/>
    <w:rsid w:val="0022672F"/>
    <w:rsid w:val="0022731F"/>
    <w:rsid w:val="0022793F"/>
    <w:rsid w:val="00227C9E"/>
    <w:rsid w:val="002315DF"/>
    <w:rsid w:val="002316F2"/>
    <w:rsid w:val="002327DA"/>
    <w:rsid w:val="00232A7A"/>
    <w:rsid w:val="002339E4"/>
    <w:rsid w:val="00234246"/>
    <w:rsid w:val="002342D7"/>
    <w:rsid w:val="00234B54"/>
    <w:rsid w:val="00234D1B"/>
    <w:rsid w:val="00235447"/>
    <w:rsid w:val="00235967"/>
    <w:rsid w:val="00235C25"/>
    <w:rsid w:val="00236CC2"/>
    <w:rsid w:val="00236DD5"/>
    <w:rsid w:val="0023705B"/>
    <w:rsid w:val="00237991"/>
    <w:rsid w:val="00237E99"/>
    <w:rsid w:val="00237EB0"/>
    <w:rsid w:val="00237F56"/>
    <w:rsid w:val="002400EA"/>
    <w:rsid w:val="00240E95"/>
    <w:rsid w:val="002415C2"/>
    <w:rsid w:val="002417C5"/>
    <w:rsid w:val="0024193F"/>
    <w:rsid w:val="002426C9"/>
    <w:rsid w:val="00242824"/>
    <w:rsid w:val="0024283D"/>
    <w:rsid w:val="00242D88"/>
    <w:rsid w:val="00243528"/>
    <w:rsid w:val="00244BEA"/>
    <w:rsid w:val="0024519C"/>
    <w:rsid w:val="0024653D"/>
    <w:rsid w:val="002466AE"/>
    <w:rsid w:val="002469EE"/>
    <w:rsid w:val="00246C1C"/>
    <w:rsid w:val="00246DC5"/>
    <w:rsid w:val="002472AB"/>
    <w:rsid w:val="00247476"/>
    <w:rsid w:val="00247663"/>
    <w:rsid w:val="002479E4"/>
    <w:rsid w:val="00250085"/>
    <w:rsid w:val="00250099"/>
    <w:rsid w:val="00250377"/>
    <w:rsid w:val="002508EF"/>
    <w:rsid w:val="00251272"/>
    <w:rsid w:val="0025145C"/>
    <w:rsid w:val="0025181F"/>
    <w:rsid w:val="00252562"/>
    <w:rsid w:val="00252C79"/>
    <w:rsid w:val="00253589"/>
    <w:rsid w:val="002546E5"/>
    <w:rsid w:val="0025472C"/>
    <w:rsid w:val="00254EF4"/>
    <w:rsid w:val="002554A6"/>
    <w:rsid w:val="00255B53"/>
    <w:rsid w:val="00255C07"/>
    <w:rsid w:val="002561D2"/>
    <w:rsid w:val="0025642F"/>
    <w:rsid w:val="002568FD"/>
    <w:rsid w:val="00256DCB"/>
    <w:rsid w:val="002608D0"/>
    <w:rsid w:val="00261023"/>
    <w:rsid w:val="002611E9"/>
    <w:rsid w:val="00262B6F"/>
    <w:rsid w:val="002633F6"/>
    <w:rsid w:val="00263671"/>
    <w:rsid w:val="002638F3"/>
    <w:rsid w:val="0026432F"/>
    <w:rsid w:val="002649AB"/>
    <w:rsid w:val="00265805"/>
    <w:rsid w:val="00265B0E"/>
    <w:rsid w:val="00265B13"/>
    <w:rsid w:val="00265C6D"/>
    <w:rsid w:val="00265D17"/>
    <w:rsid w:val="00265DF2"/>
    <w:rsid w:val="0026642B"/>
    <w:rsid w:val="00266579"/>
    <w:rsid w:val="002669EE"/>
    <w:rsid w:val="00266C07"/>
    <w:rsid w:val="002673E5"/>
    <w:rsid w:val="0026783B"/>
    <w:rsid w:val="00267CC2"/>
    <w:rsid w:val="0027012F"/>
    <w:rsid w:val="0027025D"/>
    <w:rsid w:val="00270764"/>
    <w:rsid w:val="00270D8F"/>
    <w:rsid w:val="00270D9D"/>
    <w:rsid w:val="00270EB3"/>
    <w:rsid w:val="002712E7"/>
    <w:rsid w:val="00271387"/>
    <w:rsid w:val="0027164B"/>
    <w:rsid w:val="002719F0"/>
    <w:rsid w:val="00271B99"/>
    <w:rsid w:val="00271FBC"/>
    <w:rsid w:val="00272107"/>
    <w:rsid w:val="002724F4"/>
    <w:rsid w:val="00273075"/>
    <w:rsid w:val="00274CEE"/>
    <w:rsid w:val="00275F92"/>
    <w:rsid w:val="0027604D"/>
    <w:rsid w:val="002768BF"/>
    <w:rsid w:val="00276999"/>
    <w:rsid w:val="00280082"/>
    <w:rsid w:val="00280F56"/>
    <w:rsid w:val="0028126B"/>
    <w:rsid w:val="002815EF"/>
    <w:rsid w:val="002816C1"/>
    <w:rsid w:val="002821DE"/>
    <w:rsid w:val="002826DC"/>
    <w:rsid w:val="00282911"/>
    <w:rsid w:val="002829E2"/>
    <w:rsid w:val="00283136"/>
    <w:rsid w:val="002837B0"/>
    <w:rsid w:val="00284122"/>
    <w:rsid w:val="00285823"/>
    <w:rsid w:val="002858FE"/>
    <w:rsid w:val="00285EFF"/>
    <w:rsid w:val="002861AB"/>
    <w:rsid w:val="00286241"/>
    <w:rsid w:val="00286299"/>
    <w:rsid w:val="00286312"/>
    <w:rsid w:val="002868E4"/>
    <w:rsid w:val="00287115"/>
    <w:rsid w:val="002874D9"/>
    <w:rsid w:val="00287C2B"/>
    <w:rsid w:val="00290A24"/>
    <w:rsid w:val="00290CAF"/>
    <w:rsid w:val="00291F99"/>
    <w:rsid w:val="002929EB"/>
    <w:rsid w:val="00292C30"/>
    <w:rsid w:val="002931D3"/>
    <w:rsid w:val="002934DB"/>
    <w:rsid w:val="00293BCE"/>
    <w:rsid w:val="002941E2"/>
    <w:rsid w:val="00294FBD"/>
    <w:rsid w:val="00295526"/>
    <w:rsid w:val="00295AF0"/>
    <w:rsid w:val="00295D6C"/>
    <w:rsid w:val="002965DF"/>
    <w:rsid w:val="00296622"/>
    <w:rsid w:val="00296C9A"/>
    <w:rsid w:val="00296F7D"/>
    <w:rsid w:val="00297107"/>
    <w:rsid w:val="002972D1"/>
    <w:rsid w:val="00297C80"/>
    <w:rsid w:val="00297CAD"/>
    <w:rsid w:val="00297E5A"/>
    <w:rsid w:val="002A0119"/>
    <w:rsid w:val="002A0C84"/>
    <w:rsid w:val="002A207C"/>
    <w:rsid w:val="002A2FF0"/>
    <w:rsid w:val="002A3153"/>
    <w:rsid w:val="002A345A"/>
    <w:rsid w:val="002A3AFA"/>
    <w:rsid w:val="002A3F50"/>
    <w:rsid w:val="002A40F1"/>
    <w:rsid w:val="002A46BC"/>
    <w:rsid w:val="002A567A"/>
    <w:rsid w:val="002A5788"/>
    <w:rsid w:val="002A6177"/>
    <w:rsid w:val="002A6EB5"/>
    <w:rsid w:val="002A7D65"/>
    <w:rsid w:val="002B0291"/>
    <w:rsid w:val="002B0329"/>
    <w:rsid w:val="002B0D09"/>
    <w:rsid w:val="002B0DD1"/>
    <w:rsid w:val="002B0F62"/>
    <w:rsid w:val="002B1007"/>
    <w:rsid w:val="002B1BFE"/>
    <w:rsid w:val="002B2673"/>
    <w:rsid w:val="002B2C3D"/>
    <w:rsid w:val="002B2E65"/>
    <w:rsid w:val="002B3638"/>
    <w:rsid w:val="002B384D"/>
    <w:rsid w:val="002B3D4F"/>
    <w:rsid w:val="002B3E51"/>
    <w:rsid w:val="002B43EA"/>
    <w:rsid w:val="002B5CA6"/>
    <w:rsid w:val="002B5DBD"/>
    <w:rsid w:val="002B62EE"/>
    <w:rsid w:val="002B6480"/>
    <w:rsid w:val="002B73AC"/>
    <w:rsid w:val="002B74A7"/>
    <w:rsid w:val="002B7820"/>
    <w:rsid w:val="002B7DCF"/>
    <w:rsid w:val="002B7F45"/>
    <w:rsid w:val="002C029B"/>
    <w:rsid w:val="002C057A"/>
    <w:rsid w:val="002C0585"/>
    <w:rsid w:val="002C0EF1"/>
    <w:rsid w:val="002C13B3"/>
    <w:rsid w:val="002C199A"/>
    <w:rsid w:val="002C1BD9"/>
    <w:rsid w:val="002C218D"/>
    <w:rsid w:val="002C2600"/>
    <w:rsid w:val="002C2667"/>
    <w:rsid w:val="002C29EB"/>
    <w:rsid w:val="002C2A6B"/>
    <w:rsid w:val="002C35C7"/>
    <w:rsid w:val="002C3DCF"/>
    <w:rsid w:val="002C3E4E"/>
    <w:rsid w:val="002C3E89"/>
    <w:rsid w:val="002C4914"/>
    <w:rsid w:val="002C4B21"/>
    <w:rsid w:val="002C5402"/>
    <w:rsid w:val="002C64C8"/>
    <w:rsid w:val="002C67CF"/>
    <w:rsid w:val="002C6D91"/>
    <w:rsid w:val="002C6DC7"/>
    <w:rsid w:val="002C7559"/>
    <w:rsid w:val="002D0174"/>
    <w:rsid w:val="002D03A4"/>
    <w:rsid w:val="002D0712"/>
    <w:rsid w:val="002D26CF"/>
    <w:rsid w:val="002D2DFF"/>
    <w:rsid w:val="002D3000"/>
    <w:rsid w:val="002D352A"/>
    <w:rsid w:val="002D3A9D"/>
    <w:rsid w:val="002D3B81"/>
    <w:rsid w:val="002D3D34"/>
    <w:rsid w:val="002D450F"/>
    <w:rsid w:val="002D4DA3"/>
    <w:rsid w:val="002D50AB"/>
    <w:rsid w:val="002D52F7"/>
    <w:rsid w:val="002D57FC"/>
    <w:rsid w:val="002D6368"/>
    <w:rsid w:val="002D64F7"/>
    <w:rsid w:val="002D6520"/>
    <w:rsid w:val="002D66F9"/>
    <w:rsid w:val="002D6CC5"/>
    <w:rsid w:val="002D76BE"/>
    <w:rsid w:val="002D7719"/>
    <w:rsid w:val="002E061F"/>
    <w:rsid w:val="002E07BF"/>
    <w:rsid w:val="002E0AC8"/>
    <w:rsid w:val="002E1595"/>
    <w:rsid w:val="002E19EE"/>
    <w:rsid w:val="002E1F88"/>
    <w:rsid w:val="002E214F"/>
    <w:rsid w:val="002E279A"/>
    <w:rsid w:val="002E2857"/>
    <w:rsid w:val="002E2FE2"/>
    <w:rsid w:val="002E2FF2"/>
    <w:rsid w:val="002E3490"/>
    <w:rsid w:val="002E370D"/>
    <w:rsid w:val="002E376A"/>
    <w:rsid w:val="002E382E"/>
    <w:rsid w:val="002E42B4"/>
    <w:rsid w:val="002E49DE"/>
    <w:rsid w:val="002E4F87"/>
    <w:rsid w:val="002E6061"/>
    <w:rsid w:val="002E6E61"/>
    <w:rsid w:val="002E7716"/>
    <w:rsid w:val="002F016A"/>
    <w:rsid w:val="002F0E3B"/>
    <w:rsid w:val="002F1656"/>
    <w:rsid w:val="002F1855"/>
    <w:rsid w:val="002F21A2"/>
    <w:rsid w:val="002F223C"/>
    <w:rsid w:val="002F269E"/>
    <w:rsid w:val="002F31DD"/>
    <w:rsid w:val="002F32B4"/>
    <w:rsid w:val="002F359E"/>
    <w:rsid w:val="002F39B7"/>
    <w:rsid w:val="002F4243"/>
    <w:rsid w:val="002F42A1"/>
    <w:rsid w:val="002F4CDF"/>
    <w:rsid w:val="002F4F21"/>
    <w:rsid w:val="002F505E"/>
    <w:rsid w:val="002F5488"/>
    <w:rsid w:val="002F5900"/>
    <w:rsid w:val="002F5BA3"/>
    <w:rsid w:val="002F635D"/>
    <w:rsid w:val="002F6925"/>
    <w:rsid w:val="002F6D3F"/>
    <w:rsid w:val="002F6DA9"/>
    <w:rsid w:val="002F7924"/>
    <w:rsid w:val="002F7DF1"/>
    <w:rsid w:val="00300395"/>
    <w:rsid w:val="00301125"/>
    <w:rsid w:val="0030166B"/>
    <w:rsid w:val="003020EC"/>
    <w:rsid w:val="00302473"/>
    <w:rsid w:val="0030288B"/>
    <w:rsid w:val="003028A7"/>
    <w:rsid w:val="003028D2"/>
    <w:rsid w:val="00302B67"/>
    <w:rsid w:val="00303933"/>
    <w:rsid w:val="003043C3"/>
    <w:rsid w:val="003044AC"/>
    <w:rsid w:val="003054C4"/>
    <w:rsid w:val="00305550"/>
    <w:rsid w:val="00306B6A"/>
    <w:rsid w:val="00306EF6"/>
    <w:rsid w:val="003070A1"/>
    <w:rsid w:val="00307D7C"/>
    <w:rsid w:val="003101A8"/>
    <w:rsid w:val="0031036A"/>
    <w:rsid w:val="00310548"/>
    <w:rsid w:val="00310C67"/>
    <w:rsid w:val="0031159C"/>
    <w:rsid w:val="0031175E"/>
    <w:rsid w:val="003118A8"/>
    <w:rsid w:val="00311D90"/>
    <w:rsid w:val="00311DDB"/>
    <w:rsid w:val="00312385"/>
    <w:rsid w:val="003143FC"/>
    <w:rsid w:val="00314BBF"/>
    <w:rsid w:val="00314BF9"/>
    <w:rsid w:val="00314F59"/>
    <w:rsid w:val="003159B4"/>
    <w:rsid w:val="00315C19"/>
    <w:rsid w:val="00315CA1"/>
    <w:rsid w:val="003160A0"/>
    <w:rsid w:val="0031627D"/>
    <w:rsid w:val="0031644E"/>
    <w:rsid w:val="00316870"/>
    <w:rsid w:val="00317F77"/>
    <w:rsid w:val="00320614"/>
    <w:rsid w:val="0032096F"/>
    <w:rsid w:val="00320C66"/>
    <w:rsid w:val="00321091"/>
    <w:rsid w:val="003227AA"/>
    <w:rsid w:val="00322841"/>
    <w:rsid w:val="00322E3B"/>
    <w:rsid w:val="0032307F"/>
    <w:rsid w:val="003233FA"/>
    <w:rsid w:val="00323431"/>
    <w:rsid w:val="003236EA"/>
    <w:rsid w:val="003240E0"/>
    <w:rsid w:val="003248F5"/>
    <w:rsid w:val="003249BC"/>
    <w:rsid w:val="00324A07"/>
    <w:rsid w:val="00325156"/>
    <w:rsid w:val="0032593F"/>
    <w:rsid w:val="00325953"/>
    <w:rsid w:val="0032607E"/>
    <w:rsid w:val="003262A5"/>
    <w:rsid w:val="003262B0"/>
    <w:rsid w:val="00326B6F"/>
    <w:rsid w:val="00326E96"/>
    <w:rsid w:val="003273AC"/>
    <w:rsid w:val="00327C83"/>
    <w:rsid w:val="00327E89"/>
    <w:rsid w:val="0033051F"/>
    <w:rsid w:val="00330A0D"/>
    <w:rsid w:val="00330D4B"/>
    <w:rsid w:val="0033104E"/>
    <w:rsid w:val="003314F1"/>
    <w:rsid w:val="00331C6A"/>
    <w:rsid w:val="0033247A"/>
    <w:rsid w:val="003329E3"/>
    <w:rsid w:val="00333204"/>
    <w:rsid w:val="00333340"/>
    <w:rsid w:val="00333825"/>
    <w:rsid w:val="00333DEC"/>
    <w:rsid w:val="00333E21"/>
    <w:rsid w:val="00333F97"/>
    <w:rsid w:val="00334FCF"/>
    <w:rsid w:val="0033553A"/>
    <w:rsid w:val="00335E59"/>
    <w:rsid w:val="00335FD2"/>
    <w:rsid w:val="00336037"/>
    <w:rsid w:val="003372F2"/>
    <w:rsid w:val="0034099D"/>
    <w:rsid w:val="00340AD0"/>
    <w:rsid w:val="003418D4"/>
    <w:rsid w:val="00342CD7"/>
    <w:rsid w:val="00343737"/>
    <w:rsid w:val="00343744"/>
    <w:rsid w:val="00344252"/>
    <w:rsid w:val="00344366"/>
    <w:rsid w:val="003449C6"/>
    <w:rsid w:val="0034551F"/>
    <w:rsid w:val="003459C0"/>
    <w:rsid w:val="003468B0"/>
    <w:rsid w:val="00346F2D"/>
    <w:rsid w:val="0034748F"/>
    <w:rsid w:val="00347916"/>
    <w:rsid w:val="003505A7"/>
    <w:rsid w:val="00350E29"/>
    <w:rsid w:val="00350EEB"/>
    <w:rsid w:val="003523F8"/>
    <w:rsid w:val="00352606"/>
    <w:rsid w:val="00352EA8"/>
    <w:rsid w:val="00352EE8"/>
    <w:rsid w:val="00353182"/>
    <w:rsid w:val="003539D6"/>
    <w:rsid w:val="00353AAE"/>
    <w:rsid w:val="00353F45"/>
    <w:rsid w:val="00353F89"/>
    <w:rsid w:val="003549D5"/>
    <w:rsid w:val="003559C0"/>
    <w:rsid w:val="0035600C"/>
    <w:rsid w:val="003561D8"/>
    <w:rsid w:val="003565BC"/>
    <w:rsid w:val="0035712B"/>
    <w:rsid w:val="0035756C"/>
    <w:rsid w:val="00361735"/>
    <w:rsid w:val="003618AA"/>
    <w:rsid w:val="00361906"/>
    <w:rsid w:val="00361A3D"/>
    <w:rsid w:val="00362241"/>
    <w:rsid w:val="00362A94"/>
    <w:rsid w:val="00363000"/>
    <w:rsid w:val="003630CE"/>
    <w:rsid w:val="003631DA"/>
    <w:rsid w:val="00363725"/>
    <w:rsid w:val="0036380E"/>
    <w:rsid w:val="003638A2"/>
    <w:rsid w:val="00364335"/>
    <w:rsid w:val="00364E31"/>
    <w:rsid w:val="00364FB5"/>
    <w:rsid w:val="00365287"/>
    <w:rsid w:val="00365971"/>
    <w:rsid w:val="003659A1"/>
    <w:rsid w:val="00365CA8"/>
    <w:rsid w:val="003673B6"/>
    <w:rsid w:val="003676E5"/>
    <w:rsid w:val="003678CB"/>
    <w:rsid w:val="00367AF4"/>
    <w:rsid w:val="00367B01"/>
    <w:rsid w:val="00370188"/>
    <w:rsid w:val="0037059E"/>
    <w:rsid w:val="00370714"/>
    <w:rsid w:val="00370723"/>
    <w:rsid w:val="00371C63"/>
    <w:rsid w:val="00372415"/>
    <w:rsid w:val="00373173"/>
    <w:rsid w:val="00373966"/>
    <w:rsid w:val="00373CCE"/>
    <w:rsid w:val="00373EA4"/>
    <w:rsid w:val="003749D0"/>
    <w:rsid w:val="00375470"/>
    <w:rsid w:val="0037548E"/>
    <w:rsid w:val="0037560B"/>
    <w:rsid w:val="003758EE"/>
    <w:rsid w:val="00375CEF"/>
    <w:rsid w:val="00376142"/>
    <w:rsid w:val="0037619E"/>
    <w:rsid w:val="003761F0"/>
    <w:rsid w:val="00377FE1"/>
    <w:rsid w:val="003803FC"/>
    <w:rsid w:val="003807BC"/>
    <w:rsid w:val="0038089F"/>
    <w:rsid w:val="00380FB1"/>
    <w:rsid w:val="00381470"/>
    <w:rsid w:val="0038152E"/>
    <w:rsid w:val="00382CD1"/>
    <w:rsid w:val="00382D9B"/>
    <w:rsid w:val="00383367"/>
    <w:rsid w:val="003841E1"/>
    <w:rsid w:val="00384510"/>
    <w:rsid w:val="00384C95"/>
    <w:rsid w:val="00385575"/>
    <w:rsid w:val="00385762"/>
    <w:rsid w:val="0038595E"/>
    <w:rsid w:val="00385D9D"/>
    <w:rsid w:val="003866AA"/>
    <w:rsid w:val="0038728E"/>
    <w:rsid w:val="00387A71"/>
    <w:rsid w:val="0039004C"/>
    <w:rsid w:val="00391312"/>
    <w:rsid w:val="00391626"/>
    <w:rsid w:val="0039169E"/>
    <w:rsid w:val="003920B5"/>
    <w:rsid w:val="003924CC"/>
    <w:rsid w:val="00392D50"/>
    <w:rsid w:val="0039334F"/>
    <w:rsid w:val="00393E49"/>
    <w:rsid w:val="003945BE"/>
    <w:rsid w:val="003946D2"/>
    <w:rsid w:val="00394A9D"/>
    <w:rsid w:val="0039516E"/>
    <w:rsid w:val="00395315"/>
    <w:rsid w:val="00395398"/>
    <w:rsid w:val="00395547"/>
    <w:rsid w:val="003967C5"/>
    <w:rsid w:val="003968FC"/>
    <w:rsid w:val="00396934"/>
    <w:rsid w:val="00396A92"/>
    <w:rsid w:val="00397A2F"/>
    <w:rsid w:val="003A003D"/>
    <w:rsid w:val="003A0477"/>
    <w:rsid w:val="003A086F"/>
    <w:rsid w:val="003A188F"/>
    <w:rsid w:val="003A18F2"/>
    <w:rsid w:val="003A1B7F"/>
    <w:rsid w:val="003A1D32"/>
    <w:rsid w:val="003A1D9F"/>
    <w:rsid w:val="003A20D4"/>
    <w:rsid w:val="003A2F3A"/>
    <w:rsid w:val="003A337E"/>
    <w:rsid w:val="003A3548"/>
    <w:rsid w:val="003A355C"/>
    <w:rsid w:val="003A425F"/>
    <w:rsid w:val="003A4AC2"/>
    <w:rsid w:val="003A4CEB"/>
    <w:rsid w:val="003A4F56"/>
    <w:rsid w:val="003A58EA"/>
    <w:rsid w:val="003A59DB"/>
    <w:rsid w:val="003A5CB0"/>
    <w:rsid w:val="003A6A0D"/>
    <w:rsid w:val="003A712F"/>
    <w:rsid w:val="003A725F"/>
    <w:rsid w:val="003A73FC"/>
    <w:rsid w:val="003A772F"/>
    <w:rsid w:val="003A77A5"/>
    <w:rsid w:val="003A7BA4"/>
    <w:rsid w:val="003B04C5"/>
    <w:rsid w:val="003B077C"/>
    <w:rsid w:val="003B099A"/>
    <w:rsid w:val="003B1030"/>
    <w:rsid w:val="003B1231"/>
    <w:rsid w:val="003B14C3"/>
    <w:rsid w:val="003B1717"/>
    <w:rsid w:val="003B1F49"/>
    <w:rsid w:val="003B2150"/>
    <w:rsid w:val="003B35E1"/>
    <w:rsid w:val="003B35E4"/>
    <w:rsid w:val="003B37C3"/>
    <w:rsid w:val="003B424D"/>
    <w:rsid w:val="003B4426"/>
    <w:rsid w:val="003B4D66"/>
    <w:rsid w:val="003B53DE"/>
    <w:rsid w:val="003B55A4"/>
    <w:rsid w:val="003B5CBC"/>
    <w:rsid w:val="003B6173"/>
    <w:rsid w:val="003B6892"/>
    <w:rsid w:val="003B69C4"/>
    <w:rsid w:val="003B70F9"/>
    <w:rsid w:val="003B7550"/>
    <w:rsid w:val="003B7E38"/>
    <w:rsid w:val="003C0656"/>
    <w:rsid w:val="003C0B9B"/>
    <w:rsid w:val="003C0DFB"/>
    <w:rsid w:val="003C139F"/>
    <w:rsid w:val="003C1A7E"/>
    <w:rsid w:val="003C21A3"/>
    <w:rsid w:val="003C2E07"/>
    <w:rsid w:val="003C3078"/>
    <w:rsid w:val="003C31AA"/>
    <w:rsid w:val="003C31CD"/>
    <w:rsid w:val="003C4C3B"/>
    <w:rsid w:val="003C5A1D"/>
    <w:rsid w:val="003C5B62"/>
    <w:rsid w:val="003C6461"/>
    <w:rsid w:val="003C6495"/>
    <w:rsid w:val="003C677C"/>
    <w:rsid w:val="003C69ED"/>
    <w:rsid w:val="003C7E73"/>
    <w:rsid w:val="003D0197"/>
    <w:rsid w:val="003D0791"/>
    <w:rsid w:val="003D0C0B"/>
    <w:rsid w:val="003D10FA"/>
    <w:rsid w:val="003D1689"/>
    <w:rsid w:val="003D1782"/>
    <w:rsid w:val="003D19A5"/>
    <w:rsid w:val="003D1E0F"/>
    <w:rsid w:val="003D2789"/>
    <w:rsid w:val="003D2877"/>
    <w:rsid w:val="003D37E6"/>
    <w:rsid w:val="003D3812"/>
    <w:rsid w:val="003D3A96"/>
    <w:rsid w:val="003D4022"/>
    <w:rsid w:val="003D5205"/>
    <w:rsid w:val="003D5490"/>
    <w:rsid w:val="003D54DE"/>
    <w:rsid w:val="003D57DF"/>
    <w:rsid w:val="003D57E4"/>
    <w:rsid w:val="003D59C9"/>
    <w:rsid w:val="003D6044"/>
    <w:rsid w:val="003D681A"/>
    <w:rsid w:val="003D6922"/>
    <w:rsid w:val="003D6AD2"/>
    <w:rsid w:val="003E001F"/>
    <w:rsid w:val="003E0082"/>
    <w:rsid w:val="003E0254"/>
    <w:rsid w:val="003E17A1"/>
    <w:rsid w:val="003E3366"/>
    <w:rsid w:val="003E33F0"/>
    <w:rsid w:val="003E3924"/>
    <w:rsid w:val="003E3E29"/>
    <w:rsid w:val="003E4708"/>
    <w:rsid w:val="003E4743"/>
    <w:rsid w:val="003E4F81"/>
    <w:rsid w:val="003E5177"/>
    <w:rsid w:val="003E53C8"/>
    <w:rsid w:val="003E5518"/>
    <w:rsid w:val="003E62A0"/>
    <w:rsid w:val="003E6652"/>
    <w:rsid w:val="003E68D1"/>
    <w:rsid w:val="003E71A1"/>
    <w:rsid w:val="003E79A2"/>
    <w:rsid w:val="003F0479"/>
    <w:rsid w:val="003F085B"/>
    <w:rsid w:val="003F0C5E"/>
    <w:rsid w:val="003F0F7C"/>
    <w:rsid w:val="003F102E"/>
    <w:rsid w:val="003F271F"/>
    <w:rsid w:val="003F29E4"/>
    <w:rsid w:val="003F2C9C"/>
    <w:rsid w:val="003F351E"/>
    <w:rsid w:val="003F40A9"/>
    <w:rsid w:val="003F4237"/>
    <w:rsid w:val="003F468D"/>
    <w:rsid w:val="003F4F7B"/>
    <w:rsid w:val="003F66D5"/>
    <w:rsid w:val="003F66FE"/>
    <w:rsid w:val="003F69EF"/>
    <w:rsid w:val="003F6E4A"/>
    <w:rsid w:val="003F7563"/>
    <w:rsid w:val="003F774B"/>
    <w:rsid w:val="003F7D85"/>
    <w:rsid w:val="0040006C"/>
    <w:rsid w:val="004004D9"/>
    <w:rsid w:val="00400CA1"/>
    <w:rsid w:val="00401214"/>
    <w:rsid w:val="0040145E"/>
    <w:rsid w:val="00401742"/>
    <w:rsid w:val="0040235E"/>
    <w:rsid w:val="00402834"/>
    <w:rsid w:val="00402BD3"/>
    <w:rsid w:val="00403082"/>
    <w:rsid w:val="00403690"/>
    <w:rsid w:val="00403B7C"/>
    <w:rsid w:val="00404F9C"/>
    <w:rsid w:val="00405D98"/>
    <w:rsid w:val="00405FE3"/>
    <w:rsid w:val="0040613D"/>
    <w:rsid w:val="00406E13"/>
    <w:rsid w:val="004071D2"/>
    <w:rsid w:val="00407720"/>
    <w:rsid w:val="004078EC"/>
    <w:rsid w:val="00410F1B"/>
    <w:rsid w:val="00410F8E"/>
    <w:rsid w:val="00411171"/>
    <w:rsid w:val="00411207"/>
    <w:rsid w:val="0041144E"/>
    <w:rsid w:val="0041153C"/>
    <w:rsid w:val="00413174"/>
    <w:rsid w:val="004132D6"/>
    <w:rsid w:val="00413442"/>
    <w:rsid w:val="0041440C"/>
    <w:rsid w:val="004173EE"/>
    <w:rsid w:val="00417596"/>
    <w:rsid w:val="00417AEC"/>
    <w:rsid w:val="00417BF3"/>
    <w:rsid w:val="0042036F"/>
    <w:rsid w:val="004203DE"/>
    <w:rsid w:val="0042094B"/>
    <w:rsid w:val="00420AC8"/>
    <w:rsid w:val="004211AC"/>
    <w:rsid w:val="0042148B"/>
    <w:rsid w:val="004218CC"/>
    <w:rsid w:val="00421A53"/>
    <w:rsid w:val="00422739"/>
    <w:rsid w:val="00422A13"/>
    <w:rsid w:val="00422DA2"/>
    <w:rsid w:val="00422E47"/>
    <w:rsid w:val="004248FE"/>
    <w:rsid w:val="00425DE2"/>
    <w:rsid w:val="00426003"/>
    <w:rsid w:val="004261C9"/>
    <w:rsid w:val="004264D8"/>
    <w:rsid w:val="00426A3F"/>
    <w:rsid w:val="00427A82"/>
    <w:rsid w:val="00427D92"/>
    <w:rsid w:val="00430620"/>
    <w:rsid w:val="00431672"/>
    <w:rsid w:val="00431C36"/>
    <w:rsid w:val="00431CE6"/>
    <w:rsid w:val="004325C3"/>
    <w:rsid w:val="00432796"/>
    <w:rsid w:val="0043303B"/>
    <w:rsid w:val="00433E79"/>
    <w:rsid w:val="0043417C"/>
    <w:rsid w:val="00434E2B"/>
    <w:rsid w:val="00435D06"/>
    <w:rsid w:val="00436112"/>
    <w:rsid w:val="00436259"/>
    <w:rsid w:val="00436DEE"/>
    <w:rsid w:val="00440540"/>
    <w:rsid w:val="0044073C"/>
    <w:rsid w:val="00440E6E"/>
    <w:rsid w:val="00440F27"/>
    <w:rsid w:val="004411AA"/>
    <w:rsid w:val="00441586"/>
    <w:rsid w:val="00441BB4"/>
    <w:rsid w:val="004436E8"/>
    <w:rsid w:val="00443866"/>
    <w:rsid w:val="004438AF"/>
    <w:rsid w:val="00443F27"/>
    <w:rsid w:val="00444352"/>
    <w:rsid w:val="00444752"/>
    <w:rsid w:val="0044487D"/>
    <w:rsid w:val="00444B58"/>
    <w:rsid w:val="00444C75"/>
    <w:rsid w:val="00446430"/>
    <w:rsid w:val="004468EA"/>
    <w:rsid w:val="00447661"/>
    <w:rsid w:val="00447A08"/>
    <w:rsid w:val="00447C2F"/>
    <w:rsid w:val="0045014F"/>
    <w:rsid w:val="004502B8"/>
    <w:rsid w:val="00450963"/>
    <w:rsid w:val="0045102A"/>
    <w:rsid w:val="00451386"/>
    <w:rsid w:val="004516D4"/>
    <w:rsid w:val="004519C8"/>
    <w:rsid w:val="00452A65"/>
    <w:rsid w:val="0045407B"/>
    <w:rsid w:val="00454258"/>
    <w:rsid w:val="0045426D"/>
    <w:rsid w:val="0045430C"/>
    <w:rsid w:val="0045437C"/>
    <w:rsid w:val="0045438B"/>
    <w:rsid w:val="004545BF"/>
    <w:rsid w:val="00454772"/>
    <w:rsid w:val="00455087"/>
    <w:rsid w:val="004552F1"/>
    <w:rsid w:val="00455308"/>
    <w:rsid w:val="00455679"/>
    <w:rsid w:val="00455C85"/>
    <w:rsid w:val="00455E9D"/>
    <w:rsid w:val="00455F37"/>
    <w:rsid w:val="00456793"/>
    <w:rsid w:val="004567F0"/>
    <w:rsid w:val="004569A7"/>
    <w:rsid w:val="00457293"/>
    <w:rsid w:val="00457C42"/>
    <w:rsid w:val="00457DB4"/>
    <w:rsid w:val="00460421"/>
    <w:rsid w:val="00460536"/>
    <w:rsid w:val="0046082D"/>
    <w:rsid w:val="00460AEE"/>
    <w:rsid w:val="00461343"/>
    <w:rsid w:val="00462347"/>
    <w:rsid w:val="004623F6"/>
    <w:rsid w:val="0046257C"/>
    <w:rsid w:val="00464E2F"/>
    <w:rsid w:val="004654B9"/>
    <w:rsid w:val="0046553E"/>
    <w:rsid w:val="00465825"/>
    <w:rsid w:val="0046595E"/>
    <w:rsid w:val="00466215"/>
    <w:rsid w:val="00466451"/>
    <w:rsid w:val="004666C8"/>
    <w:rsid w:val="00466BC3"/>
    <w:rsid w:val="00466D85"/>
    <w:rsid w:val="00466F3A"/>
    <w:rsid w:val="00467108"/>
    <w:rsid w:val="00467156"/>
    <w:rsid w:val="004671C8"/>
    <w:rsid w:val="00467848"/>
    <w:rsid w:val="00467F67"/>
    <w:rsid w:val="00470517"/>
    <w:rsid w:val="0047061B"/>
    <w:rsid w:val="0047136B"/>
    <w:rsid w:val="004716FA"/>
    <w:rsid w:val="00471C67"/>
    <w:rsid w:val="00471E71"/>
    <w:rsid w:val="004726E6"/>
    <w:rsid w:val="0047286F"/>
    <w:rsid w:val="00473229"/>
    <w:rsid w:val="004739BC"/>
    <w:rsid w:val="00473A62"/>
    <w:rsid w:val="004740AA"/>
    <w:rsid w:val="00474661"/>
    <w:rsid w:val="00475B66"/>
    <w:rsid w:val="004763C7"/>
    <w:rsid w:val="00476504"/>
    <w:rsid w:val="004766F4"/>
    <w:rsid w:val="004768F0"/>
    <w:rsid w:val="00477292"/>
    <w:rsid w:val="0047751E"/>
    <w:rsid w:val="004779B0"/>
    <w:rsid w:val="00477CDC"/>
    <w:rsid w:val="004808A3"/>
    <w:rsid w:val="00480B6A"/>
    <w:rsid w:val="0048107D"/>
    <w:rsid w:val="0048122E"/>
    <w:rsid w:val="004816C8"/>
    <w:rsid w:val="00481F52"/>
    <w:rsid w:val="004824BC"/>
    <w:rsid w:val="004826FB"/>
    <w:rsid w:val="00482EBF"/>
    <w:rsid w:val="004838AE"/>
    <w:rsid w:val="00483A5B"/>
    <w:rsid w:val="004847CB"/>
    <w:rsid w:val="0048597D"/>
    <w:rsid w:val="00485BA7"/>
    <w:rsid w:val="004863A3"/>
    <w:rsid w:val="004866B2"/>
    <w:rsid w:val="00486B77"/>
    <w:rsid w:val="00487346"/>
    <w:rsid w:val="00487614"/>
    <w:rsid w:val="004902AB"/>
    <w:rsid w:val="004913BD"/>
    <w:rsid w:val="00491627"/>
    <w:rsid w:val="00492CE3"/>
    <w:rsid w:val="004931BD"/>
    <w:rsid w:val="00493512"/>
    <w:rsid w:val="00494440"/>
    <w:rsid w:val="00494502"/>
    <w:rsid w:val="0049460C"/>
    <w:rsid w:val="004946BA"/>
    <w:rsid w:val="00494831"/>
    <w:rsid w:val="004954DF"/>
    <w:rsid w:val="00496275"/>
    <w:rsid w:val="00496282"/>
    <w:rsid w:val="00496332"/>
    <w:rsid w:val="0049635E"/>
    <w:rsid w:val="00496863"/>
    <w:rsid w:val="004971DD"/>
    <w:rsid w:val="00497570"/>
    <w:rsid w:val="004A094E"/>
    <w:rsid w:val="004A0EEB"/>
    <w:rsid w:val="004A1641"/>
    <w:rsid w:val="004A18F1"/>
    <w:rsid w:val="004A19A5"/>
    <w:rsid w:val="004A205C"/>
    <w:rsid w:val="004A227B"/>
    <w:rsid w:val="004A2540"/>
    <w:rsid w:val="004A2E73"/>
    <w:rsid w:val="004A36A1"/>
    <w:rsid w:val="004A3C70"/>
    <w:rsid w:val="004A46CC"/>
    <w:rsid w:val="004A4C0F"/>
    <w:rsid w:val="004A5052"/>
    <w:rsid w:val="004A5248"/>
    <w:rsid w:val="004A5371"/>
    <w:rsid w:val="004A5592"/>
    <w:rsid w:val="004A564B"/>
    <w:rsid w:val="004A5BBD"/>
    <w:rsid w:val="004A5CE6"/>
    <w:rsid w:val="004A5FE9"/>
    <w:rsid w:val="004A6462"/>
    <w:rsid w:val="004A698F"/>
    <w:rsid w:val="004A6C7F"/>
    <w:rsid w:val="004A6F0C"/>
    <w:rsid w:val="004A70BE"/>
    <w:rsid w:val="004A75AA"/>
    <w:rsid w:val="004A7628"/>
    <w:rsid w:val="004A7D29"/>
    <w:rsid w:val="004B015E"/>
    <w:rsid w:val="004B07CD"/>
    <w:rsid w:val="004B1A74"/>
    <w:rsid w:val="004B20DB"/>
    <w:rsid w:val="004B2152"/>
    <w:rsid w:val="004B2243"/>
    <w:rsid w:val="004B2291"/>
    <w:rsid w:val="004B237B"/>
    <w:rsid w:val="004B2E63"/>
    <w:rsid w:val="004B34C2"/>
    <w:rsid w:val="004B3C4B"/>
    <w:rsid w:val="004B3FD5"/>
    <w:rsid w:val="004B49D8"/>
    <w:rsid w:val="004B4BF5"/>
    <w:rsid w:val="004B51EF"/>
    <w:rsid w:val="004B52BA"/>
    <w:rsid w:val="004B5640"/>
    <w:rsid w:val="004B60EC"/>
    <w:rsid w:val="004B6289"/>
    <w:rsid w:val="004B63E7"/>
    <w:rsid w:val="004B644D"/>
    <w:rsid w:val="004B676B"/>
    <w:rsid w:val="004B6D66"/>
    <w:rsid w:val="004B75C5"/>
    <w:rsid w:val="004B786C"/>
    <w:rsid w:val="004B7A35"/>
    <w:rsid w:val="004C0361"/>
    <w:rsid w:val="004C1242"/>
    <w:rsid w:val="004C1EC6"/>
    <w:rsid w:val="004C1F0B"/>
    <w:rsid w:val="004C2100"/>
    <w:rsid w:val="004C25AA"/>
    <w:rsid w:val="004C2746"/>
    <w:rsid w:val="004C367B"/>
    <w:rsid w:val="004C39E3"/>
    <w:rsid w:val="004C3B2F"/>
    <w:rsid w:val="004C49BE"/>
    <w:rsid w:val="004C4A5E"/>
    <w:rsid w:val="004C4AA5"/>
    <w:rsid w:val="004C4EDB"/>
    <w:rsid w:val="004C5E5F"/>
    <w:rsid w:val="004C63D2"/>
    <w:rsid w:val="004C650E"/>
    <w:rsid w:val="004C6969"/>
    <w:rsid w:val="004C7C27"/>
    <w:rsid w:val="004C7E52"/>
    <w:rsid w:val="004C7F52"/>
    <w:rsid w:val="004D061C"/>
    <w:rsid w:val="004D085D"/>
    <w:rsid w:val="004D0D7E"/>
    <w:rsid w:val="004D0DE0"/>
    <w:rsid w:val="004D0DE6"/>
    <w:rsid w:val="004D0E93"/>
    <w:rsid w:val="004D14C0"/>
    <w:rsid w:val="004D1716"/>
    <w:rsid w:val="004D1A2B"/>
    <w:rsid w:val="004D20AC"/>
    <w:rsid w:val="004D3476"/>
    <w:rsid w:val="004D3C74"/>
    <w:rsid w:val="004D401B"/>
    <w:rsid w:val="004D43BF"/>
    <w:rsid w:val="004D4FEE"/>
    <w:rsid w:val="004D5137"/>
    <w:rsid w:val="004D59AF"/>
    <w:rsid w:val="004D7363"/>
    <w:rsid w:val="004D7B2F"/>
    <w:rsid w:val="004D7CBE"/>
    <w:rsid w:val="004E0093"/>
    <w:rsid w:val="004E01DF"/>
    <w:rsid w:val="004E0242"/>
    <w:rsid w:val="004E075D"/>
    <w:rsid w:val="004E0B89"/>
    <w:rsid w:val="004E0DCA"/>
    <w:rsid w:val="004E0F80"/>
    <w:rsid w:val="004E21D4"/>
    <w:rsid w:val="004E2582"/>
    <w:rsid w:val="004E2D0D"/>
    <w:rsid w:val="004E33B5"/>
    <w:rsid w:val="004E3900"/>
    <w:rsid w:val="004E3D18"/>
    <w:rsid w:val="004E3F8D"/>
    <w:rsid w:val="004E56E2"/>
    <w:rsid w:val="004E5844"/>
    <w:rsid w:val="004E5BB8"/>
    <w:rsid w:val="004E6EB5"/>
    <w:rsid w:val="004E72C4"/>
    <w:rsid w:val="004E75AC"/>
    <w:rsid w:val="004E7D5F"/>
    <w:rsid w:val="004F0087"/>
    <w:rsid w:val="004F0D43"/>
    <w:rsid w:val="004F0FCF"/>
    <w:rsid w:val="004F11B8"/>
    <w:rsid w:val="004F1311"/>
    <w:rsid w:val="004F1774"/>
    <w:rsid w:val="004F1E1D"/>
    <w:rsid w:val="004F21C9"/>
    <w:rsid w:val="004F2393"/>
    <w:rsid w:val="004F2FF4"/>
    <w:rsid w:val="004F344C"/>
    <w:rsid w:val="004F34EB"/>
    <w:rsid w:val="004F3E78"/>
    <w:rsid w:val="004F4180"/>
    <w:rsid w:val="004F5D98"/>
    <w:rsid w:val="004F64EC"/>
    <w:rsid w:val="004F6713"/>
    <w:rsid w:val="004F761B"/>
    <w:rsid w:val="004F7699"/>
    <w:rsid w:val="004F7B51"/>
    <w:rsid w:val="004F7EFC"/>
    <w:rsid w:val="004F7FFD"/>
    <w:rsid w:val="00500E0B"/>
    <w:rsid w:val="00501786"/>
    <w:rsid w:val="005040D3"/>
    <w:rsid w:val="005045D5"/>
    <w:rsid w:val="00504C44"/>
    <w:rsid w:val="005056E4"/>
    <w:rsid w:val="00505F64"/>
    <w:rsid w:val="00506315"/>
    <w:rsid w:val="005112E7"/>
    <w:rsid w:val="00511A67"/>
    <w:rsid w:val="00511D70"/>
    <w:rsid w:val="005125DD"/>
    <w:rsid w:val="00512D90"/>
    <w:rsid w:val="005131DA"/>
    <w:rsid w:val="00513C8F"/>
    <w:rsid w:val="0051478B"/>
    <w:rsid w:val="00514CB8"/>
    <w:rsid w:val="00514FFA"/>
    <w:rsid w:val="00515243"/>
    <w:rsid w:val="005152EF"/>
    <w:rsid w:val="00515AB2"/>
    <w:rsid w:val="00516139"/>
    <w:rsid w:val="00516516"/>
    <w:rsid w:val="00517182"/>
    <w:rsid w:val="00517E02"/>
    <w:rsid w:val="005201F4"/>
    <w:rsid w:val="00520B94"/>
    <w:rsid w:val="00520BCC"/>
    <w:rsid w:val="00521C6D"/>
    <w:rsid w:val="00522D5D"/>
    <w:rsid w:val="00523446"/>
    <w:rsid w:val="00523A5F"/>
    <w:rsid w:val="00524660"/>
    <w:rsid w:val="00524A3B"/>
    <w:rsid w:val="00524F16"/>
    <w:rsid w:val="00524F3E"/>
    <w:rsid w:val="00524FF4"/>
    <w:rsid w:val="0052553C"/>
    <w:rsid w:val="0052571E"/>
    <w:rsid w:val="00526424"/>
    <w:rsid w:val="00526799"/>
    <w:rsid w:val="00526979"/>
    <w:rsid w:val="00527E2A"/>
    <w:rsid w:val="00530BB6"/>
    <w:rsid w:val="00530FEA"/>
    <w:rsid w:val="005311AF"/>
    <w:rsid w:val="005311B5"/>
    <w:rsid w:val="0053150E"/>
    <w:rsid w:val="0053247C"/>
    <w:rsid w:val="0053248E"/>
    <w:rsid w:val="005325E9"/>
    <w:rsid w:val="0053284C"/>
    <w:rsid w:val="00532B70"/>
    <w:rsid w:val="005333AF"/>
    <w:rsid w:val="00534316"/>
    <w:rsid w:val="0053492F"/>
    <w:rsid w:val="00535342"/>
    <w:rsid w:val="005353AD"/>
    <w:rsid w:val="00535B4D"/>
    <w:rsid w:val="0053669E"/>
    <w:rsid w:val="00536FF3"/>
    <w:rsid w:val="00537C68"/>
    <w:rsid w:val="00537EBA"/>
    <w:rsid w:val="0054133D"/>
    <w:rsid w:val="0054283C"/>
    <w:rsid w:val="00542A08"/>
    <w:rsid w:val="00542F2F"/>
    <w:rsid w:val="00543912"/>
    <w:rsid w:val="00543C7A"/>
    <w:rsid w:val="005452E0"/>
    <w:rsid w:val="00545354"/>
    <w:rsid w:val="00545959"/>
    <w:rsid w:val="00546757"/>
    <w:rsid w:val="00546D67"/>
    <w:rsid w:val="00546EB9"/>
    <w:rsid w:val="0054731E"/>
    <w:rsid w:val="005478F3"/>
    <w:rsid w:val="00547A37"/>
    <w:rsid w:val="00547BFF"/>
    <w:rsid w:val="005503BE"/>
    <w:rsid w:val="00550D4C"/>
    <w:rsid w:val="00550DB7"/>
    <w:rsid w:val="00551014"/>
    <w:rsid w:val="005512B9"/>
    <w:rsid w:val="00551725"/>
    <w:rsid w:val="0055289D"/>
    <w:rsid w:val="00552AEF"/>
    <w:rsid w:val="00552F7A"/>
    <w:rsid w:val="00553967"/>
    <w:rsid w:val="00553D30"/>
    <w:rsid w:val="00553D87"/>
    <w:rsid w:val="00554502"/>
    <w:rsid w:val="00555236"/>
    <w:rsid w:val="00556089"/>
    <w:rsid w:val="0055619F"/>
    <w:rsid w:val="00556556"/>
    <w:rsid w:val="005566CE"/>
    <w:rsid w:val="005572DF"/>
    <w:rsid w:val="005578D6"/>
    <w:rsid w:val="00557C4E"/>
    <w:rsid w:val="00560689"/>
    <w:rsid w:val="00560A14"/>
    <w:rsid w:val="00560DB8"/>
    <w:rsid w:val="005616E6"/>
    <w:rsid w:val="00561D1E"/>
    <w:rsid w:val="00561FAA"/>
    <w:rsid w:val="00562A3C"/>
    <w:rsid w:val="00562E00"/>
    <w:rsid w:val="00562E53"/>
    <w:rsid w:val="005637A3"/>
    <w:rsid w:val="00563D7A"/>
    <w:rsid w:val="005641B7"/>
    <w:rsid w:val="0056452F"/>
    <w:rsid w:val="00564742"/>
    <w:rsid w:val="005653C2"/>
    <w:rsid w:val="0056557D"/>
    <w:rsid w:val="0056592F"/>
    <w:rsid w:val="00565DEB"/>
    <w:rsid w:val="00567218"/>
    <w:rsid w:val="005673ED"/>
    <w:rsid w:val="005700BD"/>
    <w:rsid w:val="00570D08"/>
    <w:rsid w:val="005712DD"/>
    <w:rsid w:val="00571B6C"/>
    <w:rsid w:val="00571FDC"/>
    <w:rsid w:val="005721B6"/>
    <w:rsid w:val="005732CB"/>
    <w:rsid w:val="00573C33"/>
    <w:rsid w:val="00573C43"/>
    <w:rsid w:val="005748E4"/>
    <w:rsid w:val="00574C24"/>
    <w:rsid w:val="00574EFD"/>
    <w:rsid w:val="00574F4E"/>
    <w:rsid w:val="00575591"/>
    <w:rsid w:val="00575847"/>
    <w:rsid w:val="00575A46"/>
    <w:rsid w:val="00575D1A"/>
    <w:rsid w:val="00576365"/>
    <w:rsid w:val="005769D8"/>
    <w:rsid w:val="00576E16"/>
    <w:rsid w:val="005772FA"/>
    <w:rsid w:val="0058005F"/>
    <w:rsid w:val="00580449"/>
    <w:rsid w:val="00580ABD"/>
    <w:rsid w:val="00580CEB"/>
    <w:rsid w:val="005812A2"/>
    <w:rsid w:val="00581602"/>
    <w:rsid w:val="005819DE"/>
    <w:rsid w:val="00581E26"/>
    <w:rsid w:val="00582B18"/>
    <w:rsid w:val="005830CB"/>
    <w:rsid w:val="0058343E"/>
    <w:rsid w:val="0058347F"/>
    <w:rsid w:val="00583A61"/>
    <w:rsid w:val="00583BDD"/>
    <w:rsid w:val="00583C69"/>
    <w:rsid w:val="005860B3"/>
    <w:rsid w:val="005862E8"/>
    <w:rsid w:val="00586693"/>
    <w:rsid w:val="005873DB"/>
    <w:rsid w:val="005879B0"/>
    <w:rsid w:val="00587A45"/>
    <w:rsid w:val="00590F64"/>
    <w:rsid w:val="005915E9"/>
    <w:rsid w:val="00591A48"/>
    <w:rsid w:val="00593B16"/>
    <w:rsid w:val="00593D47"/>
    <w:rsid w:val="00593E27"/>
    <w:rsid w:val="00594859"/>
    <w:rsid w:val="0059498C"/>
    <w:rsid w:val="00594B44"/>
    <w:rsid w:val="00594DDF"/>
    <w:rsid w:val="005950A5"/>
    <w:rsid w:val="0059550F"/>
    <w:rsid w:val="00595833"/>
    <w:rsid w:val="00595A1D"/>
    <w:rsid w:val="00595B2B"/>
    <w:rsid w:val="005962FE"/>
    <w:rsid w:val="005964BB"/>
    <w:rsid w:val="00596FDE"/>
    <w:rsid w:val="005973C9"/>
    <w:rsid w:val="00597520"/>
    <w:rsid w:val="005976C8"/>
    <w:rsid w:val="005976CC"/>
    <w:rsid w:val="005A073A"/>
    <w:rsid w:val="005A0834"/>
    <w:rsid w:val="005A0AAD"/>
    <w:rsid w:val="005A26B7"/>
    <w:rsid w:val="005A27B0"/>
    <w:rsid w:val="005A2DF5"/>
    <w:rsid w:val="005A2E56"/>
    <w:rsid w:val="005A2F5F"/>
    <w:rsid w:val="005A3AF2"/>
    <w:rsid w:val="005A3CF6"/>
    <w:rsid w:val="005A3E71"/>
    <w:rsid w:val="005A4308"/>
    <w:rsid w:val="005A4629"/>
    <w:rsid w:val="005A53C4"/>
    <w:rsid w:val="005A5CE8"/>
    <w:rsid w:val="005A6141"/>
    <w:rsid w:val="005A6571"/>
    <w:rsid w:val="005A6A8F"/>
    <w:rsid w:val="005A6DBD"/>
    <w:rsid w:val="005A7AE8"/>
    <w:rsid w:val="005B02D3"/>
    <w:rsid w:val="005B1003"/>
    <w:rsid w:val="005B12B6"/>
    <w:rsid w:val="005B2484"/>
    <w:rsid w:val="005B28D4"/>
    <w:rsid w:val="005B2900"/>
    <w:rsid w:val="005B3873"/>
    <w:rsid w:val="005B3B92"/>
    <w:rsid w:val="005B3DF4"/>
    <w:rsid w:val="005B4248"/>
    <w:rsid w:val="005B424F"/>
    <w:rsid w:val="005B48A7"/>
    <w:rsid w:val="005B4AF6"/>
    <w:rsid w:val="005B5CBC"/>
    <w:rsid w:val="005B6007"/>
    <w:rsid w:val="005B645C"/>
    <w:rsid w:val="005B704B"/>
    <w:rsid w:val="005C0381"/>
    <w:rsid w:val="005C08FF"/>
    <w:rsid w:val="005C1374"/>
    <w:rsid w:val="005C1728"/>
    <w:rsid w:val="005C1F2E"/>
    <w:rsid w:val="005C2157"/>
    <w:rsid w:val="005C2464"/>
    <w:rsid w:val="005C2875"/>
    <w:rsid w:val="005C2BA3"/>
    <w:rsid w:val="005C361C"/>
    <w:rsid w:val="005C39A2"/>
    <w:rsid w:val="005C407C"/>
    <w:rsid w:val="005C425D"/>
    <w:rsid w:val="005C4773"/>
    <w:rsid w:val="005C4D54"/>
    <w:rsid w:val="005C53AC"/>
    <w:rsid w:val="005C53E7"/>
    <w:rsid w:val="005C5737"/>
    <w:rsid w:val="005C59D6"/>
    <w:rsid w:val="005C6EA9"/>
    <w:rsid w:val="005C6FEF"/>
    <w:rsid w:val="005C7DA2"/>
    <w:rsid w:val="005C7E9C"/>
    <w:rsid w:val="005D0EC3"/>
    <w:rsid w:val="005D14A4"/>
    <w:rsid w:val="005D170C"/>
    <w:rsid w:val="005D1807"/>
    <w:rsid w:val="005D3293"/>
    <w:rsid w:val="005D3913"/>
    <w:rsid w:val="005D4595"/>
    <w:rsid w:val="005D4616"/>
    <w:rsid w:val="005D4E96"/>
    <w:rsid w:val="005D51CE"/>
    <w:rsid w:val="005D51D2"/>
    <w:rsid w:val="005D5319"/>
    <w:rsid w:val="005D5906"/>
    <w:rsid w:val="005D6740"/>
    <w:rsid w:val="005D6922"/>
    <w:rsid w:val="005E0480"/>
    <w:rsid w:val="005E0A7B"/>
    <w:rsid w:val="005E0E6D"/>
    <w:rsid w:val="005E1535"/>
    <w:rsid w:val="005E1597"/>
    <w:rsid w:val="005E1B2A"/>
    <w:rsid w:val="005E1DC1"/>
    <w:rsid w:val="005E1E94"/>
    <w:rsid w:val="005E2313"/>
    <w:rsid w:val="005E2FCE"/>
    <w:rsid w:val="005E3A9D"/>
    <w:rsid w:val="005E3BC3"/>
    <w:rsid w:val="005E4513"/>
    <w:rsid w:val="005E4783"/>
    <w:rsid w:val="005E510A"/>
    <w:rsid w:val="005E620B"/>
    <w:rsid w:val="005E6282"/>
    <w:rsid w:val="005E62DE"/>
    <w:rsid w:val="005E6EE7"/>
    <w:rsid w:val="005E7C46"/>
    <w:rsid w:val="005E7C54"/>
    <w:rsid w:val="005F07CC"/>
    <w:rsid w:val="005F08A4"/>
    <w:rsid w:val="005F0BE5"/>
    <w:rsid w:val="005F1DE2"/>
    <w:rsid w:val="005F21B7"/>
    <w:rsid w:val="005F22E7"/>
    <w:rsid w:val="005F2905"/>
    <w:rsid w:val="005F316C"/>
    <w:rsid w:val="005F32AC"/>
    <w:rsid w:val="005F3D77"/>
    <w:rsid w:val="005F437F"/>
    <w:rsid w:val="005F4A71"/>
    <w:rsid w:val="005F4BDA"/>
    <w:rsid w:val="005F52F4"/>
    <w:rsid w:val="005F65F8"/>
    <w:rsid w:val="005F6A76"/>
    <w:rsid w:val="005F6C06"/>
    <w:rsid w:val="005F6DA9"/>
    <w:rsid w:val="005F6DD8"/>
    <w:rsid w:val="005F7996"/>
    <w:rsid w:val="00600175"/>
    <w:rsid w:val="00601125"/>
    <w:rsid w:val="006022B7"/>
    <w:rsid w:val="006027DC"/>
    <w:rsid w:val="0060318F"/>
    <w:rsid w:val="00603428"/>
    <w:rsid w:val="0060345B"/>
    <w:rsid w:val="00603611"/>
    <w:rsid w:val="00604140"/>
    <w:rsid w:val="00604763"/>
    <w:rsid w:val="00605754"/>
    <w:rsid w:val="006057AA"/>
    <w:rsid w:val="0060774C"/>
    <w:rsid w:val="006100FF"/>
    <w:rsid w:val="00610107"/>
    <w:rsid w:val="00610C91"/>
    <w:rsid w:val="00610D4E"/>
    <w:rsid w:val="00611E62"/>
    <w:rsid w:val="00612789"/>
    <w:rsid w:val="00612A81"/>
    <w:rsid w:val="006130F3"/>
    <w:rsid w:val="00613356"/>
    <w:rsid w:val="006139AC"/>
    <w:rsid w:val="00614218"/>
    <w:rsid w:val="00614A9E"/>
    <w:rsid w:val="00615475"/>
    <w:rsid w:val="006154A6"/>
    <w:rsid w:val="006154C7"/>
    <w:rsid w:val="00615EA2"/>
    <w:rsid w:val="0061600C"/>
    <w:rsid w:val="00616554"/>
    <w:rsid w:val="006166CC"/>
    <w:rsid w:val="00616C88"/>
    <w:rsid w:val="00616CE8"/>
    <w:rsid w:val="00616FDA"/>
    <w:rsid w:val="006178D5"/>
    <w:rsid w:val="00617E91"/>
    <w:rsid w:val="0062067D"/>
    <w:rsid w:val="00620C94"/>
    <w:rsid w:val="00621617"/>
    <w:rsid w:val="00621815"/>
    <w:rsid w:val="00621C8F"/>
    <w:rsid w:val="00622ABF"/>
    <w:rsid w:val="00622EDC"/>
    <w:rsid w:val="006233E1"/>
    <w:rsid w:val="0062362E"/>
    <w:rsid w:val="00623965"/>
    <w:rsid w:val="00623FC8"/>
    <w:rsid w:val="00624657"/>
    <w:rsid w:val="00624682"/>
    <w:rsid w:val="00625031"/>
    <w:rsid w:val="006251F3"/>
    <w:rsid w:val="0062548B"/>
    <w:rsid w:val="0062566D"/>
    <w:rsid w:val="006257A7"/>
    <w:rsid w:val="0062590F"/>
    <w:rsid w:val="00625AA1"/>
    <w:rsid w:val="00626697"/>
    <w:rsid w:val="00626742"/>
    <w:rsid w:val="00626C34"/>
    <w:rsid w:val="00627744"/>
    <w:rsid w:val="0063000E"/>
    <w:rsid w:val="0063027C"/>
    <w:rsid w:val="00630C34"/>
    <w:rsid w:val="00630DD7"/>
    <w:rsid w:val="0063100F"/>
    <w:rsid w:val="0063186A"/>
    <w:rsid w:val="0063215D"/>
    <w:rsid w:val="00632498"/>
    <w:rsid w:val="00632A39"/>
    <w:rsid w:val="00632C87"/>
    <w:rsid w:val="0063389E"/>
    <w:rsid w:val="00634ACB"/>
    <w:rsid w:val="0063540C"/>
    <w:rsid w:val="00635BC7"/>
    <w:rsid w:val="00635EC5"/>
    <w:rsid w:val="00635F7E"/>
    <w:rsid w:val="00636B97"/>
    <w:rsid w:val="00636DD6"/>
    <w:rsid w:val="00637231"/>
    <w:rsid w:val="00637B35"/>
    <w:rsid w:val="00640154"/>
    <w:rsid w:val="0064031F"/>
    <w:rsid w:val="00640E59"/>
    <w:rsid w:val="0064107B"/>
    <w:rsid w:val="00641C39"/>
    <w:rsid w:val="00642A8F"/>
    <w:rsid w:val="006432BC"/>
    <w:rsid w:val="006433BD"/>
    <w:rsid w:val="006439F9"/>
    <w:rsid w:val="00643EA4"/>
    <w:rsid w:val="0064411B"/>
    <w:rsid w:val="00644306"/>
    <w:rsid w:val="00644440"/>
    <w:rsid w:val="0064481F"/>
    <w:rsid w:val="00645780"/>
    <w:rsid w:val="006457DC"/>
    <w:rsid w:val="006458B1"/>
    <w:rsid w:val="0064593D"/>
    <w:rsid w:val="00645EC9"/>
    <w:rsid w:val="00645F41"/>
    <w:rsid w:val="00646F5D"/>
    <w:rsid w:val="006474E3"/>
    <w:rsid w:val="00647805"/>
    <w:rsid w:val="00647CBD"/>
    <w:rsid w:val="00650684"/>
    <w:rsid w:val="006513DC"/>
    <w:rsid w:val="006515C3"/>
    <w:rsid w:val="0065167B"/>
    <w:rsid w:val="00651A75"/>
    <w:rsid w:val="00651BE4"/>
    <w:rsid w:val="006527F6"/>
    <w:rsid w:val="00652C09"/>
    <w:rsid w:val="00653B8C"/>
    <w:rsid w:val="00653D93"/>
    <w:rsid w:val="006549C0"/>
    <w:rsid w:val="006559EC"/>
    <w:rsid w:val="006560D6"/>
    <w:rsid w:val="00656473"/>
    <w:rsid w:val="00660321"/>
    <w:rsid w:val="00661314"/>
    <w:rsid w:val="00662055"/>
    <w:rsid w:val="006621F0"/>
    <w:rsid w:val="006621F7"/>
    <w:rsid w:val="00664444"/>
    <w:rsid w:val="00664668"/>
    <w:rsid w:val="00664698"/>
    <w:rsid w:val="00665047"/>
    <w:rsid w:val="006653E9"/>
    <w:rsid w:val="006656AD"/>
    <w:rsid w:val="006659BC"/>
    <w:rsid w:val="00665B41"/>
    <w:rsid w:val="006665BB"/>
    <w:rsid w:val="00666913"/>
    <w:rsid w:val="00666C49"/>
    <w:rsid w:val="00667151"/>
    <w:rsid w:val="00667181"/>
    <w:rsid w:val="00667D2E"/>
    <w:rsid w:val="006703BB"/>
    <w:rsid w:val="00670413"/>
    <w:rsid w:val="00670B13"/>
    <w:rsid w:val="00670DBF"/>
    <w:rsid w:val="00671232"/>
    <w:rsid w:val="00671262"/>
    <w:rsid w:val="006717F7"/>
    <w:rsid w:val="006718E2"/>
    <w:rsid w:val="00671D72"/>
    <w:rsid w:val="00671FC7"/>
    <w:rsid w:val="00672175"/>
    <w:rsid w:val="006728C0"/>
    <w:rsid w:val="006732DA"/>
    <w:rsid w:val="00673954"/>
    <w:rsid w:val="0067464D"/>
    <w:rsid w:val="00674E99"/>
    <w:rsid w:val="00675036"/>
    <w:rsid w:val="00675117"/>
    <w:rsid w:val="0067587C"/>
    <w:rsid w:val="00675898"/>
    <w:rsid w:val="0067614A"/>
    <w:rsid w:val="00676730"/>
    <w:rsid w:val="00677032"/>
    <w:rsid w:val="006777C9"/>
    <w:rsid w:val="00677B55"/>
    <w:rsid w:val="006803B8"/>
    <w:rsid w:val="00680D8C"/>
    <w:rsid w:val="00681518"/>
    <w:rsid w:val="006818F4"/>
    <w:rsid w:val="006821D8"/>
    <w:rsid w:val="00682539"/>
    <w:rsid w:val="00682F43"/>
    <w:rsid w:val="00683155"/>
    <w:rsid w:val="006835E7"/>
    <w:rsid w:val="00683EB4"/>
    <w:rsid w:val="0068435E"/>
    <w:rsid w:val="0068453D"/>
    <w:rsid w:val="00684E75"/>
    <w:rsid w:val="00684FDF"/>
    <w:rsid w:val="006850E3"/>
    <w:rsid w:val="0068590B"/>
    <w:rsid w:val="00685DF2"/>
    <w:rsid w:val="0068659F"/>
    <w:rsid w:val="006867A8"/>
    <w:rsid w:val="0068681D"/>
    <w:rsid w:val="00686BCF"/>
    <w:rsid w:val="00687BBE"/>
    <w:rsid w:val="00687C24"/>
    <w:rsid w:val="00687C87"/>
    <w:rsid w:val="00690427"/>
    <w:rsid w:val="00691261"/>
    <w:rsid w:val="00691703"/>
    <w:rsid w:val="0069226D"/>
    <w:rsid w:val="00692D9F"/>
    <w:rsid w:val="00692FA3"/>
    <w:rsid w:val="00693401"/>
    <w:rsid w:val="00693936"/>
    <w:rsid w:val="00694A80"/>
    <w:rsid w:val="0069537F"/>
    <w:rsid w:val="006953C9"/>
    <w:rsid w:val="00695531"/>
    <w:rsid w:val="006955CE"/>
    <w:rsid w:val="00695710"/>
    <w:rsid w:val="00695D88"/>
    <w:rsid w:val="00695F50"/>
    <w:rsid w:val="00696F10"/>
    <w:rsid w:val="00696F63"/>
    <w:rsid w:val="006A0722"/>
    <w:rsid w:val="006A1074"/>
    <w:rsid w:val="006A1797"/>
    <w:rsid w:val="006A1D85"/>
    <w:rsid w:val="006A1DEE"/>
    <w:rsid w:val="006A1E19"/>
    <w:rsid w:val="006A1F4E"/>
    <w:rsid w:val="006A23F3"/>
    <w:rsid w:val="006A2B5C"/>
    <w:rsid w:val="006A2BC2"/>
    <w:rsid w:val="006A2C8C"/>
    <w:rsid w:val="006A3159"/>
    <w:rsid w:val="006A32C0"/>
    <w:rsid w:val="006A34B2"/>
    <w:rsid w:val="006A3940"/>
    <w:rsid w:val="006A3AD0"/>
    <w:rsid w:val="006A3FEE"/>
    <w:rsid w:val="006A5191"/>
    <w:rsid w:val="006A586E"/>
    <w:rsid w:val="006A5AF1"/>
    <w:rsid w:val="006A5EBF"/>
    <w:rsid w:val="006A65BE"/>
    <w:rsid w:val="006A6B7C"/>
    <w:rsid w:val="006A6C71"/>
    <w:rsid w:val="006A6CF2"/>
    <w:rsid w:val="006A70ED"/>
    <w:rsid w:val="006A732F"/>
    <w:rsid w:val="006A79CA"/>
    <w:rsid w:val="006B0285"/>
    <w:rsid w:val="006B173F"/>
    <w:rsid w:val="006B1776"/>
    <w:rsid w:val="006B1931"/>
    <w:rsid w:val="006B1E4A"/>
    <w:rsid w:val="006B4C32"/>
    <w:rsid w:val="006B5AA9"/>
    <w:rsid w:val="006B6686"/>
    <w:rsid w:val="006B6D1D"/>
    <w:rsid w:val="006B7450"/>
    <w:rsid w:val="006B75A1"/>
    <w:rsid w:val="006B7DF0"/>
    <w:rsid w:val="006C0622"/>
    <w:rsid w:val="006C0992"/>
    <w:rsid w:val="006C0D97"/>
    <w:rsid w:val="006C124E"/>
    <w:rsid w:val="006C186C"/>
    <w:rsid w:val="006C1914"/>
    <w:rsid w:val="006C1F72"/>
    <w:rsid w:val="006C26E4"/>
    <w:rsid w:val="006C29B3"/>
    <w:rsid w:val="006C33CD"/>
    <w:rsid w:val="006C37C2"/>
    <w:rsid w:val="006C381F"/>
    <w:rsid w:val="006C3B14"/>
    <w:rsid w:val="006C4AB1"/>
    <w:rsid w:val="006C5286"/>
    <w:rsid w:val="006C5404"/>
    <w:rsid w:val="006C5486"/>
    <w:rsid w:val="006C5CDA"/>
    <w:rsid w:val="006C616A"/>
    <w:rsid w:val="006C6478"/>
    <w:rsid w:val="006C7442"/>
    <w:rsid w:val="006C7538"/>
    <w:rsid w:val="006C7670"/>
    <w:rsid w:val="006C77A3"/>
    <w:rsid w:val="006D12D7"/>
    <w:rsid w:val="006D1F69"/>
    <w:rsid w:val="006D2B5B"/>
    <w:rsid w:val="006D2E2B"/>
    <w:rsid w:val="006D3F01"/>
    <w:rsid w:val="006D43E1"/>
    <w:rsid w:val="006D487C"/>
    <w:rsid w:val="006D5A3E"/>
    <w:rsid w:val="006D5D62"/>
    <w:rsid w:val="006D6949"/>
    <w:rsid w:val="006D721A"/>
    <w:rsid w:val="006D7937"/>
    <w:rsid w:val="006D79FD"/>
    <w:rsid w:val="006E0278"/>
    <w:rsid w:val="006E03AE"/>
    <w:rsid w:val="006E06EC"/>
    <w:rsid w:val="006E0711"/>
    <w:rsid w:val="006E0713"/>
    <w:rsid w:val="006E2944"/>
    <w:rsid w:val="006E355A"/>
    <w:rsid w:val="006E35E9"/>
    <w:rsid w:val="006E386D"/>
    <w:rsid w:val="006E3E21"/>
    <w:rsid w:val="006E3E28"/>
    <w:rsid w:val="006E439A"/>
    <w:rsid w:val="006E487B"/>
    <w:rsid w:val="006E4B76"/>
    <w:rsid w:val="006E5A12"/>
    <w:rsid w:val="006E5E61"/>
    <w:rsid w:val="006E625F"/>
    <w:rsid w:val="006E64C7"/>
    <w:rsid w:val="006E6576"/>
    <w:rsid w:val="006E67D1"/>
    <w:rsid w:val="006E684E"/>
    <w:rsid w:val="006E6BC0"/>
    <w:rsid w:val="006E7146"/>
    <w:rsid w:val="006E72C4"/>
    <w:rsid w:val="006E73C5"/>
    <w:rsid w:val="006E768B"/>
    <w:rsid w:val="006E780E"/>
    <w:rsid w:val="006F05B5"/>
    <w:rsid w:val="006F06D8"/>
    <w:rsid w:val="006F0EFA"/>
    <w:rsid w:val="006F13C1"/>
    <w:rsid w:val="006F16B1"/>
    <w:rsid w:val="006F1909"/>
    <w:rsid w:val="006F2852"/>
    <w:rsid w:val="006F2B4B"/>
    <w:rsid w:val="006F366E"/>
    <w:rsid w:val="006F3BFC"/>
    <w:rsid w:val="006F3EED"/>
    <w:rsid w:val="006F428F"/>
    <w:rsid w:val="006F49FD"/>
    <w:rsid w:val="006F4D58"/>
    <w:rsid w:val="006F526B"/>
    <w:rsid w:val="006F52E0"/>
    <w:rsid w:val="006F7089"/>
    <w:rsid w:val="006F7352"/>
    <w:rsid w:val="006F7DB6"/>
    <w:rsid w:val="006F7F5A"/>
    <w:rsid w:val="0070035D"/>
    <w:rsid w:val="00700601"/>
    <w:rsid w:val="007006B8"/>
    <w:rsid w:val="0070108C"/>
    <w:rsid w:val="007026C9"/>
    <w:rsid w:val="00702F7A"/>
    <w:rsid w:val="00703589"/>
    <w:rsid w:val="00703793"/>
    <w:rsid w:val="00703930"/>
    <w:rsid w:val="00703D80"/>
    <w:rsid w:val="00703F83"/>
    <w:rsid w:val="00704026"/>
    <w:rsid w:val="00704E1B"/>
    <w:rsid w:val="00706368"/>
    <w:rsid w:val="00706791"/>
    <w:rsid w:val="00706941"/>
    <w:rsid w:val="00706F9C"/>
    <w:rsid w:val="00707175"/>
    <w:rsid w:val="007074F1"/>
    <w:rsid w:val="00707B44"/>
    <w:rsid w:val="00707C66"/>
    <w:rsid w:val="00707D8F"/>
    <w:rsid w:val="00707EDF"/>
    <w:rsid w:val="00707FE3"/>
    <w:rsid w:val="007101BD"/>
    <w:rsid w:val="007107F7"/>
    <w:rsid w:val="00710920"/>
    <w:rsid w:val="00710E2E"/>
    <w:rsid w:val="00710EB3"/>
    <w:rsid w:val="00710EDE"/>
    <w:rsid w:val="00711A1B"/>
    <w:rsid w:val="00711DB6"/>
    <w:rsid w:val="00711E86"/>
    <w:rsid w:val="0071381C"/>
    <w:rsid w:val="00713A69"/>
    <w:rsid w:val="00713B2F"/>
    <w:rsid w:val="00714364"/>
    <w:rsid w:val="00714A67"/>
    <w:rsid w:val="00714BD5"/>
    <w:rsid w:val="007150C1"/>
    <w:rsid w:val="00715165"/>
    <w:rsid w:val="0071562D"/>
    <w:rsid w:val="007164C1"/>
    <w:rsid w:val="00716B61"/>
    <w:rsid w:val="00716E13"/>
    <w:rsid w:val="00716F95"/>
    <w:rsid w:val="007172BC"/>
    <w:rsid w:val="007177C7"/>
    <w:rsid w:val="0072000B"/>
    <w:rsid w:val="00720B8F"/>
    <w:rsid w:val="00720BA9"/>
    <w:rsid w:val="007215A4"/>
    <w:rsid w:val="0072180D"/>
    <w:rsid w:val="00722896"/>
    <w:rsid w:val="00723511"/>
    <w:rsid w:val="00723C9A"/>
    <w:rsid w:val="00723F78"/>
    <w:rsid w:val="007244E7"/>
    <w:rsid w:val="00724E73"/>
    <w:rsid w:val="00726A46"/>
    <w:rsid w:val="00726F51"/>
    <w:rsid w:val="0072794E"/>
    <w:rsid w:val="00727C48"/>
    <w:rsid w:val="00727FBB"/>
    <w:rsid w:val="00727FF1"/>
    <w:rsid w:val="0073065E"/>
    <w:rsid w:val="00730735"/>
    <w:rsid w:val="00730AC6"/>
    <w:rsid w:val="00730F30"/>
    <w:rsid w:val="00731E83"/>
    <w:rsid w:val="007321B4"/>
    <w:rsid w:val="00732356"/>
    <w:rsid w:val="00732833"/>
    <w:rsid w:val="00732F33"/>
    <w:rsid w:val="007337DB"/>
    <w:rsid w:val="00733EDE"/>
    <w:rsid w:val="0073437D"/>
    <w:rsid w:val="0073494C"/>
    <w:rsid w:val="00734E55"/>
    <w:rsid w:val="0073536A"/>
    <w:rsid w:val="00735822"/>
    <w:rsid w:val="00735C92"/>
    <w:rsid w:val="00735F9F"/>
    <w:rsid w:val="00736363"/>
    <w:rsid w:val="007365CC"/>
    <w:rsid w:val="007371A1"/>
    <w:rsid w:val="0074187F"/>
    <w:rsid w:val="00742CEA"/>
    <w:rsid w:val="00742D77"/>
    <w:rsid w:val="00743181"/>
    <w:rsid w:val="0074320A"/>
    <w:rsid w:val="0074363D"/>
    <w:rsid w:val="00743728"/>
    <w:rsid w:val="00743B4B"/>
    <w:rsid w:val="00744D91"/>
    <w:rsid w:val="00744D98"/>
    <w:rsid w:val="007452EB"/>
    <w:rsid w:val="00745393"/>
    <w:rsid w:val="00745B82"/>
    <w:rsid w:val="00745BCA"/>
    <w:rsid w:val="00745C6F"/>
    <w:rsid w:val="00745E61"/>
    <w:rsid w:val="007460F2"/>
    <w:rsid w:val="007461E7"/>
    <w:rsid w:val="00746485"/>
    <w:rsid w:val="00746CFB"/>
    <w:rsid w:val="00746FC2"/>
    <w:rsid w:val="00747589"/>
    <w:rsid w:val="00747DE5"/>
    <w:rsid w:val="00747FA1"/>
    <w:rsid w:val="0075018D"/>
    <w:rsid w:val="0075052C"/>
    <w:rsid w:val="007507A0"/>
    <w:rsid w:val="00751843"/>
    <w:rsid w:val="00751F6F"/>
    <w:rsid w:val="00752205"/>
    <w:rsid w:val="00752FDC"/>
    <w:rsid w:val="007535C6"/>
    <w:rsid w:val="00753EA6"/>
    <w:rsid w:val="007542A4"/>
    <w:rsid w:val="00754631"/>
    <w:rsid w:val="007550ED"/>
    <w:rsid w:val="00755522"/>
    <w:rsid w:val="00755901"/>
    <w:rsid w:val="00755B4E"/>
    <w:rsid w:val="00755D67"/>
    <w:rsid w:val="00756570"/>
    <w:rsid w:val="00756B3F"/>
    <w:rsid w:val="00757B4F"/>
    <w:rsid w:val="00757E94"/>
    <w:rsid w:val="00760C4F"/>
    <w:rsid w:val="007619C4"/>
    <w:rsid w:val="0076218B"/>
    <w:rsid w:val="007624CC"/>
    <w:rsid w:val="00762C64"/>
    <w:rsid w:val="00763B07"/>
    <w:rsid w:val="00764718"/>
    <w:rsid w:val="00764EF0"/>
    <w:rsid w:val="007657B7"/>
    <w:rsid w:val="0076623E"/>
    <w:rsid w:val="00766C74"/>
    <w:rsid w:val="00766C90"/>
    <w:rsid w:val="00766EDA"/>
    <w:rsid w:val="007677FE"/>
    <w:rsid w:val="00770171"/>
    <w:rsid w:val="00770763"/>
    <w:rsid w:val="007707A7"/>
    <w:rsid w:val="00770D86"/>
    <w:rsid w:val="0077104B"/>
    <w:rsid w:val="00772215"/>
    <w:rsid w:val="00772243"/>
    <w:rsid w:val="00772646"/>
    <w:rsid w:val="00772720"/>
    <w:rsid w:val="00772927"/>
    <w:rsid w:val="00773343"/>
    <w:rsid w:val="00773A04"/>
    <w:rsid w:val="00773A8B"/>
    <w:rsid w:val="00773F15"/>
    <w:rsid w:val="007740DD"/>
    <w:rsid w:val="0077455E"/>
    <w:rsid w:val="007747DC"/>
    <w:rsid w:val="00774C69"/>
    <w:rsid w:val="007755D5"/>
    <w:rsid w:val="00775E05"/>
    <w:rsid w:val="00775FD5"/>
    <w:rsid w:val="007760E3"/>
    <w:rsid w:val="00776322"/>
    <w:rsid w:val="00776659"/>
    <w:rsid w:val="007767D4"/>
    <w:rsid w:val="00776A1C"/>
    <w:rsid w:val="00776B42"/>
    <w:rsid w:val="00776DCF"/>
    <w:rsid w:val="00777336"/>
    <w:rsid w:val="0077762F"/>
    <w:rsid w:val="00777D74"/>
    <w:rsid w:val="007800E6"/>
    <w:rsid w:val="00780CCA"/>
    <w:rsid w:val="00782202"/>
    <w:rsid w:val="0078244C"/>
    <w:rsid w:val="00782A59"/>
    <w:rsid w:val="00782CCA"/>
    <w:rsid w:val="00782D88"/>
    <w:rsid w:val="00783204"/>
    <w:rsid w:val="00784910"/>
    <w:rsid w:val="00784BDE"/>
    <w:rsid w:val="00784C4D"/>
    <w:rsid w:val="00785040"/>
    <w:rsid w:val="00785048"/>
    <w:rsid w:val="00785337"/>
    <w:rsid w:val="00785FFE"/>
    <w:rsid w:val="0078645C"/>
    <w:rsid w:val="00787478"/>
    <w:rsid w:val="00790584"/>
    <w:rsid w:val="00790A08"/>
    <w:rsid w:val="00790D6F"/>
    <w:rsid w:val="007911A8"/>
    <w:rsid w:val="00791609"/>
    <w:rsid w:val="0079162A"/>
    <w:rsid w:val="007929E9"/>
    <w:rsid w:val="00792E12"/>
    <w:rsid w:val="007934E8"/>
    <w:rsid w:val="00794244"/>
    <w:rsid w:val="0079504B"/>
    <w:rsid w:val="00795F38"/>
    <w:rsid w:val="0079669B"/>
    <w:rsid w:val="00796708"/>
    <w:rsid w:val="00796D71"/>
    <w:rsid w:val="00797B72"/>
    <w:rsid w:val="00797E6C"/>
    <w:rsid w:val="00797E7C"/>
    <w:rsid w:val="007A066B"/>
    <w:rsid w:val="007A1873"/>
    <w:rsid w:val="007A20BD"/>
    <w:rsid w:val="007A29B6"/>
    <w:rsid w:val="007A2B4F"/>
    <w:rsid w:val="007A2C43"/>
    <w:rsid w:val="007A2DAC"/>
    <w:rsid w:val="007A3C37"/>
    <w:rsid w:val="007A430A"/>
    <w:rsid w:val="007A4365"/>
    <w:rsid w:val="007A4886"/>
    <w:rsid w:val="007A4E5E"/>
    <w:rsid w:val="007A5120"/>
    <w:rsid w:val="007A6221"/>
    <w:rsid w:val="007A6305"/>
    <w:rsid w:val="007A644E"/>
    <w:rsid w:val="007A6EE8"/>
    <w:rsid w:val="007A704D"/>
    <w:rsid w:val="007A71BA"/>
    <w:rsid w:val="007A7886"/>
    <w:rsid w:val="007A7C6C"/>
    <w:rsid w:val="007A7CC4"/>
    <w:rsid w:val="007B0119"/>
    <w:rsid w:val="007B033E"/>
    <w:rsid w:val="007B099B"/>
    <w:rsid w:val="007B10A4"/>
    <w:rsid w:val="007B14D2"/>
    <w:rsid w:val="007B17AF"/>
    <w:rsid w:val="007B1BC1"/>
    <w:rsid w:val="007B1CD0"/>
    <w:rsid w:val="007B2874"/>
    <w:rsid w:val="007B2D46"/>
    <w:rsid w:val="007B2DB2"/>
    <w:rsid w:val="007B2E72"/>
    <w:rsid w:val="007B311F"/>
    <w:rsid w:val="007B3801"/>
    <w:rsid w:val="007B449F"/>
    <w:rsid w:val="007B59B2"/>
    <w:rsid w:val="007B5C6A"/>
    <w:rsid w:val="007B6496"/>
    <w:rsid w:val="007B7DF9"/>
    <w:rsid w:val="007C0EB5"/>
    <w:rsid w:val="007C0FDD"/>
    <w:rsid w:val="007C130E"/>
    <w:rsid w:val="007C1A83"/>
    <w:rsid w:val="007C200B"/>
    <w:rsid w:val="007C27C5"/>
    <w:rsid w:val="007C2D8D"/>
    <w:rsid w:val="007C306B"/>
    <w:rsid w:val="007C370F"/>
    <w:rsid w:val="007C3E8F"/>
    <w:rsid w:val="007C5469"/>
    <w:rsid w:val="007C57FA"/>
    <w:rsid w:val="007C5F91"/>
    <w:rsid w:val="007C6777"/>
    <w:rsid w:val="007C7C41"/>
    <w:rsid w:val="007C7D7D"/>
    <w:rsid w:val="007D001E"/>
    <w:rsid w:val="007D0C2F"/>
    <w:rsid w:val="007D1019"/>
    <w:rsid w:val="007D195B"/>
    <w:rsid w:val="007D239B"/>
    <w:rsid w:val="007D2642"/>
    <w:rsid w:val="007D280C"/>
    <w:rsid w:val="007D29E1"/>
    <w:rsid w:val="007D2C36"/>
    <w:rsid w:val="007D2C6F"/>
    <w:rsid w:val="007D3677"/>
    <w:rsid w:val="007D40DA"/>
    <w:rsid w:val="007D41E7"/>
    <w:rsid w:val="007D4788"/>
    <w:rsid w:val="007D4BE6"/>
    <w:rsid w:val="007D52F4"/>
    <w:rsid w:val="007D574B"/>
    <w:rsid w:val="007D6019"/>
    <w:rsid w:val="007D609B"/>
    <w:rsid w:val="007D6BBA"/>
    <w:rsid w:val="007D6C44"/>
    <w:rsid w:val="007D6DDF"/>
    <w:rsid w:val="007D7A56"/>
    <w:rsid w:val="007E01BF"/>
    <w:rsid w:val="007E04AB"/>
    <w:rsid w:val="007E05C3"/>
    <w:rsid w:val="007E0A71"/>
    <w:rsid w:val="007E0F64"/>
    <w:rsid w:val="007E1387"/>
    <w:rsid w:val="007E1BAD"/>
    <w:rsid w:val="007E2A73"/>
    <w:rsid w:val="007E2D80"/>
    <w:rsid w:val="007E3426"/>
    <w:rsid w:val="007E3D4F"/>
    <w:rsid w:val="007E458F"/>
    <w:rsid w:val="007E54DF"/>
    <w:rsid w:val="007E5C62"/>
    <w:rsid w:val="007E635D"/>
    <w:rsid w:val="007E63B1"/>
    <w:rsid w:val="007E6BA9"/>
    <w:rsid w:val="007E6E06"/>
    <w:rsid w:val="007E72EE"/>
    <w:rsid w:val="007E7772"/>
    <w:rsid w:val="007E796A"/>
    <w:rsid w:val="007E7D30"/>
    <w:rsid w:val="007F04A5"/>
    <w:rsid w:val="007F0677"/>
    <w:rsid w:val="007F0E46"/>
    <w:rsid w:val="007F1071"/>
    <w:rsid w:val="007F109B"/>
    <w:rsid w:val="007F114C"/>
    <w:rsid w:val="007F21A2"/>
    <w:rsid w:val="007F29E8"/>
    <w:rsid w:val="007F2D85"/>
    <w:rsid w:val="007F3CA9"/>
    <w:rsid w:val="007F3D03"/>
    <w:rsid w:val="007F3F7C"/>
    <w:rsid w:val="007F3F89"/>
    <w:rsid w:val="007F4E05"/>
    <w:rsid w:val="007F577E"/>
    <w:rsid w:val="007F6090"/>
    <w:rsid w:val="007F6321"/>
    <w:rsid w:val="007F654C"/>
    <w:rsid w:val="007F6B9A"/>
    <w:rsid w:val="007F6CCD"/>
    <w:rsid w:val="007F7C21"/>
    <w:rsid w:val="007F7C80"/>
    <w:rsid w:val="008004E2"/>
    <w:rsid w:val="0080078A"/>
    <w:rsid w:val="0080097C"/>
    <w:rsid w:val="00800D72"/>
    <w:rsid w:val="008013C7"/>
    <w:rsid w:val="00801916"/>
    <w:rsid w:val="008020CA"/>
    <w:rsid w:val="00802C34"/>
    <w:rsid w:val="00803086"/>
    <w:rsid w:val="008030A5"/>
    <w:rsid w:val="008038DA"/>
    <w:rsid w:val="00803FA2"/>
    <w:rsid w:val="00803FA7"/>
    <w:rsid w:val="00804415"/>
    <w:rsid w:val="00804CF4"/>
    <w:rsid w:val="00804F05"/>
    <w:rsid w:val="00805385"/>
    <w:rsid w:val="008055D4"/>
    <w:rsid w:val="00805B43"/>
    <w:rsid w:val="00807159"/>
    <w:rsid w:val="00807395"/>
    <w:rsid w:val="00807ECF"/>
    <w:rsid w:val="008105CE"/>
    <w:rsid w:val="008107F3"/>
    <w:rsid w:val="00810DB7"/>
    <w:rsid w:val="008118DC"/>
    <w:rsid w:val="0081274A"/>
    <w:rsid w:val="00812A49"/>
    <w:rsid w:val="008130EE"/>
    <w:rsid w:val="008130FB"/>
    <w:rsid w:val="008134F5"/>
    <w:rsid w:val="00813818"/>
    <w:rsid w:val="00813A90"/>
    <w:rsid w:val="00813C0E"/>
    <w:rsid w:val="00814179"/>
    <w:rsid w:val="00815506"/>
    <w:rsid w:val="0081555A"/>
    <w:rsid w:val="00815B9E"/>
    <w:rsid w:val="00816046"/>
    <w:rsid w:val="008160A1"/>
    <w:rsid w:val="008160DA"/>
    <w:rsid w:val="00816AA4"/>
    <w:rsid w:val="00816BFA"/>
    <w:rsid w:val="00816CEB"/>
    <w:rsid w:val="008171DB"/>
    <w:rsid w:val="0081747F"/>
    <w:rsid w:val="0081750F"/>
    <w:rsid w:val="008179E4"/>
    <w:rsid w:val="00817B3E"/>
    <w:rsid w:val="008201AB"/>
    <w:rsid w:val="0082044D"/>
    <w:rsid w:val="008211D6"/>
    <w:rsid w:val="008219E0"/>
    <w:rsid w:val="008222C5"/>
    <w:rsid w:val="0082237F"/>
    <w:rsid w:val="008223F0"/>
    <w:rsid w:val="008245F4"/>
    <w:rsid w:val="008248F8"/>
    <w:rsid w:val="00824E9B"/>
    <w:rsid w:val="00825C92"/>
    <w:rsid w:val="00825DCA"/>
    <w:rsid w:val="00826455"/>
    <w:rsid w:val="0082652C"/>
    <w:rsid w:val="00827D36"/>
    <w:rsid w:val="00827F3B"/>
    <w:rsid w:val="00827FEA"/>
    <w:rsid w:val="00830144"/>
    <w:rsid w:val="008308AF"/>
    <w:rsid w:val="00830E6D"/>
    <w:rsid w:val="00830EF2"/>
    <w:rsid w:val="0083188E"/>
    <w:rsid w:val="00831B71"/>
    <w:rsid w:val="00831DCD"/>
    <w:rsid w:val="00832D0F"/>
    <w:rsid w:val="00832FE1"/>
    <w:rsid w:val="00833459"/>
    <w:rsid w:val="008335E7"/>
    <w:rsid w:val="00833856"/>
    <w:rsid w:val="00833C8F"/>
    <w:rsid w:val="008340CF"/>
    <w:rsid w:val="0083467F"/>
    <w:rsid w:val="00834775"/>
    <w:rsid w:val="008350D4"/>
    <w:rsid w:val="00835D3F"/>
    <w:rsid w:val="008362D7"/>
    <w:rsid w:val="0083684C"/>
    <w:rsid w:val="00836B6C"/>
    <w:rsid w:val="0083734C"/>
    <w:rsid w:val="0084056D"/>
    <w:rsid w:val="00840A97"/>
    <w:rsid w:val="00840CC5"/>
    <w:rsid w:val="00840E86"/>
    <w:rsid w:val="00840F3D"/>
    <w:rsid w:val="00841311"/>
    <w:rsid w:val="00841E39"/>
    <w:rsid w:val="00842EF6"/>
    <w:rsid w:val="0084319B"/>
    <w:rsid w:val="0084338B"/>
    <w:rsid w:val="00843C19"/>
    <w:rsid w:val="00843ECC"/>
    <w:rsid w:val="008444C0"/>
    <w:rsid w:val="00844E4D"/>
    <w:rsid w:val="0084524B"/>
    <w:rsid w:val="0084565C"/>
    <w:rsid w:val="00846267"/>
    <w:rsid w:val="00846706"/>
    <w:rsid w:val="00846EB1"/>
    <w:rsid w:val="008471AF"/>
    <w:rsid w:val="008477A8"/>
    <w:rsid w:val="0084782A"/>
    <w:rsid w:val="00847C98"/>
    <w:rsid w:val="00847D68"/>
    <w:rsid w:val="00850728"/>
    <w:rsid w:val="00850B35"/>
    <w:rsid w:val="00850E7E"/>
    <w:rsid w:val="0085129C"/>
    <w:rsid w:val="008518E1"/>
    <w:rsid w:val="00852E57"/>
    <w:rsid w:val="008531DE"/>
    <w:rsid w:val="00853F95"/>
    <w:rsid w:val="00854220"/>
    <w:rsid w:val="00854723"/>
    <w:rsid w:val="00854BD5"/>
    <w:rsid w:val="00855094"/>
    <w:rsid w:val="00855118"/>
    <w:rsid w:val="00855BE0"/>
    <w:rsid w:val="00855EBC"/>
    <w:rsid w:val="0085662A"/>
    <w:rsid w:val="00857DE5"/>
    <w:rsid w:val="008606D2"/>
    <w:rsid w:val="00860BE6"/>
    <w:rsid w:val="00860EA3"/>
    <w:rsid w:val="00860F51"/>
    <w:rsid w:val="00862246"/>
    <w:rsid w:val="00862396"/>
    <w:rsid w:val="00862E51"/>
    <w:rsid w:val="0086356E"/>
    <w:rsid w:val="00863ABF"/>
    <w:rsid w:val="00863D16"/>
    <w:rsid w:val="00863D6D"/>
    <w:rsid w:val="00863DBD"/>
    <w:rsid w:val="008640AE"/>
    <w:rsid w:val="008640D5"/>
    <w:rsid w:val="00864AEA"/>
    <w:rsid w:val="00865237"/>
    <w:rsid w:val="00865416"/>
    <w:rsid w:val="008656F5"/>
    <w:rsid w:val="00865BFB"/>
    <w:rsid w:val="008666A2"/>
    <w:rsid w:val="008668F1"/>
    <w:rsid w:val="00866B45"/>
    <w:rsid w:val="008677EB"/>
    <w:rsid w:val="008679C9"/>
    <w:rsid w:val="00870328"/>
    <w:rsid w:val="00870F0A"/>
    <w:rsid w:val="00871954"/>
    <w:rsid w:val="00871995"/>
    <w:rsid w:val="00871C03"/>
    <w:rsid w:val="00871DA7"/>
    <w:rsid w:val="00871F04"/>
    <w:rsid w:val="0087201B"/>
    <w:rsid w:val="008720F2"/>
    <w:rsid w:val="008736A0"/>
    <w:rsid w:val="00873A3E"/>
    <w:rsid w:val="00873F66"/>
    <w:rsid w:val="00874117"/>
    <w:rsid w:val="00874515"/>
    <w:rsid w:val="00874987"/>
    <w:rsid w:val="00874C2D"/>
    <w:rsid w:val="00874E0D"/>
    <w:rsid w:val="00875488"/>
    <w:rsid w:val="00875621"/>
    <w:rsid w:val="008759B8"/>
    <w:rsid w:val="00875C4D"/>
    <w:rsid w:val="00875F01"/>
    <w:rsid w:val="0087666F"/>
    <w:rsid w:val="008770CA"/>
    <w:rsid w:val="0087737E"/>
    <w:rsid w:val="00877487"/>
    <w:rsid w:val="00880708"/>
    <w:rsid w:val="008807AE"/>
    <w:rsid w:val="008808BB"/>
    <w:rsid w:val="008819B1"/>
    <w:rsid w:val="00881DF3"/>
    <w:rsid w:val="0088259F"/>
    <w:rsid w:val="00882AF5"/>
    <w:rsid w:val="00882F0B"/>
    <w:rsid w:val="00883B03"/>
    <w:rsid w:val="008841B1"/>
    <w:rsid w:val="008845BA"/>
    <w:rsid w:val="00884C03"/>
    <w:rsid w:val="00884C16"/>
    <w:rsid w:val="00884C50"/>
    <w:rsid w:val="00884ED1"/>
    <w:rsid w:val="00884FB8"/>
    <w:rsid w:val="00884FE8"/>
    <w:rsid w:val="00884FFB"/>
    <w:rsid w:val="0088528F"/>
    <w:rsid w:val="0088547E"/>
    <w:rsid w:val="0088559E"/>
    <w:rsid w:val="008858C5"/>
    <w:rsid w:val="00885B0A"/>
    <w:rsid w:val="00885D40"/>
    <w:rsid w:val="00886358"/>
    <w:rsid w:val="00886832"/>
    <w:rsid w:val="0088700C"/>
    <w:rsid w:val="00887205"/>
    <w:rsid w:val="00887319"/>
    <w:rsid w:val="008879CC"/>
    <w:rsid w:val="00887B1F"/>
    <w:rsid w:val="00887E59"/>
    <w:rsid w:val="0089043F"/>
    <w:rsid w:val="008905CB"/>
    <w:rsid w:val="00890A1D"/>
    <w:rsid w:val="00890B4B"/>
    <w:rsid w:val="00890F1A"/>
    <w:rsid w:val="008912C4"/>
    <w:rsid w:val="008915E4"/>
    <w:rsid w:val="00891A9F"/>
    <w:rsid w:val="0089252E"/>
    <w:rsid w:val="00892C40"/>
    <w:rsid w:val="00893009"/>
    <w:rsid w:val="00893466"/>
    <w:rsid w:val="0089380D"/>
    <w:rsid w:val="00894BE8"/>
    <w:rsid w:val="00895C0A"/>
    <w:rsid w:val="00895EA2"/>
    <w:rsid w:val="00895FD8"/>
    <w:rsid w:val="0089644F"/>
    <w:rsid w:val="00896B8C"/>
    <w:rsid w:val="00896C1A"/>
    <w:rsid w:val="00896D98"/>
    <w:rsid w:val="00897586"/>
    <w:rsid w:val="00897815"/>
    <w:rsid w:val="00897CAB"/>
    <w:rsid w:val="008A0608"/>
    <w:rsid w:val="008A09D2"/>
    <w:rsid w:val="008A0C83"/>
    <w:rsid w:val="008A1166"/>
    <w:rsid w:val="008A169E"/>
    <w:rsid w:val="008A1858"/>
    <w:rsid w:val="008A2BD4"/>
    <w:rsid w:val="008A3207"/>
    <w:rsid w:val="008A36D3"/>
    <w:rsid w:val="008A4269"/>
    <w:rsid w:val="008A4416"/>
    <w:rsid w:val="008A4CD7"/>
    <w:rsid w:val="008A4CE9"/>
    <w:rsid w:val="008A5C30"/>
    <w:rsid w:val="008A5FBC"/>
    <w:rsid w:val="008A633F"/>
    <w:rsid w:val="008A680A"/>
    <w:rsid w:val="008A7316"/>
    <w:rsid w:val="008A7CB0"/>
    <w:rsid w:val="008B0985"/>
    <w:rsid w:val="008B0C18"/>
    <w:rsid w:val="008B0D9D"/>
    <w:rsid w:val="008B1E19"/>
    <w:rsid w:val="008B1E6A"/>
    <w:rsid w:val="008B21D4"/>
    <w:rsid w:val="008B2354"/>
    <w:rsid w:val="008B30BB"/>
    <w:rsid w:val="008B34F4"/>
    <w:rsid w:val="008B3992"/>
    <w:rsid w:val="008B5313"/>
    <w:rsid w:val="008B5F3E"/>
    <w:rsid w:val="008B6206"/>
    <w:rsid w:val="008B6659"/>
    <w:rsid w:val="008B67D5"/>
    <w:rsid w:val="008B7052"/>
    <w:rsid w:val="008B7550"/>
    <w:rsid w:val="008C012F"/>
    <w:rsid w:val="008C0233"/>
    <w:rsid w:val="008C0E18"/>
    <w:rsid w:val="008C1E54"/>
    <w:rsid w:val="008C2639"/>
    <w:rsid w:val="008C27E2"/>
    <w:rsid w:val="008C281E"/>
    <w:rsid w:val="008C29E3"/>
    <w:rsid w:val="008C2CB7"/>
    <w:rsid w:val="008C2FA2"/>
    <w:rsid w:val="008C38E4"/>
    <w:rsid w:val="008C3EA3"/>
    <w:rsid w:val="008C4006"/>
    <w:rsid w:val="008C409C"/>
    <w:rsid w:val="008C4155"/>
    <w:rsid w:val="008C433D"/>
    <w:rsid w:val="008C46CA"/>
    <w:rsid w:val="008C4F75"/>
    <w:rsid w:val="008C4FE8"/>
    <w:rsid w:val="008C5641"/>
    <w:rsid w:val="008C612B"/>
    <w:rsid w:val="008C6E6C"/>
    <w:rsid w:val="008C7283"/>
    <w:rsid w:val="008C72D8"/>
    <w:rsid w:val="008C7732"/>
    <w:rsid w:val="008C7DA5"/>
    <w:rsid w:val="008C7F1B"/>
    <w:rsid w:val="008D08FA"/>
    <w:rsid w:val="008D0BF0"/>
    <w:rsid w:val="008D196A"/>
    <w:rsid w:val="008D1C2D"/>
    <w:rsid w:val="008D2878"/>
    <w:rsid w:val="008D28B8"/>
    <w:rsid w:val="008D2D0D"/>
    <w:rsid w:val="008D32D0"/>
    <w:rsid w:val="008D37F4"/>
    <w:rsid w:val="008D3DAE"/>
    <w:rsid w:val="008D4132"/>
    <w:rsid w:val="008D4432"/>
    <w:rsid w:val="008D5796"/>
    <w:rsid w:val="008D5882"/>
    <w:rsid w:val="008D6BF6"/>
    <w:rsid w:val="008D6EF6"/>
    <w:rsid w:val="008D70A2"/>
    <w:rsid w:val="008D73AA"/>
    <w:rsid w:val="008D74F7"/>
    <w:rsid w:val="008D7966"/>
    <w:rsid w:val="008D7C8E"/>
    <w:rsid w:val="008E0314"/>
    <w:rsid w:val="008E0821"/>
    <w:rsid w:val="008E161C"/>
    <w:rsid w:val="008E1873"/>
    <w:rsid w:val="008E1C0E"/>
    <w:rsid w:val="008E1D3D"/>
    <w:rsid w:val="008E23EB"/>
    <w:rsid w:val="008E2793"/>
    <w:rsid w:val="008E2BF6"/>
    <w:rsid w:val="008E3F83"/>
    <w:rsid w:val="008E4250"/>
    <w:rsid w:val="008E4C6B"/>
    <w:rsid w:val="008E5750"/>
    <w:rsid w:val="008E5A6F"/>
    <w:rsid w:val="008E65E5"/>
    <w:rsid w:val="008E6A2F"/>
    <w:rsid w:val="008E6D11"/>
    <w:rsid w:val="008F009E"/>
    <w:rsid w:val="008F00FE"/>
    <w:rsid w:val="008F0B8E"/>
    <w:rsid w:val="008F0C98"/>
    <w:rsid w:val="008F167E"/>
    <w:rsid w:val="008F2E05"/>
    <w:rsid w:val="008F3513"/>
    <w:rsid w:val="008F39AA"/>
    <w:rsid w:val="008F3C57"/>
    <w:rsid w:val="008F518C"/>
    <w:rsid w:val="008F55C5"/>
    <w:rsid w:val="008F59FD"/>
    <w:rsid w:val="008F5A55"/>
    <w:rsid w:val="009004F0"/>
    <w:rsid w:val="00900B2A"/>
    <w:rsid w:val="009012CC"/>
    <w:rsid w:val="00902251"/>
    <w:rsid w:val="0090263B"/>
    <w:rsid w:val="00902E64"/>
    <w:rsid w:val="009050AF"/>
    <w:rsid w:val="0090584D"/>
    <w:rsid w:val="00905B7F"/>
    <w:rsid w:val="009064A1"/>
    <w:rsid w:val="0090658D"/>
    <w:rsid w:val="00907659"/>
    <w:rsid w:val="00907CE0"/>
    <w:rsid w:val="00907DCD"/>
    <w:rsid w:val="00907F49"/>
    <w:rsid w:val="00910902"/>
    <w:rsid w:val="00910930"/>
    <w:rsid w:val="00911F34"/>
    <w:rsid w:val="009121D7"/>
    <w:rsid w:val="009129BE"/>
    <w:rsid w:val="00912D47"/>
    <w:rsid w:val="00912E36"/>
    <w:rsid w:val="009138B8"/>
    <w:rsid w:val="009142DB"/>
    <w:rsid w:val="00914493"/>
    <w:rsid w:val="00915025"/>
    <w:rsid w:val="0091534A"/>
    <w:rsid w:val="0091577D"/>
    <w:rsid w:val="009157C1"/>
    <w:rsid w:val="00916815"/>
    <w:rsid w:val="00916920"/>
    <w:rsid w:val="00916D7F"/>
    <w:rsid w:val="00917416"/>
    <w:rsid w:val="00917C11"/>
    <w:rsid w:val="00917E1B"/>
    <w:rsid w:val="0092035A"/>
    <w:rsid w:val="0092082D"/>
    <w:rsid w:val="009218BD"/>
    <w:rsid w:val="009219D0"/>
    <w:rsid w:val="00921DE4"/>
    <w:rsid w:val="00922032"/>
    <w:rsid w:val="00922808"/>
    <w:rsid w:val="00922A89"/>
    <w:rsid w:val="00922E35"/>
    <w:rsid w:val="00922F91"/>
    <w:rsid w:val="00922F99"/>
    <w:rsid w:val="009230DB"/>
    <w:rsid w:val="00923349"/>
    <w:rsid w:val="009237C2"/>
    <w:rsid w:val="00923D16"/>
    <w:rsid w:val="00923ECF"/>
    <w:rsid w:val="009254E8"/>
    <w:rsid w:val="00925508"/>
    <w:rsid w:val="00926147"/>
    <w:rsid w:val="0092663A"/>
    <w:rsid w:val="00926AC1"/>
    <w:rsid w:val="00926B1E"/>
    <w:rsid w:val="00926E88"/>
    <w:rsid w:val="00930760"/>
    <w:rsid w:val="00931119"/>
    <w:rsid w:val="0093183D"/>
    <w:rsid w:val="00931FFE"/>
    <w:rsid w:val="00932A89"/>
    <w:rsid w:val="00932C4D"/>
    <w:rsid w:val="00933161"/>
    <w:rsid w:val="009335DB"/>
    <w:rsid w:val="00933976"/>
    <w:rsid w:val="00933B5C"/>
    <w:rsid w:val="00933E26"/>
    <w:rsid w:val="00934A59"/>
    <w:rsid w:val="00934ECC"/>
    <w:rsid w:val="00935875"/>
    <w:rsid w:val="009358B2"/>
    <w:rsid w:val="00935D26"/>
    <w:rsid w:val="00936040"/>
    <w:rsid w:val="009370E0"/>
    <w:rsid w:val="00937796"/>
    <w:rsid w:val="00937AA1"/>
    <w:rsid w:val="00937D6D"/>
    <w:rsid w:val="00940752"/>
    <w:rsid w:val="0094133A"/>
    <w:rsid w:val="009418AC"/>
    <w:rsid w:val="00941D47"/>
    <w:rsid w:val="00941DC2"/>
    <w:rsid w:val="00941E4B"/>
    <w:rsid w:val="0094234B"/>
    <w:rsid w:val="00942C3C"/>
    <w:rsid w:val="00942F1F"/>
    <w:rsid w:val="00943D34"/>
    <w:rsid w:val="0094491E"/>
    <w:rsid w:val="00945F3F"/>
    <w:rsid w:val="0094682D"/>
    <w:rsid w:val="00946865"/>
    <w:rsid w:val="00950614"/>
    <w:rsid w:val="009506B3"/>
    <w:rsid w:val="00950E7D"/>
    <w:rsid w:val="009522DD"/>
    <w:rsid w:val="0095249D"/>
    <w:rsid w:val="00952C88"/>
    <w:rsid w:val="00952F88"/>
    <w:rsid w:val="0095321D"/>
    <w:rsid w:val="00953C9D"/>
    <w:rsid w:val="00953E2B"/>
    <w:rsid w:val="00953F3C"/>
    <w:rsid w:val="0095442E"/>
    <w:rsid w:val="00954713"/>
    <w:rsid w:val="009549CF"/>
    <w:rsid w:val="00954C10"/>
    <w:rsid w:val="00954F14"/>
    <w:rsid w:val="00955317"/>
    <w:rsid w:val="00955A01"/>
    <w:rsid w:val="009566A3"/>
    <w:rsid w:val="00956A9A"/>
    <w:rsid w:val="00957891"/>
    <w:rsid w:val="00957CAD"/>
    <w:rsid w:val="00957D89"/>
    <w:rsid w:val="00957FE3"/>
    <w:rsid w:val="00961262"/>
    <w:rsid w:val="00961BF8"/>
    <w:rsid w:val="009625BC"/>
    <w:rsid w:val="00962613"/>
    <w:rsid w:val="00962AF7"/>
    <w:rsid w:val="00962B77"/>
    <w:rsid w:val="00962DE4"/>
    <w:rsid w:val="00962E81"/>
    <w:rsid w:val="00963E9E"/>
    <w:rsid w:val="009646E4"/>
    <w:rsid w:val="00964DD6"/>
    <w:rsid w:val="00965DE7"/>
    <w:rsid w:val="00966DC4"/>
    <w:rsid w:val="009674C9"/>
    <w:rsid w:val="00967573"/>
    <w:rsid w:val="00967BF7"/>
    <w:rsid w:val="00967E81"/>
    <w:rsid w:val="009700A2"/>
    <w:rsid w:val="00970EF0"/>
    <w:rsid w:val="00970F72"/>
    <w:rsid w:val="009714B9"/>
    <w:rsid w:val="009714E5"/>
    <w:rsid w:val="00972339"/>
    <w:rsid w:val="0097234A"/>
    <w:rsid w:val="00972A00"/>
    <w:rsid w:val="0097324E"/>
    <w:rsid w:val="009734A9"/>
    <w:rsid w:val="00973BE5"/>
    <w:rsid w:val="009749DA"/>
    <w:rsid w:val="0097535C"/>
    <w:rsid w:val="00975987"/>
    <w:rsid w:val="00975FE6"/>
    <w:rsid w:val="0097601A"/>
    <w:rsid w:val="009763C1"/>
    <w:rsid w:val="009768C2"/>
    <w:rsid w:val="00977970"/>
    <w:rsid w:val="00977EF8"/>
    <w:rsid w:val="0098006A"/>
    <w:rsid w:val="00980A89"/>
    <w:rsid w:val="00980AEB"/>
    <w:rsid w:val="009818CA"/>
    <w:rsid w:val="00983F1D"/>
    <w:rsid w:val="00984107"/>
    <w:rsid w:val="00984273"/>
    <w:rsid w:val="00984FBE"/>
    <w:rsid w:val="00986147"/>
    <w:rsid w:val="009861BB"/>
    <w:rsid w:val="00986477"/>
    <w:rsid w:val="00986C86"/>
    <w:rsid w:val="009875F6"/>
    <w:rsid w:val="00987D4D"/>
    <w:rsid w:val="009912A5"/>
    <w:rsid w:val="00991AA0"/>
    <w:rsid w:val="00991E03"/>
    <w:rsid w:val="00992384"/>
    <w:rsid w:val="00993560"/>
    <w:rsid w:val="00993D44"/>
    <w:rsid w:val="00993E96"/>
    <w:rsid w:val="00994064"/>
    <w:rsid w:val="009941B8"/>
    <w:rsid w:val="009964D8"/>
    <w:rsid w:val="009969AA"/>
    <w:rsid w:val="00996D89"/>
    <w:rsid w:val="00996DA5"/>
    <w:rsid w:val="0099779D"/>
    <w:rsid w:val="00997FDA"/>
    <w:rsid w:val="009A0287"/>
    <w:rsid w:val="009A0C8A"/>
    <w:rsid w:val="009A1119"/>
    <w:rsid w:val="009A17B6"/>
    <w:rsid w:val="009A1B6D"/>
    <w:rsid w:val="009A3176"/>
    <w:rsid w:val="009A341A"/>
    <w:rsid w:val="009A34FF"/>
    <w:rsid w:val="009A3ED6"/>
    <w:rsid w:val="009A4327"/>
    <w:rsid w:val="009A43F5"/>
    <w:rsid w:val="009A4657"/>
    <w:rsid w:val="009A4BB2"/>
    <w:rsid w:val="009A630D"/>
    <w:rsid w:val="009A7562"/>
    <w:rsid w:val="009A7A1A"/>
    <w:rsid w:val="009B041A"/>
    <w:rsid w:val="009B04B4"/>
    <w:rsid w:val="009B0E3F"/>
    <w:rsid w:val="009B0F06"/>
    <w:rsid w:val="009B0FE5"/>
    <w:rsid w:val="009B14DD"/>
    <w:rsid w:val="009B2315"/>
    <w:rsid w:val="009B27AC"/>
    <w:rsid w:val="009B28E3"/>
    <w:rsid w:val="009B2D8F"/>
    <w:rsid w:val="009B3083"/>
    <w:rsid w:val="009B4064"/>
    <w:rsid w:val="009B427F"/>
    <w:rsid w:val="009B493E"/>
    <w:rsid w:val="009B51FD"/>
    <w:rsid w:val="009B527F"/>
    <w:rsid w:val="009B5282"/>
    <w:rsid w:val="009B554A"/>
    <w:rsid w:val="009B5820"/>
    <w:rsid w:val="009B59DE"/>
    <w:rsid w:val="009B5BCC"/>
    <w:rsid w:val="009B5CA1"/>
    <w:rsid w:val="009B6689"/>
    <w:rsid w:val="009B6CAE"/>
    <w:rsid w:val="009B76B6"/>
    <w:rsid w:val="009B7F77"/>
    <w:rsid w:val="009C08EC"/>
    <w:rsid w:val="009C0C1C"/>
    <w:rsid w:val="009C18A7"/>
    <w:rsid w:val="009C2166"/>
    <w:rsid w:val="009C2C36"/>
    <w:rsid w:val="009C3266"/>
    <w:rsid w:val="009C3712"/>
    <w:rsid w:val="009C435D"/>
    <w:rsid w:val="009C4380"/>
    <w:rsid w:val="009C469F"/>
    <w:rsid w:val="009C484B"/>
    <w:rsid w:val="009C4B95"/>
    <w:rsid w:val="009C4DAE"/>
    <w:rsid w:val="009C5AFE"/>
    <w:rsid w:val="009C5B6C"/>
    <w:rsid w:val="009C5CB5"/>
    <w:rsid w:val="009C5D3F"/>
    <w:rsid w:val="009C62FB"/>
    <w:rsid w:val="009C7C3B"/>
    <w:rsid w:val="009C7E4E"/>
    <w:rsid w:val="009C7FAF"/>
    <w:rsid w:val="009D0233"/>
    <w:rsid w:val="009D0523"/>
    <w:rsid w:val="009D0CF1"/>
    <w:rsid w:val="009D1068"/>
    <w:rsid w:val="009D1E5D"/>
    <w:rsid w:val="009D22B2"/>
    <w:rsid w:val="009D25AD"/>
    <w:rsid w:val="009D2D1A"/>
    <w:rsid w:val="009D2D7D"/>
    <w:rsid w:val="009D2DA6"/>
    <w:rsid w:val="009D345D"/>
    <w:rsid w:val="009D35FF"/>
    <w:rsid w:val="009D3BC2"/>
    <w:rsid w:val="009D3D6C"/>
    <w:rsid w:val="009D5768"/>
    <w:rsid w:val="009D5870"/>
    <w:rsid w:val="009D596D"/>
    <w:rsid w:val="009D5FF8"/>
    <w:rsid w:val="009D62CA"/>
    <w:rsid w:val="009D6473"/>
    <w:rsid w:val="009D6785"/>
    <w:rsid w:val="009D6C70"/>
    <w:rsid w:val="009D6DB6"/>
    <w:rsid w:val="009D7616"/>
    <w:rsid w:val="009D7CEE"/>
    <w:rsid w:val="009D7D06"/>
    <w:rsid w:val="009E023F"/>
    <w:rsid w:val="009E0F80"/>
    <w:rsid w:val="009E1BCB"/>
    <w:rsid w:val="009E1FB6"/>
    <w:rsid w:val="009E2011"/>
    <w:rsid w:val="009E292C"/>
    <w:rsid w:val="009E2BCB"/>
    <w:rsid w:val="009E3824"/>
    <w:rsid w:val="009E45FB"/>
    <w:rsid w:val="009E4C14"/>
    <w:rsid w:val="009E5769"/>
    <w:rsid w:val="009E58E4"/>
    <w:rsid w:val="009E5D64"/>
    <w:rsid w:val="009E6215"/>
    <w:rsid w:val="009E739D"/>
    <w:rsid w:val="009E74DB"/>
    <w:rsid w:val="009E759E"/>
    <w:rsid w:val="009E7AB3"/>
    <w:rsid w:val="009E7B75"/>
    <w:rsid w:val="009E7D81"/>
    <w:rsid w:val="009F0640"/>
    <w:rsid w:val="009F0814"/>
    <w:rsid w:val="009F0AD9"/>
    <w:rsid w:val="009F0B08"/>
    <w:rsid w:val="009F0C0F"/>
    <w:rsid w:val="009F0F62"/>
    <w:rsid w:val="009F1A5D"/>
    <w:rsid w:val="009F1B57"/>
    <w:rsid w:val="009F2903"/>
    <w:rsid w:val="009F2EA6"/>
    <w:rsid w:val="009F3362"/>
    <w:rsid w:val="009F3469"/>
    <w:rsid w:val="009F3526"/>
    <w:rsid w:val="009F3762"/>
    <w:rsid w:val="009F39BD"/>
    <w:rsid w:val="009F3C9A"/>
    <w:rsid w:val="009F3E86"/>
    <w:rsid w:val="009F3FA0"/>
    <w:rsid w:val="009F4503"/>
    <w:rsid w:val="009F4AAD"/>
    <w:rsid w:val="009F4D44"/>
    <w:rsid w:val="009F59E2"/>
    <w:rsid w:val="009F658D"/>
    <w:rsid w:val="009F686B"/>
    <w:rsid w:val="009F6979"/>
    <w:rsid w:val="009F6993"/>
    <w:rsid w:val="009F705A"/>
    <w:rsid w:val="009F7088"/>
    <w:rsid w:val="009F7F6F"/>
    <w:rsid w:val="00A002D0"/>
    <w:rsid w:val="00A00A6E"/>
    <w:rsid w:val="00A01139"/>
    <w:rsid w:val="00A016E1"/>
    <w:rsid w:val="00A01914"/>
    <w:rsid w:val="00A02729"/>
    <w:rsid w:val="00A02E01"/>
    <w:rsid w:val="00A036A8"/>
    <w:rsid w:val="00A03A89"/>
    <w:rsid w:val="00A04651"/>
    <w:rsid w:val="00A04EDC"/>
    <w:rsid w:val="00A04F59"/>
    <w:rsid w:val="00A05240"/>
    <w:rsid w:val="00A055D9"/>
    <w:rsid w:val="00A058ED"/>
    <w:rsid w:val="00A061AE"/>
    <w:rsid w:val="00A06B72"/>
    <w:rsid w:val="00A07004"/>
    <w:rsid w:val="00A1060E"/>
    <w:rsid w:val="00A10FA1"/>
    <w:rsid w:val="00A112A6"/>
    <w:rsid w:val="00A115E1"/>
    <w:rsid w:val="00A119CC"/>
    <w:rsid w:val="00A11F26"/>
    <w:rsid w:val="00A12A3E"/>
    <w:rsid w:val="00A12B6A"/>
    <w:rsid w:val="00A137F4"/>
    <w:rsid w:val="00A149C0"/>
    <w:rsid w:val="00A150B7"/>
    <w:rsid w:val="00A1566F"/>
    <w:rsid w:val="00A15E2F"/>
    <w:rsid w:val="00A1650E"/>
    <w:rsid w:val="00A168CA"/>
    <w:rsid w:val="00A16C92"/>
    <w:rsid w:val="00A16CFC"/>
    <w:rsid w:val="00A16EA0"/>
    <w:rsid w:val="00A17053"/>
    <w:rsid w:val="00A17D37"/>
    <w:rsid w:val="00A200E8"/>
    <w:rsid w:val="00A21958"/>
    <w:rsid w:val="00A21A4B"/>
    <w:rsid w:val="00A21CC8"/>
    <w:rsid w:val="00A21DF7"/>
    <w:rsid w:val="00A22232"/>
    <w:rsid w:val="00A22B39"/>
    <w:rsid w:val="00A22ECE"/>
    <w:rsid w:val="00A230DC"/>
    <w:rsid w:val="00A23110"/>
    <w:rsid w:val="00A2383C"/>
    <w:rsid w:val="00A23856"/>
    <w:rsid w:val="00A239D7"/>
    <w:rsid w:val="00A2410D"/>
    <w:rsid w:val="00A25606"/>
    <w:rsid w:val="00A256B3"/>
    <w:rsid w:val="00A25899"/>
    <w:rsid w:val="00A25AFC"/>
    <w:rsid w:val="00A2601A"/>
    <w:rsid w:val="00A26155"/>
    <w:rsid w:val="00A261B3"/>
    <w:rsid w:val="00A26442"/>
    <w:rsid w:val="00A27342"/>
    <w:rsid w:val="00A279F4"/>
    <w:rsid w:val="00A27C19"/>
    <w:rsid w:val="00A27DF8"/>
    <w:rsid w:val="00A316B0"/>
    <w:rsid w:val="00A31CF5"/>
    <w:rsid w:val="00A328F8"/>
    <w:rsid w:val="00A33012"/>
    <w:rsid w:val="00A3360B"/>
    <w:rsid w:val="00A337BA"/>
    <w:rsid w:val="00A337DA"/>
    <w:rsid w:val="00A343C4"/>
    <w:rsid w:val="00A34545"/>
    <w:rsid w:val="00A3477D"/>
    <w:rsid w:val="00A34FDB"/>
    <w:rsid w:val="00A35436"/>
    <w:rsid w:val="00A35B51"/>
    <w:rsid w:val="00A36258"/>
    <w:rsid w:val="00A36AEB"/>
    <w:rsid w:val="00A36E33"/>
    <w:rsid w:val="00A372D4"/>
    <w:rsid w:val="00A405FC"/>
    <w:rsid w:val="00A40651"/>
    <w:rsid w:val="00A40FF9"/>
    <w:rsid w:val="00A414CE"/>
    <w:rsid w:val="00A41623"/>
    <w:rsid w:val="00A417DC"/>
    <w:rsid w:val="00A419C6"/>
    <w:rsid w:val="00A41EC2"/>
    <w:rsid w:val="00A4203A"/>
    <w:rsid w:val="00A4255A"/>
    <w:rsid w:val="00A42E6F"/>
    <w:rsid w:val="00A43540"/>
    <w:rsid w:val="00A435C8"/>
    <w:rsid w:val="00A43F52"/>
    <w:rsid w:val="00A44252"/>
    <w:rsid w:val="00A446C6"/>
    <w:rsid w:val="00A44FE4"/>
    <w:rsid w:val="00A45192"/>
    <w:rsid w:val="00A45B1F"/>
    <w:rsid w:val="00A4629B"/>
    <w:rsid w:val="00A4650E"/>
    <w:rsid w:val="00A469E4"/>
    <w:rsid w:val="00A46E8B"/>
    <w:rsid w:val="00A475AA"/>
    <w:rsid w:val="00A47B75"/>
    <w:rsid w:val="00A5057D"/>
    <w:rsid w:val="00A507F3"/>
    <w:rsid w:val="00A50B4C"/>
    <w:rsid w:val="00A50CDC"/>
    <w:rsid w:val="00A51060"/>
    <w:rsid w:val="00A512C5"/>
    <w:rsid w:val="00A5144B"/>
    <w:rsid w:val="00A51BEF"/>
    <w:rsid w:val="00A51E8B"/>
    <w:rsid w:val="00A5287F"/>
    <w:rsid w:val="00A5306E"/>
    <w:rsid w:val="00A53498"/>
    <w:rsid w:val="00A53CB8"/>
    <w:rsid w:val="00A54300"/>
    <w:rsid w:val="00A547C1"/>
    <w:rsid w:val="00A54823"/>
    <w:rsid w:val="00A54903"/>
    <w:rsid w:val="00A54A41"/>
    <w:rsid w:val="00A5501A"/>
    <w:rsid w:val="00A5572B"/>
    <w:rsid w:val="00A559A6"/>
    <w:rsid w:val="00A559F8"/>
    <w:rsid w:val="00A5659C"/>
    <w:rsid w:val="00A56A46"/>
    <w:rsid w:val="00A56B2B"/>
    <w:rsid w:val="00A575E2"/>
    <w:rsid w:val="00A601A8"/>
    <w:rsid w:val="00A6065B"/>
    <w:rsid w:val="00A61770"/>
    <w:rsid w:val="00A6197A"/>
    <w:rsid w:val="00A61A18"/>
    <w:rsid w:val="00A62334"/>
    <w:rsid w:val="00A62DBC"/>
    <w:rsid w:val="00A62F95"/>
    <w:rsid w:val="00A63893"/>
    <w:rsid w:val="00A63909"/>
    <w:rsid w:val="00A63AA7"/>
    <w:rsid w:val="00A64254"/>
    <w:rsid w:val="00A64810"/>
    <w:rsid w:val="00A6562D"/>
    <w:rsid w:val="00A661BA"/>
    <w:rsid w:val="00A66236"/>
    <w:rsid w:val="00A6631C"/>
    <w:rsid w:val="00A664C8"/>
    <w:rsid w:val="00A66540"/>
    <w:rsid w:val="00A66562"/>
    <w:rsid w:val="00A66E8E"/>
    <w:rsid w:val="00A673F9"/>
    <w:rsid w:val="00A70012"/>
    <w:rsid w:val="00A701DD"/>
    <w:rsid w:val="00A7186A"/>
    <w:rsid w:val="00A71C52"/>
    <w:rsid w:val="00A71E73"/>
    <w:rsid w:val="00A71F37"/>
    <w:rsid w:val="00A71F60"/>
    <w:rsid w:val="00A74E24"/>
    <w:rsid w:val="00A75706"/>
    <w:rsid w:val="00A75A7B"/>
    <w:rsid w:val="00A75B50"/>
    <w:rsid w:val="00A760F5"/>
    <w:rsid w:val="00A764A8"/>
    <w:rsid w:val="00A777DB"/>
    <w:rsid w:val="00A80D47"/>
    <w:rsid w:val="00A813EA"/>
    <w:rsid w:val="00A81584"/>
    <w:rsid w:val="00A81721"/>
    <w:rsid w:val="00A81A36"/>
    <w:rsid w:val="00A81C3D"/>
    <w:rsid w:val="00A82525"/>
    <w:rsid w:val="00A826FE"/>
    <w:rsid w:val="00A82BA0"/>
    <w:rsid w:val="00A831BF"/>
    <w:rsid w:val="00A8338F"/>
    <w:rsid w:val="00A834CC"/>
    <w:rsid w:val="00A83B73"/>
    <w:rsid w:val="00A84AB2"/>
    <w:rsid w:val="00A84FFD"/>
    <w:rsid w:val="00A85D8B"/>
    <w:rsid w:val="00A868B5"/>
    <w:rsid w:val="00A90397"/>
    <w:rsid w:val="00A90DA8"/>
    <w:rsid w:val="00A910FE"/>
    <w:rsid w:val="00A91244"/>
    <w:rsid w:val="00A912BA"/>
    <w:rsid w:val="00A92704"/>
    <w:rsid w:val="00A93508"/>
    <w:rsid w:val="00A93631"/>
    <w:rsid w:val="00A93CD6"/>
    <w:rsid w:val="00A943DF"/>
    <w:rsid w:val="00A94C63"/>
    <w:rsid w:val="00A952AE"/>
    <w:rsid w:val="00A95AC0"/>
    <w:rsid w:val="00A95EEB"/>
    <w:rsid w:val="00A96B4B"/>
    <w:rsid w:val="00A979BE"/>
    <w:rsid w:val="00AA0191"/>
    <w:rsid w:val="00AA01E1"/>
    <w:rsid w:val="00AA089B"/>
    <w:rsid w:val="00AA09A5"/>
    <w:rsid w:val="00AA1D86"/>
    <w:rsid w:val="00AA20D2"/>
    <w:rsid w:val="00AA247F"/>
    <w:rsid w:val="00AA26D1"/>
    <w:rsid w:val="00AA29BF"/>
    <w:rsid w:val="00AA3292"/>
    <w:rsid w:val="00AA3924"/>
    <w:rsid w:val="00AA4735"/>
    <w:rsid w:val="00AA4AEA"/>
    <w:rsid w:val="00AA4CAC"/>
    <w:rsid w:val="00AA6698"/>
    <w:rsid w:val="00AA7031"/>
    <w:rsid w:val="00AA7565"/>
    <w:rsid w:val="00AA7566"/>
    <w:rsid w:val="00AA75BE"/>
    <w:rsid w:val="00AA774C"/>
    <w:rsid w:val="00AA79EE"/>
    <w:rsid w:val="00AA7DE0"/>
    <w:rsid w:val="00AA7EC9"/>
    <w:rsid w:val="00AB04B5"/>
    <w:rsid w:val="00AB06F2"/>
    <w:rsid w:val="00AB087F"/>
    <w:rsid w:val="00AB119D"/>
    <w:rsid w:val="00AB11D9"/>
    <w:rsid w:val="00AB12EA"/>
    <w:rsid w:val="00AB2E66"/>
    <w:rsid w:val="00AB325E"/>
    <w:rsid w:val="00AB4993"/>
    <w:rsid w:val="00AB5E92"/>
    <w:rsid w:val="00AB73B1"/>
    <w:rsid w:val="00AB7CCE"/>
    <w:rsid w:val="00AB7DC7"/>
    <w:rsid w:val="00AB7EEC"/>
    <w:rsid w:val="00AC0085"/>
    <w:rsid w:val="00AC0EC9"/>
    <w:rsid w:val="00AC1504"/>
    <w:rsid w:val="00AC1640"/>
    <w:rsid w:val="00AC254A"/>
    <w:rsid w:val="00AC2662"/>
    <w:rsid w:val="00AC3EAE"/>
    <w:rsid w:val="00AC5A8F"/>
    <w:rsid w:val="00AC5F5C"/>
    <w:rsid w:val="00AC5F9A"/>
    <w:rsid w:val="00AC629C"/>
    <w:rsid w:val="00AC6433"/>
    <w:rsid w:val="00AC6F03"/>
    <w:rsid w:val="00AD15CB"/>
    <w:rsid w:val="00AD184F"/>
    <w:rsid w:val="00AD1864"/>
    <w:rsid w:val="00AD2339"/>
    <w:rsid w:val="00AD238F"/>
    <w:rsid w:val="00AD27A6"/>
    <w:rsid w:val="00AD2C12"/>
    <w:rsid w:val="00AD2E76"/>
    <w:rsid w:val="00AD35BA"/>
    <w:rsid w:val="00AD3635"/>
    <w:rsid w:val="00AD3EC3"/>
    <w:rsid w:val="00AD3F17"/>
    <w:rsid w:val="00AD490C"/>
    <w:rsid w:val="00AD49A6"/>
    <w:rsid w:val="00AD50A8"/>
    <w:rsid w:val="00AD6426"/>
    <w:rsid w:val="00AD680C"/>
    <w:rsid w:val="00AD6BFB"/>
    <w:rsid w:val="00AD6D32"/>
    <w:rsid w:val="00AD73F1"/>
    <w:rsid w:val="00AD7DB1"/>
    <w:rsid w:val="00AD7EE7"/>
    <w:rsid w:val="00AE04CB"/>
    <w:rsid w:val="00AE0C90"/>
    <w:rsid w:val="00AE0D28"/>
    <w:rsid w:val="00AE14A6"/>
    <w:rsid w:val="00AE1873"/>
    <w:rsid w:val="00AE1CA9"/>
    <w:rsid w:val="00AE2194"/>
    <w:rsid w:val="00AE2BD4"/>
    <w:rsid w:val="00AE2EEA"/>
    <w:rsid w:val="00AE4D86"/>
    <w:rsid w:val="00AE4F3C"/>
    <w:rsid w:val="00AE51B5"/>
    <w:rsid w:val="00AE5B28"/>
    <w:rsid w:val="00AE5EAC"/>
    <w:rsid w:val="00AE6191"/>
    <w:rsid w:val="00AE6579"/>
    <w:rsid w:val="00AE67E8"/>
    <w:rsid w:val="00AE686C"/>
    <w:rsid w:val="00AE6CD4"/>
    <w:rsid w:val="00AE6FDE"/>
    <w:rsid w:val="00AE7510"/>
    <w:rsid w:val="00AE7A78"/>
    <w:rsid w:val="00AE7B38"/>
    <w:rsid w:val="00AF0E95"/>
    <w:rsid w:val="00AF176E"/>
    <w:rsid w:val="00AF1DB8"/>
    <w:rsid w:val="00AF38BD"/>
    <w:rsid w:val="00AF3FC8"/>
    <w:rsid w:val="00AF4A49"/>
    <w:rsid w:val="00AF4BAC"/>
    <w:rsid w:val="00AF4CB1"/>
    <w:rsid w:val="00AF4E98"/>
    <w:rsid w:val="00AF5452"/>
    <w:rsid w:val="00AF5918"/>
    <w:rsid w:val="00AF5B90"/>
    <w:rsid w:val="00AF6274"/>
    <w:rsid w:val="00AF64A9"/>
    <w:rsid w:val="00AF682C"/>
    <w:rsid w:val="00AF6ABB"/>
    <w:rsid w:val="00AF6C33"/>
    <w:rsid w:val="00AF6D1E"/>
    <w:rsid w:val="00AF7118"/>
    <w:rsid w:val="00AF7165"/>
    <w:rsid w:val="00AF719C"/>
    <w:rsid w:val="00AF7221"/>
    <w:rsid w:val="00AF7755"/>
    <w:rsid w:val="00AF7A07"/>
    <w:rsid w:val="00B00FDE"/>
    <w:rsid w:val="00B01125"/>
    <w:rsid w:val="00B015BB"/>
    <w:rsid w:val="00B01D4F"/>
    <w:rsid w:val="00B01FFF"/>
    <w:rsid w:val="00B02421"/>
    <w:rsid w:val="00B030A9"/>
    <w:rsid w:val="00B03AE0"/>
    <w:rsid w:val="00B03B8D"/>
    <w:rsid w:val="00B0434B"/>
    <w:rsid w:val="00B047F1"/>
    <w:rsid w:val="00B0529B"/>
    <w:rsid w:val="00B05310"/>
    <w:rsid w:val="00B05B8B"/>
    <w:rsid w:val="00B060EF"/>
    <w:rsid w:val="00B0670C"/>
    <w:rsid w:val="00B07A34"/>
    <w:rsid w:val="00B11205"/>
    <w:rsid w:val="00B113B5"/>
    <w:rsid w:val="00B11AD1"/>
    <w:rsid w:val="00B11CF1"/>
    <w:rsid w:val="00B126D3"/>
    <w:rsid w:val="00B12FB8"/>
    <w:rsid w:val="00B13062"/>
    <w:rsid w:val="00B130D0"/>
    <w:rsid w:val="00B1327A"/>
    <w:rsid w:val="00B1370B"/>
    <w:rsid w:val="00B137B2"/>
    <w:rsid w:val="00B13B8E"/>
    <w:rsid w:val="00B13EFD"/>
    <w:rsid w:val="00B14393"/>
    <w:rsid w:val="00B14FF9"/>
    <w:rsid w:val="00B14FFF"/>
    <w:rsid w:val="00B15BF9"/>
    <w:rsid w:val="00B15C62"/>
    <w:rsid w:val="00B15FB6"/>
    <w:rsid w:val="00B168E4"/>
    <w:rsid w:val="00B16D72"/>
    <w:rsid w:val="00B172DC"/>
    <w:rsid w:val="00B173AD"/>
    <w:rsid w:val="00B17A7A"/>
    <w:rsid w:val="00B17D7E"/>
    <w:rsid w:val="00B17DF4"/>
    <w:rsid w:val="00B17E0F"/>
    <w:rsid w:val="00B211AB"/>
    <w:rsid w:val="00B217E0"/>
    <w:rsid w:val="00B21A66"/>
    <w:rsid w:val="00B22620"/>
    <w:rsid w:val="00B22E5C"/>
    <w:rsid w:val="00B2306D"/>
    <w:rsid w:val="00B23485"/>
    <w:rsid w:val="00B238C2"/>
    <w:rsid w:val="00B23A6F"/>
    <w:rsid w:val="00B24154"/>
    <w:rsid w:val="00B246C1"/>
    <w:rsid w:val="00B251B8"/>
    <w:rsid w:val="00B25261"/>
    <w:rsid w:val="00B25CA6"/>
    <w:rsid w:val="00B25F54"/>
    <w:rsid w:val="00B2607B"/>
    <w:rsid w:val="00B26740"/>
    <w:rsid w:val="00B26780"/>
    <w:rsid w:val="00B2687A"/>
    <w:rsid w:val="00B2693F"/>
    <w:rsid w:val="00B26C28"/>
    <w:rsid w:val="00B26FAC"/>
    <w:rsid w:val="00B27A18"/>
    <w:rsid w:val="00B300F6"/>
    <w:rsid w:val="00B303FC"/>
    <w:rsid w:val="00B3064A"/>
    <w:rsid w:val="00B30B57"/>
    <w:rsid w:val="00B31242"/>
    <w:rsid w:val="00B31677"/>
    <w:rsid w:val="00B31F80"/>
    <w:rsid w:val="00B326B7"/>
    <w:rsid w:val="00B32A78"/>
    <w:rsid w:val="00B32E85"/>
    <w:rsid w:val="00B33439"/>
    <w:rsid w:val="00B33889"/>
    <w:rsid w:val="00B34424"/>
    <w:rsid w:val="00B345D6"/>
    <w:rsid w:val="00B34694"/>
    <w:rsid w:val="00B34BEC"/>
    <w:rsid w:val="00B35702"/>
    <w:rsid w:val="00B3611F"/>
    <w:rsid w:val="00B363F7"/>
    <w:rsid w:val="00B3675C"/>
    <w:rsid w:val="00B36E9F"/>
    <w:rsid w:val="00B36EC7"/>
    <w:rsid w:val="00B37801"/>
    <w:rsid w:val="00B37B7F"/>
    <w:rsid w:val="00B37FBB"/>
    <w:rsid w:val="00B37FD0"/>
    <w:rsid w:val="00B4023D"/>
    <w:rsid w:val="00B40C4B"/>
    <w:rsid w:val="00B40CA1"/>
    <w:rsid w:val="00B40DF2"/>
    <w:rsid w:val="00B41372"/>
    <w:rsid w:val="00B4177B"/>
    <w:rsid w:val="00B418EA"/>
    <w:rsid w:val="00B41F95"/>
    <w:rsid w:val="00B42195"/>
    <w:rsid w:val="00B42C08"/>
    <w:rsid w:val="00B4334A"/>
    <w:rsid w:val="00B435D2"/>
    <w:rsid w:val="00B4363B"/>
    <w:rsid w:val="00B437A6"/>
    <w:rsid w:val="00B437E7"/>
    <w:rsid w:val="00B43A3C"/>
    <w:rsid w:val="00B43DC0"/>
    <w:rsid w:val="00B4445B"/>
    <w:rsid w:val="00B44BBB"/>
    <w:rsid w:val="00B453FF"/>
    <w:rsid w:val="00B4596E"/>
    <w:rsid w:val="00B46161"/>
    <w:rsid w:val="00B464DA"/>
    <w:rsid w:val="00B46549"/>
    <w:rsid w:val="00B465A5"/>
    <w:rsid w:val="00B47B1E"/>
    <w:rsid w:val="00B51185"/>
    <w:rsid w:val="00B516B8"/>
    <w:rsid w:val="00B517CC"/>
    <w:rsid w:val="00B51C34"/>
    <w:rsid w:val="00B51C5C"/>
    <w:rsid w:val="00B52936"/>
    <w:rsid w:val="00B54BFD"/>
    <w:rsid w:val="00B54C4D"/>
    <w:rsid w:val="00B54CAA"/>
    <w:rsid w:val="00B5537C"/>
    <w:rsid w:val="00B5541E"/>
    <w:rsid w:val="00B55731"/>
    <w:rsid w:val="00B558FD"/>
    <w:rsid w:val="00B5593B"/>
    <w:rsid w:val="00B55F7C"/>
    <w:rsid w:val="00B56310"/>
    <w:rsid w:val="00B56713"/>
    <w:rsid w:val="00B56BCA"/>
    <w:rsid w:val="00B572EE"/>
    <w:rsid w:val="00B601F4"/>
    <w:rsid w:val="00B60C4C"/>
    <w:rsid w:val="00B60EA3"/>
    <w:rsid w:val="00B6103A"/>
    <w:rsid w:val="00B61173"/>
    <w:rsid w:val="00B61429"/>
    <w:rsid w:val="00B618FA"/>
    <w:rsid w:val="00B61981"/>
    <w:rsid w:val="00B62871"/>
    <w:rsid w:val="00B633BE"/>
    <w:rsid w:val="00B64189"/>
    <w:rsid w:val="00B64261"/>
    <w:rsid w:val="00B6431A"/>
    <w:rsid w:val="00B6487B"/>
    <w:rsid w:val="00B64EDE"/>
    <w:rsid w:val="00B657AF"/>
    <w:rsid w:val="00B659E6"/>
    <w:rsid w:val="00B65C58"/>
    <w:rsid w:val="00B661FD"/>
    <w:rsid w:val="00B66DBB"/>
    <w:rsid w:val="00B678A2"/>
    <w:rsid w:val="00B67CC1"/>
    <w:rsid w:val="00B70EEF"/>
    <w:rsid w:val="00B71082"/>
    <w:rsid w:val="00B71C6A"/>
    <w:rsid w:val="00B71E6F"/>
    <w:rsid w:val="00B72143"/>
    <w:rsid w:val="00B721ED"/>
    <w:rsid w:val="00B723D8"/>
    <w:rsid w:val="00B72D5C"/>
    <w:rsid w:val="00B72F6C"/>
    <w:rsid w:val="00B73E03"/>
    <w:rsid w:val="00B745BE"/>
    <w:rsid w:val="00B74791"/>
    <w:rsid w:val="00B7531B"/>
    <w:rsid w:val="00B76074"/>
    <w:rsid w:val="00B7626B"/>
    <w:rsid w:val="00B763F2"/>
    <w:rsid w:val="00B7659D"/>
    <w:rsid w:val="00B7668C"/>
    <w:rsid w:val="00B77031"/>
    <w:rsid w:val="00B77109"/>
    <w:rsid w:val="00B77291"/>
    <w:rsid w:val="00B77423"/>
    <w:rsid w:val="00B80004"/>
    <w:rsid w:val="00B8135F"/>
    <w:rsid w:val="00B81E0C"/>
    <w:rsid w:val="00B82092"/>
    <w:rsid w:val="00B8228B"/>
    <w:rsid w:val="00B8276F"/>
    <w:rsid w:val="00B829DC"/>
    <w:rsid w:val="00B833D5"/>
    <w:rsid w:val="00B837FF"/>
    <w:rsid w:val="00B83C45"/>
    <w:rsid w:val="00B84AA2"/>
    <w:rsid w:val="00B84CA1"/>
    <w:rsid w:val="00B84EF6"/>
    <w:rsid w:val="00B851A7"/>
    <w:rsid w:val="00B85466"/>
    <w:rsid w:val="00B859C8"/>
    <w:rsid w:val="00B85B17"/>
    <w:rsid w:val="00B864A1"/>
    <w:rsid w:val="00B864BE"/>
    <w:rsid w:val="00B870AB"/>
    <w:rsid w:val="00B87478"/>
    <w:rsid w:val="00B87691"/>
    <w:rsid w:val="00B91EE3"/>
    <w:rsid w:val="00B91FE4"/>
    <w:rsid w:val="00B92923"/>
    <w:rsid w:val="00B92BEE"/>
    <w:rsid w:val="00B92F08"/>
    <w:rsid w:val="00B934B4"/>
    <w:rsid w:val="00B93F60"/>
    <w:rsid w:val="00B93FE2"/>
    <w:rsid w:val="00B94FF5"/>
    <w:rsid w:val="00B9537F"/>
    <w:rsid w:val="00B95917"/>
    <w:rsid w:val="00B95A6A"/>
    <w:rsid w:val="00B95AB4"/>
    <w:rsid w:val="00B95B5E"/>
    <w:rsid w:val="00B95E1A"/>
    <w:rsid w:val="00B96368"/>
    <w:rsid w:val="00B9659E"/>
    <w:rsid w:val="00B965BF"/>
    <w:rsid w:val="00B968D3"/>
    <w:rsid w:val="00B96914"/>
    <w:rsid w:val="00B96917"/>
    <w:rsid w:val="00B96E38"/>
    <w:rsid w:val="00B9772D"/>
    <w:rsid w:val="00B97A25"/>
    <w:rsid w:val="00B97A68"/>
    <w:rsid w:val="00B97A8B"/>
    <w:rsid w:val="00BA0005"/>
    <w:rsid w:val="00BA048F"/>
    <w:rsid w:val="00BA09CC"/>
    <w:rsid w:val="00BA0B71"/>
    <w:rsid w:val="00BA0CC2"/>
    <w:rsid w:val="00BA1CEF"/>
    <w:rsid w:val="00BA2094"/>
    <w:rsid w:val="00BA2837"/>
    <w:rsid w:val="00BA2B77"/>
    <w:rsid w:val="00BA2F95"/>
    <w:rsid w:val="00BA3379"/>
    <w:rsid w:val="00BA3765"/>
    <w:rsid w:val="00BA3F37"/>
    <w:rsid w:val="00BA518D"/>
    <w:rsid w:val="00BA51BB"/>
    <w:rsid w:val="00BA5D86"/>
    <w:rsid w:val="00BA5EDB"/>
    <w:rsid w:val="00BA61F6"/>
    <w:rsid w:val="00BA64DF"/>
    <w:rsid w:val="00BA6C35"/>
    <w:rsid w:val="00BA6D7E"/>
    <w:rsid w:val="00BA6F11"/>
    <w:rsid w:val="00BA7510"/>
    <w:rsid w:val="00BA7AC1"/>
    <w:rsid w:val="00BA7EB0"/>
    <w:rsid w:val="00BB0156"/>
    <w:rsid w:val="00BB0544"/>
    <w:rsid w:val="00BB0910"/>
    <w:rsid w:val="00BB0A9E"/>
    <w:rsid w:val="00BB0F2D"/>
    <w:rsid w:val="00BB110A"/>
    <w:rsid w:val="00BB17A4"/>
    <w:rsid w:val="00BB1D1E"/>
    <w:rsid w:val="00BB25A6"/>
    <w:rsid w:val="00BB2948"/>
    <w:rsid w:val="00BB4433"/>
    <w:rsid w:val="00BB4636"/>
    <w:rsid w:val="00BB4BCE"/>
    <w:rsid w:val="00BB554A"/>
    <w:rsid w:val="00BB5914"/>
    <w:rsid w:val="00BB619D"/>
    <w:rsid w:val="00BB663F"/>
    <w:rsid w:val="00BB6837"/>
    <w:rsid w:val="00BB7062"/>
    <w:rsid w:val="00BB71EF"/>
    <w:rsid w:val="00BB72F1"/>
    <w:rsid w:val="00BB77B8"/>
    <w:rsid w:val="00BC09AC"/>
    <w:rsid w:val="00BC14F1"/>
    <w:rsid w:val="00BC181B"/>
    <w:rsid w:val="00BC211B"/>
    <w:rsid w:val="00BC2889"/>
    <w:rsid w:val="00BC36FC"/>
    <w:rsid w:val="00BC3913"/>
    <w:rsid w:val="00BC3CC0"/>
    <w:rsid w:val="00BC42B0"/>
    <w:rsid w:val="00BC43F2"/>
    <w:rsid w:val="00BC486E"/>
    <w:rsid w:val="00BC4A6C"/>
    <w:rsid w:val="00BC501E"/>
    <w:rsid w:val="00BC5205"/>
    <w:rsid w:val="00BC5249"/>
    <w:rsid w:val="00BC528E"/>
    <w:rsid w:val="00BC55B7"/>
    <w:rsid w:val="00BC57E0"/>
    <w:rsid w:val="00BC6F38"/>
    <w:rsid w:val="00BC6FCF"/>
    <w:rsid w:val="00BC7FDC"/>
    <w:rsid w:val="00BD0DE4"/>
    <w:rsid w:val="00BD0E04"/>
    <w:rsid w:val="00BD1383"/>
    <w:rsid w:val="00BD22A1"/>
    <w:rsid w:val="00BD2618"/>
    <w:rsid w:val="00BD293D"/>
    <w:rsid w:val="00BD386E"/>
    <w:rsid w:val="00BD3DBE"/>
    <w:rsid w:val="00BD4595"/>
    <w:rsid w:val="00BD48FB"/>
    <w:rsid w:val="00BD5722"/>
    <w:rsid w:val="00BD59D3"/>
    <w:rsid w:val="00BD6CB3"/>
    <w:rsid w:val="00BD6CF8"/>
    <w:rsid w:val="00BD7172"/>
    <w:rsid w:val="00BD7208"/>
    <w:rsid w:val="00BD753B"/>
    <w:rsid w:val="00BE0887"/>
    <w:rsid w:val="00BE09FA"/>
    <w:rsid w:val="00BE0B1C"/>
    <w:rsid w:val="00BE11FA"/>
    <w:rsid w:val="00BE125D"/>
    <w:rsid w:val="00BE12BE"/>
    <w:rsid w:val="00BE12C6"/>
    <w:rsid w:val="00BE17D8"/>
    <w:rsid w:val="00BE20B6"/>
    <w:rsid w:val="00BE2E1D"/>
    <w:rsid w:val="00BE3F47"/>
    <w:rsid w:val="00BE4D6A"/>
    <w:rsid w:val="00BE50B8"/>
    <w:rsid w:val="00BE510E"/>
    <w:rsid w:val="00BE51A8"/>
    <w:rsid w:val="00BE5295"/>
    <w:rsid w:val="00BE6894"/>
    <w:rsid w:val="00BE6A23"/>
    <w:rsid w:val="00BE6D3B"/>
    <w:rsid w:val="00BE7669"/>
    <w:rsid w:val="00BE769D"/>
    <w:rsid w:val="00BE7887"/>
    <w:rsid w:val="00BF1937"/>
    <w:rsid w:val="00BF19B8"/>
    <w:rsid w:val="00BF1D4F"/>
    <w:rsid w:val="00BF2C04"/>
    <w:rsid w:val="00BF2C30"/>
    <w:rsid w:val="00BF3B0A"/>
    <w:rsid w:val="00BF3C63"/>
    <w:rsid w:val="00BF4018"/>
    <w:rsid w:val="00BF4614"/>
    <w:rsid w:val="00BF4AF7"/>
    <w:rsid w:val="00BF5310"/>
    <w:rsid w:val="00BF543E"/>
    <w:rsid w:val="00BF56BC"/>
    <w:rsid w:val="00BF5C2E"/>
    <w:rsid w:val="00BF5CE8"/>
    <w:rsid w:val="00BF6AEB"/>
    <w:rsid w:val="00BF6D3C"/>
    <w:rsid w:val="00BF6F98"/>
    <w:rsid w:val="00BF72FC"/>
    <w:rsid w:val="00BF7837"/>
    <w:rsid w:val="00C005BE"/>
    <w:rsid w:val="00C008EB"/>
    <w:rsid w:val="00C00B7F"/>
    <w:rsid w:val="00C00B9B"/>
    <w:rsid w:val="00C00CF5"/>
    <w:rsid w:val="00C01056"/>
    <w:rsid w:val="00C01535"/>
    <w:rsid w:val="00C018DC"/>
    <w:rsid w:val="00C01EBC"/>
    <w:rsid w:val="00C02321"/>
    <w:rsid w:val="00C0268E"/>
    <w:rsid w:val="00C02EE8"/>
    <w:rsid w:val="00C0321E"/>
    <w:rsid w:val="00C03B4C"/>
    <w:rsid w:val="00C04095"/>
    <w:rsid w:val="00C040E3"/>
    <w:rsid w:val="00C04522"/>
    <w:rsid w:val="00C04A75"/>
    <w:rsid w:val="00C04AEE"/>
    <w:rsid w:val="00C056EB"/>
    <w:rsid w:val="00C05960"/>
    <w:rsid w:val="00C05EF8"/>
    <w:rsid w:val="00C06B15"/>
    <w:rsid w:val="00C06C53"/>
    <w:rsid w:val="00C06DED"/>
    <w:rsid w:val="00C072E6"/>
    <w:rsid w:val="00C073D9"/>
    <w:rsid w:val="00C07432"/>
    <w:rsid w:val="00C07CF2"/>
    <w:rsid w:val="00C111A6"/>
    <w:rsid w:val="00C112E5"/>
    <w:rsid w:val="00C115B3"/>
    <w:rsid w:val="00C12049"/>
    <w:rsid w:val="00C12531"/>
    <w:rsid w:val="00C137ED"/>
    <w:rsid w:val="00C13BEC"/>
    <w:rsid w:val="00C13C67"/>
    <w:rsid w:val="00C13DDC"/>
    <w:rsid w:val="00C13F8A"/>
    <w:rsid w:val="00C140DC"/>
    <w:rsid w:val="00C1436F"/>
    <w:rsid w:val="00C14A61"/>
    <w:rsid w:val="00C15C23"/>
    <w:rsid w:val="00C1600F"/>
    <w:rsid w:val="00C161F5"/>
    <w:rsid w:val="00C16207"/>
    <w:rsid w:val="00C17479"/>
    <w:rsid w:val="00C1757A"/>
    <w:rsid w:val="00C204CF"/>
    <w:rsid w:val="00C20813"/>
    <w:rsid w:val="00C20B4D"/>
    <w:rsid w:val="00C21001"/>
    <w:rsid w:val="00C214F0"/>
    <w:rsid w:val="00C21565"/>
    <w:rsid w:val="00C21805"/>
    <w:rsid w:val="00C21B1A"/>
    <w:rsid w:val="00C22915"/>
    <w:rsid w:val="00C231B9"/>
    <w:rsid w:val="00C23BFC"/>
    <w:rsid w:val="00C2437F"/>
    <w:rsid w:val="00C245AA"/>
    <w:rsid w:val="00C24C69"/>
    <w:rsid w:val="00C24CB2"/>
    <w:rsid w:val="00C24F17"/>
    <w:rsid w:val="00C250D0"/>
    <w:rsid w:val="00C257AE"/>
    <w:rsid w:val="00C25FD1"/>
    <w:rsid w:val="00C27218"/>
    <w:rsid w:val="00C278BB"/>
    <w:rsid w:val="00C27E20"/>
    <w:rsid w:val="00C3057D"/>
    <w:rsid w:val="00C3279A"/>
    <w:rsid w:val="00C32C0C"/>
    <w:rsid w:val="00C33051"/>
    <w:rsid w:val="00C3330E"/>
    <w:rsid w:val="00C3369A"/>
    <w:rsid w:val="00C33DAC"/>
    <w:rsid w:val="00C34404"/>
    <w:rsid w:val="00C34BFC"/>
    <w:rsid w:val="00C34DA3"/>
    <w:rsid w:val="00C34F41"/>
    <w:rsid w:val="00C35E24"/>
    <w:rsid w:val="00C36B95"/>
    <w:rsid w:val="00C3737F"/>
    <w:rsid w:val="00C37BB0"/>
    <w:rsid w:val="00C40112"/>
    <w:rsid w:val="00C4099D"/>
    <w:rsid w:val="00C41201"/>
    <w:rsid w:val="00C415DC"/>
    <w:rsid w:val="00C419F9"/>
    <w:rsid w:val="00C41C0D"/>
    <w:rsid w:val="00C41F8D"/>
    <w:rsid w:val="00C423C2"/>
    <w:rsid w:val="00C43203"/>
    <w:rsid w:val="00C432DE"/>
    <w:rsid w:val="00C43368"/>
    <w:rsid w:val="00C43F1A"/>
    <w:rsid w:val="00C44152"/>
    <w:rsid w:val="00C445DE"/>
    <w:rsid w:val="00C44D55"/>
    <w:rsid w:val="00C456B5"/>
    <w:rsid w:val="00C45ADE"/>
    <w:rsid w:val="00C45DC8"/>
    <w:rsid w:val="00C46D0A"/>
    <w:rsid w:val="00C473F4"/>
    <w:rsid w:val="00C4754B"/>
    <w:rsid w:val="00C475F0"/>
    <w:rsid w:val="00C47A8B"/>
    <w:rsid w:val="00C47B87"/>
    <w:rsid w:val="00C47FF8"/>
    <w:rsid w:val="00C507E9"/>
    <w:rsid w:val="00C50D70"/>
    <w:rsid w:val="00C516FC"/>
    <w:rsid w:val="00C52218"/>
    <w:rsid w:val="00C527E0"/>
    <w:rsid w:val="00C52CC3"/>
    <w:rsid w:val="00C532E4"/>
    <w:rsid w:val="00C53BB6"/>
    <w:rsid w:val="00C53F7C"/>
    <w:rsid w:val="00C53FAF"/>
    <w:rsid w:val="00C5403F"/>
    <w:rsid w:val="00C5438C"/>
    <w:rsid w:val="00C54CB5"/>
    <w:rsid w:val="00C5594B"/>
    <w:rsid w:val="00C55CDF"/>
    <w:rsid w:val="00C56454"/>
    <w:rsid w:val="00C56A1B"/>
    <w:rsid w:val="00C56CF2"/>
    <w:rsid w:val="00C60104"/>
    <w:rsid w:val="00C6062C"/>
    <w:rsid w:val="00C60717"/>
    <w:rsid w:val="00C60F34"/>
    <w:rsid w:val="00C60F77"/>
    <w:rsid w:val="00C61A5E"/>
    <w:rsid w:val="00C61A62"/>
    <w:rsid w:val="00C625C1"/>
    <w:rsid w:val="00C62E27"/>
    <w:rsid w:val="00C62FF7"/>
    <w:rsid w:val="00C63BEA"/>
    <w:rsid w:val="00C646D5"/>
    <w:rsid w:val="00C647B8"/>
    <w:rsid w:val="00C653C9"/>
    <w:rsid w:val="00C6599C"/>
    <w:rsid w:val="00C65DFC"/>
    <w:rsid w:val="00C660EB"/>
    <w:rsid w:val="00C661CA"/>
    <w:rsid w:val="00C66247"/>
    <w:rsid w:val="00C665A9"/>
    <w:rsid w:val="00C66DE9"/>
    <w:rsid w:val="00C66E02"/>
    <w:rsid w:val="00C670B1"/>
    <w:rsid w:val="00C675B2"/>
    <w:rsid w:val="00C67EEE"/>
    <w:rsid w:val="00C70389"/>
    <w:rsid w:val="00C712F4"/>
    <w:rsid w:val="00C720C8"/>
    <w:rsid w:val="00C723E0"/>
    <w:rsid w:val="00C72AA7"/>
    <w:rsid w:val="00C73F36"/>
    <w:rsid w:val="00C74966"/>
    <w:rsid w:val="00C74D62"/>
    <w:rsid w:val="00C75786"/>
    <w:rsid w:val="00C76AA2"/>
    <w:rsid w:val="00C76B3E"/>
    <w:rsid w:val="00C77270"/>
    <w:rsid w:val="00C772FC"/>
    <w:rsid w:val="00C77CAC"/>
    <w:rsid w:val="00C77F64"/>
    <w:rsid w:val="00C80761"/>
    <w:rsid w:val="00C80791"/>
    <w:rsid w:val="00C80806"/>
    <w:rsid w:val="00C810E7"/>
    <w:rsid w:val="00C81100"/>
    <w:rsid w:val="00C813D0"/>
    <w:rsid w:val="00C8157D"/>
    <w:rsid w:val="00C81B33"/>
    <w:rsid w:val="00C82116"/>
    <w:rsid w:val="00C8245C"/>
    <w:rsid w:val="00C82550"/>
    <w:rsid w:val="00C83A7D"/>
    <w:rsid w:val="00C83CCC"/>
    <w:rsid w:val="00C842AD"/>
    <w:rsid w:val="00C84339"/>
    <w:rsid w:val="00C862D3"/>
    <w:rsid w:val="00C86A2B"/>
    <w:rsid w:val="00C90A90"/>
    <w:rsid w:val="00C90C9D"/>
    <w:rsid w:val="00C90D19"/>
    <w:rsid w:val="00C90FF6"/>
    <w:rsid w:val="00C9107A"/>
    <w:rsid w:val="00C912C7"/>
    <w:rsid w:val="00C91436"/>
    <w:rsid w:val="00C915FA"/>
    <w:rsid w:val="00C916B5"/>
    <w:rsid w:val="00C92329"/>
    <w:rsid w:val="00C92C12"/>
    <w:rsid w:val="00C92C98"/>
    <w:rsid w:val="00C92DE2"/>
    <w:rsid w:val="00C93876"/>
    <w:rsid w:val="00C9398D"/>
    <w:rsid w:val="00C93CB7"/>
    <w:rsid w:val="00C9478F"/>
    <w:rsid w:val="00C948BD"/>
    <w:rsid w:val="00C95627"/>
    <w:rsid w:val="00C95A7E"/>
    <w:rsid w:val="00C96163"/>
    <w:rsid w:val="00C962BF"/>
    <w:rsid w:val="00C9637E"/>
    <w:rsid w:val="00C96903"/>
    <w:rsid w:val="00C97C74"/>
    <w:rsid w:val="00CA0127"/>
    <w:rsid w:val="00CA0249"/>
    <w:rsid w:val="00CA04E8"/>
    <w:rsid w:val="00CA1076"/>
    <w:rsid w:val="00CA173C"/>
    <w:rsid w:val="00CA1862"/>
    <w:rsid w:val="00CA1BC5"/>
    <w:rsid w:val="00CA1D05"/>
    <w:rsid w:val="00CA213E"/>
    <w:rsid w:val="00CA225C"/>
    <w:rsid w:val="00CA2A34"/>
    <w:rsid w:val="00CA2BC7"/>
    <w:rsid w:val="00CA2E4D"/>
    <w:rsid w:val="00CA30A7"/>
    <w:rsid w:val="00CA3A29"/>
    <w:rsid w:val="00CA426D"/>
    <w:rsid w:val="00CA4926"/>
    <w:rsid w:val="00CA4E2A"/>
    <w:rsid w:val="00CA5311"/>
    <w:rsid w:val="00CA5396"/>
    <w:rsid w:val="00CA594D"/>
    <w:rsid w:val="00CA5FEB"/>
    <w:rsid w:val="00CA6525"/>
    <w:rsid w:val="00CA6E87"/>
    <w:rsid w:val="00CA7E22"/>
    <w:rsid w:val="00CA7E9B"/>
    <w:rsid w:val="00CB16DA"/>
    <w:rsid w:val="00CB183E"/>
    <w:rsid w:val="00CB1CD4"/>
    <w:rsid w:val="00CB23EF"/>
    <w:rsid w:val="00CB25F2"/>
    <w:rsid w:val="00CB2784"/>
    <w:rsid w:val="00CB2FCC"/>
    <w:rsid w:val="00CB30B6"/>
    <w:rsid w:val="00CB39A0"/>
    <w:rsid w:val="00CB3A65"/>
    <w:rsid w:val="00CB4D92"/>
    <w:rsid w:val="00CB56BA"/>
    <w:rsid w:val="00CB5D08"/>
    <w:rsid w:val="00CB6269"/>
    <w:rsid w:val="00CB683C"/>
    <w:rsid w:val="00CB697D"/>
    <w:rsid w:val="00CB6CA7"/>
    <w:rsid w:val="00CB756B"/>
    <w:rsid w:val="00CB7CE9"/>
    <w:rsid w:val="00CC0C6E"/>
    <w:rsid w:val="00CC1604"/>
    <w:rsid w:val="00CC19FD"/>
    <w:rsid w:val="00CC1CCE"/>
    <w:rsid w:val="00CC2F3A"/>
    <w:rsid w:val="00CC3314"/>
    <w:rsid w:val="00CC34AA"/>
    <w:rsid w:val="00CC38FC"/>
    <w:rsid w:val="00CC3A6D"/>
    <w:rsid w:val="00CC3DEA"/>
    <w:rsid w:val="00CC3FD3"/>
    <w:rsid w:val="00CC4784"/>
    <w:rsid w:val="00CC4B58"/>
    <w:rsid w:val="00CC4ED6"/>
    <w:rsid w:val="00CC4FB1"/>
    <w:rsid w:val="00CC5186"/>
    <w:rsid w:val="00CC5A35"/>
    <w:rsid w:val="00CC5DD3"/>
    <w:rsid w:val="00CC6291"/>
    <w:rsid w:val="00CC6337"/>
    <w:rsid w:val="00CC66C7"/>
    <w:rsid w:val="00CC6B0A"/>
    <w:rsid w:val="00CC6C20"/>
    <w:rsid w:val="00CC6C7D"/>
    <w:rsid w:val="00CC6FFA"/>
    <w:rsid w:val="00CC7042"/>
    <w:rsid w:val="00CC77C0"/>
    <w:rsid w:val="00CD0074"/>
    <w:rsid w:val="00CD07C2"/>
    <w:rsid w:val="00CD0A0A"/>
    <w:rsid w:val="00CD0E05"/>
    <w:rsid w:val="00CD117F"/>
    <w:rsid w:val="00CD181C"/>
    <w:rsid w:val="00CD20B2"/>
    <w:rsid w:val="00CD2AFA"/>
    <w:rsid w:val="00CD2C0F"/>
    <w:rsid w:val="00CD3C4B"/>
    <w:rsid w:val="00CD4698"/>
    <w:rsid w:val="00CD4D5E"/>
    <w:rsid w:val="00CD5FCA"/>
    <w:rsid w:val="00CD61F4"/>
    <w:rsid w:val="00CD6305"/>
    <w:rsid w:val="00CD6501"/>
    <w:rsid w:val="00CD6948"/>
    <w:rsid w:val="00CD7278"/>
    <w:rsid w:val="00CD7E64"/>
    <w:rsid w:val="00CE0F8C"/>
    <w:rsid w:val="00CE2471"/>
    <w:rsid w:val="00CE2DDB"/>
    <w:rsid w:val="00CE4082"/>
    <w:rsid w:val="00CE4A16"/>
    <w:rsid w:val="00CE539E"/>
    <w:rsid w:val="00CE56DE"/>
    <w:rsid w:val="00CE5AF1"/>
    <w:rsid w:val="00CE61ED"/>
    <w:rsid w:val="00CE62A3"/>
    <w:rsid w:val="00CE62B7"/>
    <w:rsid w:val="00CE6416"/>
    <w:rsid w:val="00CE6A3C"/>
    <w:rsid w:val="00CF03EC"/>
    <w:rsid w:val="00CF05BA"/>
    <w:rsid w:val="00CF117A"/>
    <w:rsid w:val="00CF1218"/>
    <w:rsid w:val="00CF13A4"/>
    <w:rsid w:val="00CF1636"/>
    <w:rsid w:val="00CF1676"/>
    <w:rsid w:val="00CF18C5"/>
    <w:rsid w:val="00CF1EF9"/>
    <w:rsid w:val="00CF1F9C"/>
    <w:rsid w:val="00CF298D"/>
    <w:rsid w:val="00CF2DFF"/>
    <w:rsid w:val="00CF39B9"/>
    <w:rsid w:val="00CF3C42"/>
    <w:rsid w:val="00CF4115"/>
    <w:rsid w:val="00CF4153"/>
    <w:rsid w:val="00CF46C4"/>
    <w:rsid w:val="00CF48AE"/>
    <w:rsid w:val="00CF50D8"/>
    <w:rsid w:val="00CF5847"/>
    <w:rsid w:val="00CF6BF9"/>
    <w:rsid w:val="00D00410"/>
    <w:rsid w:val="00D00E88"/>
    <w:rsid w:val="00D01051"/>
    <w:rsid w:val="00D0109E"/>
    <w:rsid w:val="00D0150F"/>
    <w:rsid w:val="00D01810"/>
    <w:rsid w:val="00D02271"/>
    <w:rsid w:val="00D02445"/>
    <w:rsid w:val="00D02516"/>
    <w:rsid w:val="00D0267B"/>
    <w:rsid w:val="00D028A1"/>
    <w:rsid w:val="00D03E2A"/>
    <w:rsid w:val="00D040BC"/>
    <w:rsid w:val="00D049B0"/>
    <w:rsid w:val="00D04C59"/>
    <w:rsid w:val="00D04EE3"/>
    <w:rsid w:val="00D04F35"/>
    <w:rsid w:val="00D05182"/>
    <w:rsid w:val="00D0552E"/>
    <w:rsid w:val="00D059B3"/>
    <w:rsid w:val="00D05AC8"/>
    <w:rsid w:val="00D062DC"/>
    <w:rsid w:val="00D065E4"/>
    <w:rsid w:val="00D068EB"/>
    <w:rsid w:val="00D06E9F"/>
    <w:rsid w:val="00D07733"/>
    <w:rsid w:val="00D07A2A"/>
    <w:rsid w:val="00D07E4D"/>
    <w:rsid w:val="00D10F20"/>
    <w:rsid w:val="00D11034"/>
    <w:rsid w:val="00D11359"/>
    <w:rsid w:val="00D11575"/>
    <w:rsid w:val="00D117FB"/>
    <w:rsid w:val="00D11AC2"/>
    <w:rsid w:val="00D11F69"/>
    <w:rsid w:val="00D12212"/>
    <w:rsid w:val="00D126C7"/>
    <w:rsid w:val="00D136F4"/>
    <w:rsid w:val="00D13D03"/>
    <w:rsid w:val="00D146C5"/>
    <w:rsid w:val="00D14731"/>
    <w:rsid w:val="00D14743"/>
    <w:rsid w:val="00D147F7"/>
    <w:rsid w:val="00D159A7"/>
    <w:rsid w:val="00D166AA"/>
    <w:rsid w:val="00D16764"/>
    <w:rsid w:val="00D16F66"/>
    <w:rsid w:val="00D1705E"/>
    <w:rsid w:val="00D173CC"/>
    <w:rsid w:val="00D17B64"/>
    <w:rsid w:val="00D2044D"/>
    <w:rsid w:val="00D206FD"/>
    <w:rsid w:val="00D21541"/>
    <w:rsid w:val="00D21B84"/>
    <w:rsid w:val="00D21F17"/>
    <w:rsid w:val="00D2207F"/>
    <w:rsid w:val="00D2209D"/>
    <w:rsid w:val="00D220F7"/>
    <w:rsid w:val="00D2214F"/>
    <w:rsid w:val="00D22F16"/>
    <w:rsid w:val="00D23FD9"/>
    <w:rsid w:val="00D242D8"/>
    <w:rsid w:val="00D247DB"/>
    <w:rsid w:val="00D25662"/>
    <w:rsid w:val="00D258F0"/>
    <w:rsid w:val="00D25DA5"/>
    <w:rsid w:val="00D25E4E"/>
    <w:rsid w:val="00D2697A"/>
    <w:rsid w:val="00D27204"/>
    <w:rsid w:val="00D272A9"/>
    <w:rsid w:val="00D2783A"/>
    <w:rsid w:val="00D31E91"/>
    <w:rsid w:val="00D31EE7"/>
    <w:rsid w:val="00D32B9D"/>
    <w:rsid w:val="00D32EA4"/>
    <w:rsid w:val="00D33115"/>
    <w:rsid w:val="00D331A8"/>
    <w:rsid w:val="00D3374E"/>
    <w:rsid w:val="00D33D08"/>
    <w:rsid w:val="00D33EAC"/>
    <w:rsid w:val="00D342A9"/>
    <w:rsid w:val="00D35163"/>
    <w:rsid w:val="00D358C8"/>
    <w:rsid w:val="00D35E20"/>
    <w:rsid w:val="00D36176"/>
    <w:rsid w:val="00D365B4"/>
    <w:rsid w:val="00D37359"/>
    <w:rsid w:val="00D37B5F"/>
    <w:rsid w:val="00D40606"/>
    <w:rsid w:val="00D4092E"/>
    <w:rsid w:val="00D40A03"/>
    <w:rsid w:val="00D40E99"/>
    <w:rsid w:val="00D4105C"/>
    <w:rsid w:val="00D412C5"/>
    <w:rsid w:val="00D4159B"/>
    <w:rsid w:val="00D41E20"/>
    <w:rsid w:val="00D41F23"/>
    <w:rsid w:val="00D4266D"/>
    <w:rsid w:val="00D42A19"/>
    <w:rsid w:val="00D4337C"/>
    <w:rsid w:val="00D43388"/>
    <w:rsid w:val="00D43CB5"/>
    <w:rsid w:val="00D43CEF"/>
    <w:rsid w:val="00D43D72"/>
    <w:rsid w:val="00D44C14"/>
    <w:rsid w:val="00D44DA8"/>
    <w:rsid w:val="00D44E7E"/>
    <w:rsid w:val="00D44FAE"/>
    <w:rsid w:val="00D4586E"/>
    <w:rsid w:val="00D45A2B"/>
    <w:rsid w:val="00D45BA3"/>
    <w:rsid w:val="00D46134"/>
    <w:rsid w:val="00D474F5"/>
    <w:rsid w:val="00D4756C"/>
    <w:rsid w:val="00D47B1F"/>
    <w:rsid w:val="00D50549"/>
    <w:rsid w:val="00D505C1"/>
    <w:rsid w:val="00D5080E"/>
    <w:rsid w:val="00D50B5F"/>
    <w:rsid w:val="00D50BD3"/>
    <w:rsid w:val="00D50C3D"/>
    <w:rsid w:val="00D50CC7"/>
    <w:rsid w:val="00D51033"/>
    <w:rsid w:val="00D5120F"/>
    <w:rsid w:val="00D51949"/>
    <w:rsid w:val="00D51D35"/>
    <w:rsid w:val="00D52073"/>
    <w:rsid w:val="00D52355"/>
    <w:rsid w:val="00D5295B"/>
    <w:rsid w:val="00D52B13"/>
    <w:rsid w:val="00D5302C"/>
    <w:rsid w:val="00D53CA0"/>
    <w:rsid w:val="00D54103"/>
    <w:rsid w:val="00D5412C"/>
    <w:rsid w:val="00D54E65"/>
    <w:rsid w:val="00D553FD"/>
    <w:rsid w:val="00D559D7"/>
    <w:rsid w:val="00D55DF5"/>
    <w:rsid w:val="00D55F38"/>
    <w:rsid w:val="00D55F82"/>
    <w:rsid w:val="00D5667B"/>
    <w:rsid w:val="00D56EA9"/>
    <w:rsid w:val="00D57342"/>
    <w:rsid w:val="00D57B77"/>
    <w:rsid w:val="00D606D9"/>
    <w:rsid w:val="00D6076A"/>
    <w:rsid w:val="00D608A8"/>
    <w:rsid w:val="00D61482"/>
    <w:rsid w:val="00D620D6"/>
    <w:rsid w:val="00D6219F"/>
    <w:rsid w:val="00D62732"/>
    <w:rsid w:val="00D62F78"/>
    <w:rsid w:val="00D63407"/>
    <w:rsid w:val="00D63466"/>
    <w:rsid w:val="00D64493"/>
    <w:rsid w:val="00D652D4"/>
    <w:rsid w:val="00D6544C"/>
    <w:rsid w:val="00D654F8"/>
    <w:rsid w:val="00D660AA"/>
    <w:rsid w:val="00D661E5"/>
    <w:rsid w:val="00D6638E"/>
    <w:rsid w:val="00D66BA6"/>
    <w:rsid w:val="00D67209"/>
    <w:rsid w:val="00D67A69"/>
    <w:rsid w:val="00D67D64"/>
    <w:rsid w:val="00D67D80"/>
    <w:rsid w:val="00D67E12"/>
    <w:rsid w:val="00D700D2"/>
    <w:rsid w:val="00D706ED"/>
    <w:rsid w:val="00D708EE"/>
    <w:rsid w:val="00D710D2"/>
    <w:rsid w:val="00D71172"/>
    <w:rsid w:val="00D7149D"/>
    <w:rsid w:val="00D7193A"/>
    <w:rsid w:val="00D71DFB"/>
    <w:rsid w:val="00D72B0B"/>
    <w:rsid w:val="00D72EEB"/>
    <w:rsid w:val="00D7377A"/>
    <w:rsid w:val="00D73B2A"/>
    <w:rsid w:val="00D74415"/>
    <w:rsid w:val="00D744D8"/>
    <w:rsid w:val="00D74A55"/>
    <w:rsid w:val="00D74B86"/>
    <w:rsid w:val="00D74F38"/>
    <w:rsid w:val="00D77083"/>
    <w:rsid w:val="00D770C7"/>
    <w:rsid w:val="00D77F56"/>
    <w:rsid w:val="00D8018E"/>
    <w:rsid w:val="00D80243"/>
    <w:rsid w:val="00D80AD5"/>
    <w:rsid w:val="00D80B83"/>
    <w:rsid w:val="00D80F10"/>
    <w:rsid w:val="00D82B23"/>
    <w:rsid w:val="00D82BD7"/>
    <w:rsid w:val="00D832E3"/>
    <w:rsid w:val="00D832E5"/>
    <w:rsid w:val="00D83AC0"/>
    <w:rsid w:val="00D84B1B"/>
    <w:rsid w:val="00D8532B"/>
    <w:rsid w:val="00D8543B"/>
    <w:rsid w:val="00D85D4D"/>
    <w:rsid w:val="00D85EC3"/>
    <w:rsid w:val="00D863D2"/>
    <w:rsid w:val="00D86581"/>
    <w:rsid w:val="00D8684C"/>
    <w:rsid w:val="00D868F6"/>
    <w:rsid w:val="00D87283"/>
    <w:rsid w:val="00D87B54"/>
    <w:rsid w:val="00D87E61"/>
    <w:rsid w:val="00D90586"/>
    <w:rsid w:val="00D90589"/>
    <w:rsid w:val="00D9059B"/>
    <w:rsid w:val="00D90FAC"/>
    <w:rsid w:val="00D913F2"/>
    <w:rsid w:val="00D91657"/>
    <w:rsid w:val="00D91A99"/>
    <w:rsid w:val="00D91F5B"/>
    <w:rsid w:val="00D9209A"/>
    <w:rsid w:val="00D922AD"/>
    <w:rsid w:val="00D92672"/>
    <w:rsid w:val="00D92692"/>
    <w:rsid w:val="00D92A32"/>
    <w:rsid w:val="00D92F2D"/>
    <w:rsid w:val="00D92FAC"/>
    <w:rsid w:val="00D93BAA"/>
    <w:rsid w:val="00D93F52"/>
    <w:rsid w:val="00D9408F"/>
    <w:rsid w:val="00D94130"/>
    <w:rsid w:val="00D94697"/>
    <w:rsid w:val="00D95166"/>
    <w:rsid w:val="00D959F6"/>
    <w:rsid w:val="00D96527"/>
    <w:rsid w:val="00D965B6"/>
    <w:rsid w:val="00D97339"/>
    <w:rsid w:val="00D97569"/>
    <w:rsid w:val="00D97A5C"/>
    <w:rsid w:val="00D97BCF"/>
    <w:rsid w:val="00D97C66"/>
    <w:rsid w:val="00D97F88"/>
    <w:rsid w:val="00DA00B8"/>
    <w:rsid w:val="00DA0180"/>
    <w:rsid w:val="00DA0ACD"/>
    <w:rsid w:val="00DA108C"/>
    <w:rsid w:val="00DA11B5"/>
    <w:rsid w:val="00DA1593"/>
    <w:rsid w:val="00DA1D71"/>
    <w:rsid w:val="00DA1D78"/>
    <w:rsid w:val="00DA28C5"/>
    <w:rsid w:val="00DA34DB"/>
    <w:rsid w:val="00DA391D"/>
    <w:rsid w:val="00DA39DE"/>
    <w:rsid w:val="00DA4256"/>
    <w:rsid w:val="00DA48C4"/>
    <w:rsid w:val="00DA5657"/>
    <w:rsid w:val="00DA58F2"/>
    <w:rsid w:val="00DA5ACC"/>
    <w:rsid w:val="00DA5EF9"/>
    <w:rsid w:val="00DA5F37"/>
    <w:rsid w:val="00DA6798"/>
    <w:rsid w:val="00DA682A"/>
    <w:rsid w:val="00DA69FA"/>
    <w:rsid w:val="00DA79E6"/>
    <w:rsid w:val="00DB13AC"/>
    <w:rsid w:val="00DB1DFE"/>
    <w:rsid w:val="00DB23BA"/>
    <w:rsid w:val="00DB2442"/>
    <w:rsid w:val="00DB25B4"/>
    <w:rsid w:val="00DB2CE8"/>
    <w:rsid w:val="00DB3BC1"/>
    <w:rsid w:val="00DB46FC"/>
    <w:rsid w:val="00DB4866"/>
    <w:rsid w:val="00DB4B75"/>
    <w:rsid w:val="00DB4D2D"/>
    <w:rsid w:val="00DB4DAC"/>
    <w:rsid w:val="00DB531E"/>
    <w:rsid w:val="00DB5634"/>
    <w:rsid w:val="00DB591D"/>
    <w:rsid w:val="00DB5A19"/>
    <w:rsid w:val="00DB5EDE"/>
    <w:rsid w:val="00DB5F67"/>
    <w:rsid w:val="00DB6A3E"/>
    <w:rsid w:val="00DB6A94"/>
    <w:rsid w:val="00DB6D77"/>
    <w:rsid w:val="00DB6E12"/>
    <w:rsid w:val="00DB7EF6"/>
    <w:rsid w:val="00DC0079"/>
    <w:rsid w:val="00DC0321"/>
    <w:rsid w:val="00DC05A3"/>
    <w:rsid w:val="00DC0600"/>
    <w:rsid w:val="00DC06C4"/>
    <w:rsid w:val="00DC0946"/>
    <w:rsid w:val="00DC0DEB"/>
    <w:rsid w:val="00DC14F4"/>
    <w:rsid w:val="00DC198F"/>
    <w:rsid w:val="00DC1D13"/>
    <w:rsid w:val="00DC2D37"/>
    <w:rsid w:val="00DC2DAA"/>
    <w:rsid w:val="00DC3D86"/>
    <w:rsid w:val="00DC4572"/>
    <w:rsid w:val="00DC4636"/>
    <w:rsid w:val="00DC4CF2"/>
    <w:rsid w:val="00DC4CFF"/>
    <w:rsid w:val="00DC52C0"/>
    <w:rsid w:val="00DC6857"/>
    <w:rsid w:val="00DC6CC2"/>
    <w:rsid w:val="00DD0356"/>
    <w:rsid w:val="00DD0A0B"/>
    <w:rsid w:val="00DD0B3E"/>
    <w:rsid w:val="00DD11FF"/>
    <w:rsid w:val="00DD1456"/>
    <w:rsid w:val="00DD1A8A"/>
    <w:rsid w:val="00DD1EB4"/>
    <w:rsid w:val="00DD2DBD"/>
    <w:rsid w:val="00DD3B0C"/>
    <w:rsid w:val="00DD443C"/>
    <w:rsid w:val="00DD46DB"/>
    <w:rsid w:val="00DD4881"/>
    <w:rsid w:val="00DD4A40"/>
    <w:rsid w:val="00DD56A2"/>
    <w:rsid w:val="00DD59B7"/>
    <w:rsid w:val="00DD61A6"/>
    <w:rsid w:val="00DE0B94"/>
    <w:rsid w:val="00DE1179"/>
    <w:rsid w:val="00DE11D0"/>
    <w:rsid w:val="00DE1C80"/>
    <w:rsid w:val="00DE235B"/>
    <w:rsid w:val="00DE273F"/>
    <w:rsid w:val="00DE2C09"/>
    <w:rsid w:val="00DE2E76"/>
    <w:rsid w:val="00DE312B"/>
    <w:rsid w:val="00DE3E3A"/>
    <w:rsid w:val="00DE43B3"/>
    <w:rsid w:val="00DE4869"/>
    <w:rsid w:val="00DE4C46"/>
    <w:rsid w:val="00DE4DFA"/>
    <w:rsid w:val="00DE5015"/>
    <w:rsid w:val="00DE5051"/>
    <w:rsid w:val="00DE617B"/>
    <w:rsid w:val="00DE76A6"/>
    <w:rsid w:val="00DE7A53"/>
    <w:rsid w:val="00DE7AC6"/>
    <w:rsid w:val="00DE7B4B"/>
    <w:rsid w:val="00DE7BD0"/>
    <w:rsid w:val="00DE7F8F"/>
    <w:rsid w:val="00DF05C2"/>
    <w:rsid w:val="00DF0BF0"/>
    <w:rsid w:val="00DF1119"/>
    <w:rsid w:val="00DF1267"/>
    <w:rsid w:val="00DF1AC8"/>
    <w:rsid w:val="00DF1D27"/>
    <w:rsid w:val="00DF1FC4"/>
    <w:rsid w:val="00DF2962"/>
    <w:rsid w:val="00DF2FE9"/>
    <w:rsid w:val="00DF3825"/>
    <w:rsid w:val="00DF3959"/>
    <w:rsid w:val="00DF3ABD"/>
    <w:rsid w:val="00DF3CFE"/>
    <w:rsid w:val="00DF3EF7"/>
    <w:rsid w:val="00DF4B48"/>
    <w:rsid w:val="00DF4E13"/>
    <w:rsid w:val="00DF4FA1"/>
    <w:rsid w:val="00DF5796"/>
    <w:rsid w:val="00DF6627"/>
    <w:rsid w:val="00DF6A42"/>
    <w:rsid w:val="00DF6B16"/>
    <w:rsid w:val="00DF6FEC"/>
    <w:rsid w:val="00DF74A7"/>
    <w:rsid w:val="00DF75C7"/>
    <w:rsid w:val="00DF7C72"/>
    <w:rsid w:val="00E01E6A"/>
    <w:rsid w:val="00E02892"/>
    <w:rsid w:val="00E02B94"/>
    <w:rsid w:val="00E02CA0"/>
    <w:rsid w:val="00E02D77"/>
    <w:rsid w:val="00E02ED1"/>
    <w:rsid w:val="00E02FA5"/>
    <w:rsid w:val="00E04110"/>
    <w:rsid w:val="00E04716"/>
    <w:rsid w:val="00E047EF"/>
    <w:rsid w:val="00E04AE4"/>
    <w:rsid w:val="00E04F64"/>
    <w:rsid w:val="00E05DB7"/>
    <w:rsid w:val="00E05E1B"/>
    <w:rsid w:val="00E06AF1"/>
    <w:rsid w:val="00E06BEF"/>
    <w:rsid w:val="00E06CF6"/>
    <w:rsid w:val="00E077FE"/>
    <w:rsid w:val="00E07847"/>
    <w:rsid w:val="00E07FB4"/>
    <w:rsid w:val="00E1075A"/>
    <w:rsid w:val="00E10BC1"/>
    <w:rsid w:val="00E10BDF"/>
    <w:rsid w:val="00E10D0B"/>
    <w:rsid w:val="00E111E1"/>
    <w:rsid w:val="00E11237"/>
    <w:rsid w:val="00E1154E"/>
    <w:rsid w:val="00E11845"/>
    <w:rsid w:val="00E11EAE"/>
    <w:rsid w:val="00E123C6"/>
    <w:rsid w:val="00E1245A"/>
    <w:rsid w:val="00E12486"/>
    <w:rsid w:val="00E12A9B"/>
    <w:rsid w:val="00E12C1B"/>
    <w:rsid w:val="00E12DDA"/>
    <w:rsid w:val="00E1309B"/>
    <w:rsid w:val="00E13744"/>
    <w:rsid w:val="00E137D5"/>
    <w:rsid w:val="00E137F6"/>
    <w:rsid w:val="00E13D05"/>
    <w:rsid w:val="00E148B8"/>
    <w:rsid w:val="00E15A22"/>
    <w:rsid w:val="00E15C5A"/>
    <w:rsid w:val="00E15D38"/>
    <w:rsid w:val="00E16135"/>
    <w:rsid w:val="00E16411"/>
    <w:rsid w:val="00E164E3"/>
    <w:rsid w:val="00E168B4"/>
    <w:rsid w:val="00E173CC"/>
    <w:rsid w:val="00E17629"/>
    <w:rsid w:val="00E200E1"/>
    <w:rsid w:val="00E201EB"/>
    <w:rsid w:val="00E204F7"/>
    <w:rsid w:val="00E206AE"/>
    <w:rsid w:val="00E20BB7"/>
    <w:rsid w:val="00E21965"/>
    <w:rsid w:val="00E21B5D"/>
    <w:rsid w:val="00E21DEA"/>
    <w:rsid w:val="00E21DEF"/>
    <w:rsid w:val="00E21FBA"/>
    <w:rsid w:val="00E2216D"/>
    <w:rsid w:val="00E221E9"/>
    <w:rsid w:val="00E2251E"/>
    <w:rsid w:val="00E22D30"/>
    <w:rsid w:val="00E22F60"/>
    <w:rsid w:val="00E23211"/>
    <w:rsid w:val="00E23465"/>
    <w:rsid w:val="00E23523"/>
    <w:rsid w:val="00E23F95"/>
    <w:rsid w:val="00E241FA"/>
    <w:rsid w:val="00E24C71"/>
    <w:rsid w:val="00E25271"/>
    <w:rsid w:val="00E25A86"/>
    <w:rsid w:val="00E25BFA"/>
    <w:rsid w:val="00E26178"/>
    <w:rsid w:val="00E268E6"/>
    <w:rsid w:val="00E26E9F"/>
    <w:rsid w:val="00E27015"/>
    <w:rsid w:val="00E27397"/>
    <w:rsid w:val="00E27467"/>
    <w:rsid w:val="00E27475"/>
    <w:rsid w:val="00E30513"/>
    <w:rsid w:val="00E30BC3"/>
    <w:rsid w:val="00E31142"/>
    <w:rsid w:val="00E31C0A"/>
    <w:rsid w:val="00E32783"/>
    <w:rsid w:val="00E32D0F"/>
    <w:rsid w:val="00E346BF"/>
    <w:rsid w:val="00E34D51"/>
    <w:rsid w:val="00E35736"/>
    <w:rsid w:val="00E35A6D"/>
    <w:rsid w:val="00E35BB2"/>
    <w:rsid w:val="00E35DFA"/>
    <w:rsid w:val="00E365F7"/>
    <w:rsid w:val="00E37B33"/>
    <w:rsid w:val="00E37EAA"/>
    <w:rsid w:val="00E40AA9"/>
    <w:rsid w:val="00E415DB"/>
    <w:rsid w:val="00E41F81"/>
    <w:rsid w:val="00E42832"/>
    <w:rsid w:val="00E42A68"/>
    <w:rsid w:val="00E42D0D"/>
    <w:rsid w:val="00E430A6"/>
    <w:rsid w:val="00E43501"/>
    <w:rsid w:val="00E43A73"/>
    <w:rsid w:val="00E43DFA"/>
    <w:rsid w:val="00E4422C"/>
    <w:rsid w:val="00E44390"/>
    <w:rsid w:val="00E44669"/>
    <w:rsid w:val="00E4492D"/>
    <w:rsid w:val="00E44B1A"/>
    <w:rsid w:val="00E452EF"/>
    <w:rsid w:val="00E46D38"/>
    <w:rsid w:val="00E47CE2"/>
    <w:rsid w:val="00E47E3D"/>
    <w:rsid w:val="00E50417"/>
    <w:rsid w:val="00E505C6"/>
    <w:rsid w:val="00E50A9D"/>
    <w:rsid w:val="00E512E8"/>
    <w:rsid w:val="00E512E9"/>
    <w:rsid w:val="00E515ED"/>
    <w:rsid w:val="00E5187A"/>
    <w:rsid w:val="00E51BA6"/>
    <w:rsid w:val="00E51C76"/>
    <w:rsid w:val="00E51FAC"/>
    <w:rsid w:val="00E51FEF"/>
    <w:rsid w:val="00E5284D"/>
    <w:rsid w:val="00E53088"/>
    <w:rsid w:val="00E53286"/>
    <w:rsid w:val="00E53819"/>
    <w:rsid w:val="00E54498"/>
    <w:rsid w:val="00E54A79"/>
    <w:rsid w:val="00E54C9E"/>
    <w:rsid w:val="00E54F90"/>
    <w:rsid w:val="00E54FB8"/>
    <w:rsid w:val="00E55009"/>
    <w:rsid w:val="00E56E30"/>
    <w:rsid w:val="00E56EED"/>
    <w:rsid w:val="00E57072"/>
    <w:rsid w:val="00E574E2"/>
    <w:rsid w:val="00E5777E"/>
    <w:rsid w:val="00E6038E"/>
    <w:rsid w:val="00E60498"/>
    <w:rsid w:val="00E60704"/>
    <w:rsid w:val="00E61C6F"/>
    <w:rsid w:val="00E623B0"/>
    <w:rsid w:val="00E627EC"/>
    <w:rsid w:val="00E62DE1"/>
    <w:rsid w:val="00E6322E"/>
    <w:rsid w:val="00E63857"/>
    <w:rsid w:val="00E64A9D"/>
    <w:rsid w:val="00E64FC7"/>
    <w:rsid w:val="00E65445"/>
    <w:rsid w:val="00E655E5"/>
    <w:rsid w:val="00E664F8"/>
    <w:rsid w:val="00E66F4B"/>
    <w:rsid w:val="00E670BA"/>
    <w:rsid w:val="00E67757"/>
    <w:rsid w:val="00E67F37"/>
    <w:rsid w:val="00E704A4"/>
    <w:rsid w:val="00E70999"/>
    <w:rsid w:val="00E711C1"/>
    <w:rsid w:val="00E717A0"/>
    <w:rsid w:val="00E724B0"/>
    <w:rsid w:val="00E728CB"/>
    <w:rsid w:val="00E72D08"/>
    <w:rsid w:val="00E731E9"/>
    <w:rsid w:val="00E74183"/>
    <w:rsid w:val="00E7458D"/>
    <w:rsid w:val="00E7480C"/>
    <w:rsid w:val="00E74C1D"/>
    <w:rsid w:val="00E750C1"/>
    <w:rsid w:val="00E752D0"/>
    <w:rsid w:val="00E75534"/>
    <w:rsid w:val="00E758DC"/>
    <w:rsid w:val="00E76348"/>
    <w:rsid w:val="00E76B8B"/>
    <w:rsid w:val="00E774B4"/>
    <w:rsid w:val="00E774CB"/>
    <w:rsid w:val="00E7759E"/>
    <w:rsid w:val="00E7782F"/>
    <w:rsid w:val="00E80212"/>
    <w:rsid w:val="00E803F5"/>
    <w:rsid w:val="00E80FA2"/>
    <w:rsid w:val="00E816C7"/>
    <w:rsid w:val="00E81711"/>
    <w:rsid w:val="00E82365"/>
    <w:rsid w:val="00E82403"/>
    <w:rsid w:val="00E82EE4"/>
    <w:rsid w:val="00E833C9"/>
    <w:rsid w:val="00E837C5"/>
    <w:rsid w:val="00E843CF"/>
    <w:rsid w:val="00E847AE"/>
    <w:rsid w:val="00E847C7"/>
    <w:rsid w:val="00E84F3F"/>
    <w:rsid w:val="00E8546B"/>
    <w:rsid w:val="00E85536"/>
    <w:rsid w:val="00E858FE"/>
    <w:rsid w:val="00E859AC"/>
    <w:rsid w:val="00E85BFA"/>
    <w:rsid w:val="00E86675"/>
    <w:rsid w:val="00E86728"/>
    <w:rsid w:val="00E8680D"/>
    <w:rsid w:val="00E86C60"/>
    <w:rsid w:val="00E86E90"/>
    <w:rsid w:val="00E8767A"/>
    <w:rsid w:val="00E876AA"/>
    <w:rsid w:val="00E9000A"/>
    <w:rsid w:val="00E90229"/>
    <w:rsid w:val="00E905E8"/>
    <w:rsid w:val="00E9164C"/>
    <w:rsid w:val="00E919F5"/>
    <w:rsid w:val="00E91A62"/>
    <w:rsid w:val="00E91B33"/>
    <w:rsid w:val="00E91BDD"/>
    <w:rsid w:val="00E91DA1"/>
    <w:rsid w:val="00E92169"/>
    <w:rsid w:val="00E92FEC"/>
    <w:rsid w:val="00E930CB"/>
    <w:rsid w:val="00E93752"/>
    <w:rsid w:val="00E93B41"/>
    <w:rsid w:val="00E93D9A"/>
    <w:rsid w:val="00E94998"/>
    <w:rsid w:val="00E94C69"/>
    <w:rsid w:val="00E950EF"/>
    <w:rsid w:val="00E95775"/>
    <w:rsid w:val="00E959C4"/>
    <w:rsid w:val="00E95B66"/>
    <w:rsid w:val="00E95C6F"/>
    <w:rsid w:val="00E9696E"/>
    <w:rsid w:val="00E972A0"/>
    <w:rsid w:val="00E972FF"/>
    <w:rsid w:val="00E97D25"/>
    <w:rsid w:val="00E97E69"/>
    <w:rsid w:val="00EA0B40"/>
    <w:rsid w:val="00EA1007"/>
    <w:rsid w:val="00EA103A"/>
    <w:rsid w:val="00EA197B"/>
    <w:rsid w:val="00EA1A7B"/>
    <w:rsid w:val="00EA1BDA"/>
    <w:rsid w:val="00EA1E25"/>
    <w:rsid w:val="00EA1E5E"/>
    <w:rsid w:val="00EA2661"/>
    <w:rsid w:val="00EA26EE"/>
    <w:rsid w:val="00EA286B"/>
    <w:rsid w:val="00EA3F47"/>
    <w:rsid w:val="00EA4C92"/>
    <w:rsid w:val="00EA4CDB"/>
    <w:rsid w:val="00EA5D4E"/>
    <w:rsid w:val="00EA6302"/>
    <w:rsid w:val="00EA66C7"/>
    <w:rsid w:val="00EA6779"/>
    <w:rsid w:val="00EA7069"/>
    <w:rsid w:val="00EA7273"/>
    <w:rsid w:val="00EA79C9"/>
    <w:rsid w:val="00EA7CEA"/>
    <w:rsid w:val="00EA7D82"/>
    <w:rsid w:val="00EA7DB6"/>
    <w:rsid w:val="00EA7E56"/>
    <w:rsid w:val="00EB0095"/>
    <w:rsid w:val="00EB01A9"/>
    <w:rsid w:val="00EB0222"/>
    <w:rsid w:val="00EB1189"/>
    <w:rsid w:val="00EB126F"/>
    <w:rsid w:val="00EB1DFF"/>
    <w:rsid w:val="00EB2248"/>
    <w:rsid w:val="00EB2866"/>
    <w:rsid w:val="00EB305B"/>
    <w:rsid w:val="00EB36AB"/>
    <w:rsid w:val="00EB3D60"/>
    <w:rsid w:val="00EB3FFE"/>
    <w:rsid w:val="00EB4015"/>
    <w:rsid w:val="00EB412F"/>
    <w:rsid w:val="00EB4FDB"/>
    <w:rsid w:val="00EB5A86"/>
    <w:rsid w:val="00EB5BC4"/>
    <w:rsid w:val="00EB62EF"/>
    <w:rsid w:val="00EB6EFE"/>
    <w:rsid w:val="00EB7337"/>
    <w:rsid w:val="00EB7CC7"/>
    <w:rsid w:val="00EB7DD8"/>
    <w:rsid w:val="00EC00B4"/>
    <w:rsid w:val="00EC01AC"/>
    <w:rsid w:val="00EC09C0"/>
    <w:rsid w:val="00EC105F"/>
    <w:rsid w:val="00EC1083"/>
    <w:rsid w:val="00EC1094"/>
    <w:rsid w:val="00EC124E"/>
    <w:rsid w:val="00EC1DE1"/>
    <w:rsid w:val="00EC233A"/>
    <w:rsid w:val="00EC2569"/>
    <w:rsid w:val="00EC2ECC"/>
    <w:rsid w:val="00EC3072"/>
    <w:rsid w:val="00EC3096"/>
    <w:rsid w:val="00EC30B9"/>
    <w:rsid w:val="00EC3306"/>
    <w:rsid w:val="00EC3495"/>
    <w:rsid w:val="00EC34DE"/>
    <w:rsid w:val="00EC388F"/>
    <w:rsid w:val="00EC3CAA"/>
    <w:rsid w:val="00EC43FA"/>
    <w:rsid w:val="00EC5052"/>
    <w:rsid w:val="00EC585D"/>
    <w:rsid w:val="00EC5C68"/>
    <w:rsid w:val="00EC5F76"/>
    <w:rsid w:val="00EC603D"/>
    <w:rsid w:val="00EC6400"/>
    <w:rsid w:val="00EC65A4"/>
    <w:rsid w:val="00EC664D"/>
    <w:rsid w:val="00EC7625"/>
    <w:rsid w:val="00EC767C"/>
    <w:rsid w:val="00EC7AB2"/>
    <w:rsid w:val="00EC7CFA"/>
    <w:rsid w:val="00ED00B5"/>
    <w:rsid w:val="00ED00E3"/>
    <w:rsid w:val="00ED0140"/>
    <w:rsid w:val="00ED0C66"/>
    <w:rsid w:val="00ED139D"/>
    <w:rsid w:val="00ED15A5"/>
    <w:rsid w:val="00ED1BD5"/>
    <w:rsid w:val="00ED21D6"/>
    <w:rsid w:val="00ED2AD1"/>
    <w:rsid w:val="00ED2D9B"/>
    <w:rsid w:val="00ED2E53"/>
    <w:rsid w:val="00ED2F87"/>
    <w:rsid w:val="00ED2FB3"/>
    <w:rsid w:val="00ED2FD1"/>
    <w:rsid w:val="00ED3EAD"/>
    <w:rsid w:val="00ED4695"/>
    <w:rsid w:val="00ED508D"/>
    <w:rsid w:val="00ED5478"/>
    <w:rsid w:val="00ED5B73"/>
    <w:rsid w:val="00ED6060"/>
    <w:rsid w:val="00ED63DE"/>
    <w:rsid w:val="00ED6638"/>
    <w:rsid w:val="00ED6E2E"/>
    <w:rsid w:val="00ED6ECC"/>
    <w:rsid w:val="00ED70CD"/>
    <w:rsid w:val="00ED743D"/>
    <w:rsid w:val="00ED75BE"/>
    <w:rsid w:val="00ED7669"/>
    <w:rsid w:val="00ED7E96"/>
    <w:rsid w:val="00EE0134"/>
    <w:rsid w:val="00EE02A8"/>
    <w:rsid w:val="00EE063A"/>
    <w:rsid w:val="00EE11DF"/>
    <w:rsid w:val="00EE147B"/>
    <w:rsid w:val="00EE2000"/>
    <w:rsid w:val="00EE29A0"/>
    <w:rsid w:val="00EE2CA3"/>
    <w:rsid w:val="00EE3C94"/>
    <w:rsid w:val="00EE3D76"/>
    <w:rsid w:val="00EE4370"/>
    <w:rsid w:val="00EE45AB"/>
    <w:rsid w:val="00EE4ECC"/>
    <w:rsid w:val="00EE5311"/>
    <w:rsid w:val="00EE59BF"/>
    <w:rsid w:val="00EE59C4"/>
    <w:rsid w:val="00EE5E33"/>
    <w:rsid w:val="00EE6042"/>
    <w:rsid w:val="00EE6BA8"/>
    <w:rsid w:val="00EE6CCE"/>
    <w:rsid w:val="00EE723F"/>
    <w:rsid w:val="00EE7478"/>
    <w:rsid w:val="00EF0CF8"/>
    <w:rsid w:val="00EF0DD6"/>
    <w:rsid w:val="00EF104C"/>
    <w:rsid w:val="00EF1157"/>
    <w:rsid w:val="00EF1438"/>
    <w:rsid w:val="00EF182F"/>
    <w:rsid w:val="00EF1837"/>
    <w:rsid w:val="00EF190F"/>
    <w:rsid w:val="00EF193F"/>
    <w:rsid w:val="00EF195A"/>
    <w:rsid w:val="00EF1B23"/>
    <w:rsid w:val="00EF1B25"/>
    <w:rsid w:val="00EF2158"/>
    <w:rsid w:val="00EF2517"/>
    <w:rsid w:val="00EF3B8D"/>
    <w:rsid w:val="00EF41A4"/>
    <w:rsid w:val="00EF4A5A"/>
    <w:rsid w:val="00EF4FF6"/>
    <w:rsid w:val="00EF6E7F"/>
    <w:rsid w:val="00EF7925"/>
    <w:rsid w:val="00EF7C99"/>
    <w:rsid w:val="00EF7F90"/>
    <w:rsid w:val="00F00125"/>
    <w:rsid w:val="00F00452"/>
    <w:rsid w:val="00F0084E"/>
    <w:rsid w:val="00F008CD"/>
    <w:rsid w:val="00F00F07"/>
    <w:rsid w:val="00F015A5"/>
    <w:rsid w:val="00F01F3E"/>
    <w:rsid w:val="00F03591"/>
    <w:rsid w:val="00F03944"/>
    <w:rsid w:val="00F03B62"/>
    <w:rsid w:val="00F03D24"/>
    <w:rsid w:val="00F03E12"/>
    <w:rsid w:val="00F03FDD"/>
    <w:rsid w:val="00F0400E"/>
    <w:rsid w:val="00F05EA1"/>
    <w:rsid w:val="00F06317"/>
    <w:rsid w:val="00F0670C"/>
    <w:rsid w:val="00F06B4C"/>
    <w:rsid w:val="00F075A2"/>
    <w:rsid w:val="00F07764"/>
    <w:rsid w:val="00F077C7"/>
    <w:rsid w:val="00F07C4F"/>
    <w:rsid w:val="00F07C6C"/>
    <w:rsid w:val="00F106BB"/>
    <w:rsid w:val="00F1097A"/>
    <w:rsid w:val="00F10FE2"/>
    <w:rsid w:val="00F11A59"/>
    <w:rsid w:val="00F12BA9"/>
    <w:rsid w:val="00F1338A"/>
    <w:rsid w:val="00F134AE"/>
    <w:rsid w:val="00F13D65"/>
    <w:rsid w:val="00F151FC"/>
    <w:rsid w:val="00F1608C"/>
    <w:rsid w:val="00F16481"/>
    <w:rsid w:val="00F17094"/>
    <w:rsid w:val="00F17314"/>
    <w:rsid w:val="00F179E8"/>
    <w:rsid w:val="00F179F4"/>
    <w:rsid w:val="00F17C44"/>
    <w:rsid w:val="00F205E0"/>
    <w:rsid w:val="00F20B6E"/>
    <w:rsid w:val="00F2223F"/>
    <w:rsid w:val="00F22EC9"/>
    <w:rsid w:val="00F22FD9"/>
    <w:rsid w:val="00F23558"/>
    <w:rsid w:val="00F2371C"/>
    <w:rsid w:val="00F23F23"/>
    <w:rsid w:val="00F251C0"/>
    <w:rsid w:val="00F25D0C"/>
    <w:rsid w:val="00F26063"/>
    <w:rsid w:val="00F26694"/>
    <w:rsid w:val="00F26A2C"/>
    <w:rsid w:val="00F27240"/>
    <w:rsid w:val="00F2794F"/>
    <w:rsid w:val="00F27966"/>
    <w:rsid w:val="00F27B35"/>
    <w:rsid w:val="00F27D8A"/>
    <w:rsid w:val="00F27EFE"/>
    <w:rsid w:val="00F309B2"/>
    <w:rsid w:val="00F30A39"/>
    <w:rsid w:val="00F3178A"/>
    <w:rsid w:val="00F3185B"/>
    <w:rsid w:val="00F31899"/>
    <w:rsid w:val="00F318C3"/>
    <w:rsid w:val="00F31EE7"/>
    <w:rsid w:val="00F32FEB"/>
    <w:rsid w:val="00F3300B"/>
    <w:rsid w:val="00F34077"/>
    <w:rsid w:val="00F346ED"/>
    <w:rsid w:val="00F34F52"/>
    <w:rsid w:val="00F35556"/>
    <w:rsid w:val="00F36B7D"/>
    <w:rsid w:val="00F36F0B"/>
    <w:rsid w:val="00F378AF"/>
    <w:rsid w:val="00F37C45"/>
    <w:rsid w:val="00F37DA1"/>
    <w:rsid w:val="00F37ED7"/>
    <w:rsid w:val="00F37FBF"/>
    <w:rsid w:val="00F40699"/>
    <w:rsid w:val="00F40A71"/>
    <w:rsid w:val="00F40E16"/>
    <w:rsid w:val="00F40E84"/>
    <w:rsid w:val="00F415B1"/>
    <w:rsid w:val="00F415F2"/>
    <w:rsid w:val="00F41A66"/>
    <w:rsid w:val="00F420CF"/>
    <w:rsid w:val="00F42287"/>
    <w:rsid w:val="00F425CC"/>
    <w:rsid w:val="00F42B63"/>
    <w:rsid w:val="00F43551"/>
    <w:rsid w:val="00F44256"/>
    <w:rsid w:val="00F44A2B"/>
    <w:rsid w:val="00F44C55"/>
    <w:rsid w:val="00F44F4A"/>
    <w:rsid w:val="00F450F0"/>
    <w:rsid w:val="00F45C0B"/>
    <w:rsid w:val="00F4600A"/>
    <w:rsid w:val="00F46B44"/>
    <w:rsid w:val="00F46C78"/>
    <w:rsid w:val="00F47A5A"/>
    <w:rsid w:val="00F47AA8"/>
    <w:rsid w:val="00F47EA0"/>
    <w:rsid w:val="00F47F4F"/>
    <w:rsid w:val="00F502B5"/>
    <w:rsid w:val="00F50BE6"/>
    <w:rsid w:val="00F50EC7"/>
    <w:rsid w:val="00F51341"/>
    <w:rsid w:val="00F515AF"/>
    <w:rsid w:val="00F51CDA"/>
    <w:rsid w:val="00F52918"/>
    <w:rsid w:val="00F5331A"/>
    <w:rsid w:val="00F53793"/>
    <w:rsid w:val="00F53A94"/>
    <w:rsid w:val="00F5406E"/>
    <w:rsid w:val="00F547B0"/>
    <w:rsid w:val="00F548EE"/>
    <w:rsid w:val="00F54930"/>
    <w:rsid w:val="00F54AE0"/>
    <w:rsid w:val="00F55560"/>
    <w:rsid w:val="00F561D2"/>
    <w:rsid w:val="00F565DE"/>
    <w:rsid w:val="00F56640"/>
    <w:rsid w:val="00F569AD"/>
    <w:rsid w:val="00F56D30"/>
    <w:rsid w:val="00F56ECA"/>
    <w:rsid w:val="00F5721E"/>
    <w:rsid w:val="00F5748A"/>
    <w:rsid w:val="00F5779A"/>
    <w:rsid w:val="00F579C4"/>
    <w:rsid w:val="00F57AB5"/>
    <w:rsid w:val="00F60B91"/>
    <w:rsid w:val="00F61328"/>
    <w:rsid w:val="00F61447"/>
    <w:rsid w:val="00F619C7"/>
    <w:rsid w:val="00F61B9E"/>
    <w:rsid w:val="00F61BC7"/>
    <w:rsid w:val="00F62696"/>
    <w:rsid w:val="00F62CB6"/>
    <w:rsid w:val="00F630B0"/>
    <w:rsid w:val="00F630D3"/>
    <w:rsid w:val="00F6311E"/>
    <w:rsid w:val="00F63334"/>
    <w:rsid w:val="00F63E87"/>
    <w:rsid w:val="00F63FDD"/>
    <w:rsid w:val="00F64803"/>
    <w:rsid w:val="00F648F4"/>
    <w:rsid w:val="00F64D4C"/>
    <w:rsid w:val="00F64E05"/>
    <w:rsid w:val="00F6619C"/>
    <w:rsid w:val="00F661AD"/>
    <w:rsid w:val="00F66406"/>
    <w:rsid w:val="00F66579"/>
    <w:rsid w:val="00F66687"/>
    <w:rsid w:val="00F700C2"/>
    <w:rsid w:val="00F7098A"/>
    <w:rsid w:val="00F72124"/>
    <w:rsid w:val="00F72136"/>
    <w:rsid w:val="00F72A09"/>
    <w:rsid w:val="00F72C31"/>
    <w:rsid w:val="00F72E68"/>
    <w:rsid w:val="00F73559"/>
    <w:rsid w:val="00F73A57"/>
    <w:rsid w:val="00F73B9F"/>
    <w:rsid w:val="00F73C43"/>
    <w:rsid w:val="00F73EEC"/>
    <w:rsid w:val="00F751AA"/>
    <w:rsid w:val="00F755AF"/>
    <w:rsid w:val="00F757A5"/>
    <w:rsid w:val="00F75CB3"/>
    <w:rsid w:val="00F75D4F"/>
    <w:rsid w:val="00F75FA0"/>
    <w:rsid w:val="00F760C3"/>
    <w:rsid w:val="00F76206"/>
    <w:rsid w:val="00F766CF"/>
    <w:rsid w:val="00F76D14"/>
    <w:rsid w:val="00F77F6D"/>
    <w:rsid w:val="00F804A5"/>
    <w:rsid w:val="00F8052A"/>
    <w:rsid w:val="00F80789"/>
    <w:rsid w:val="00F80F07"/>
    <w:rsid w:val="00F80F5F"/>
    <w:rsid w:val="00F810EC"/>
    <w:rsid w:val="00F81AA6"/>
    <w:rsid w:val="00F8265B"/>
    <w:rsid w:val="00F8267D"/>
    <w:rsid w:val="00F82749"/>
    <w:rsid w:val="00F82D9B"/>
    <w:rsid w:val="00F838F8"/>
    <w:rsid w:val="00F84209"/>
    <w:rsid w:val="00F846EF"/>
    <w:rsid w:val="00F84EE2"/>
    <w:rsid w:val="00F84F4C"/>
    <w:rsid w:val="00F856A4"/>
    <w:rsid w:val="00F867C9"/>
    <w:rsid w:val="00F86D33"/>
    <w:rsid w:val="00F86DFB"/>
    <w:rsid w:val="00F87086"/>
    <w:rsid w:val="00F8727E"/>
    <w:rsid w:val="00F8727F"/>
    <w:rsid w:val="00F87783"/>
    <w:rsid w:val="00F87BF1"/>
    <w:rsid w:val="00F87D56"/>
    <w:rsid w:val="00F905B3"/>
    <w:rsid w:val="00F90762"/>
    <w:rsid w:val="00F908E5"/>
    <w:rsid w:val="00F90D22"/>
    <w:rsid w:val="00F90E4C"/>
    <w:rsid w:val="00F9175A"/>
    <w:rsid w:val="00F92161"/>
    <w:rsid w:val="00F9255D"/>
    <w:rsid w:val="00F92970"/>
    <w:rsid w:val="00F92F96"/>
    <w:rsid w:val="00F933B7"/>
    <w:rsid w:val="00F93A2C"/>
    <w:rsid w:val="00F93BFA"/>
    <w:rsid w:val="00F9411E"/>
    <w:rsid w:val="00F944AE"/>
    <w:rsid w:val="00F950FC"/>
    <w:rsid w:val="00F9603A"/>
    <w:rsid w:val="00F96522"/>
    <w:rsid w:val="00F96A95"/>
    <w:rsid w:val="00F970F0"/>
    <w:rsid w:val="00FA0240"/>
    <w:rsid w:val="00FA050B"/>
    <w:rsid w:val="00FA0619"/>
    <w:rsid w:val="00FA0D38"/>
    <w:rsid w:val="00FA1450"/>
    <w:rsid w:val="00FA14D6"/>
    <w:rsid w:val="00FA1EB4"/>
    <w:rsid w:val="00FA2029"/>
    <w:rsid w:val="00FA24B3"/>
    <w:rsid w:val="00FA2F53"/>
    <w:rsid w:val="00FA37CC"/>
    <w:rsid w:val="00FA3CF5"/>
    <w:rsid w:val="00FA3EE1"/>
    <w:rsid w:val="00FA4D2C"/>
    <w:rsid w:val="00FA5263"/>
    <w:rsid w:val="00FA54AD"/>
    <w:rsid w:val="00FA6F97"/>
    <w:rsid w:val="00FA7528"/>
    <w:rsid w:val="00FB0386"/>
    <w:rsid w:val="00FB047B"/>
    <w:rsid w:val="00FB0B44"/>
    <w:rsid w:val="00FB15B4"/>
    <w:rsid w:val="00FB1789"/>
    <w:rsid w:val="00FB2316"/>
    <w:rsid w:val="00FB2C57"/>
    <w:rsid w:val="00FB3EB8"/>
    <w:rsid w:val="00FB45A5"/>
    <w:rsid w:val="00FB512E"/>
    <w:rsid w:val="00FB5631"/>
    <w:rsid w:val="00FB57E4"/>
    <w:rsid w:val="00FB6301"/>
    <w:rsid w:val="00FB630B"/>
    <w:rsid w:val="00FB657D"/>
    <w:rsid w:val="00FB682C"/>
    <w:rsid w:val="00FB6F5D"/>
    <w:rsid w:val="00FB6FB0"/>
    <w:rsid w:val="00FB72AB"/>
    <w:rsid w:val="00FB7BA1"/>
    <w:rsid w:val="00FB7E60"/>
    <w:rsid w:val="00FC0889"/>
    <w:rsid w:val="00FC1372"/>
    <w:rsid w:val="00FC141C"/>
    <w:rsid w:val="00FC252D"/>
    <w:rsid w:val="00FC2E22"/>
    <w:rsid w:val="00FC303E"/>
    <w:rsid w:val="00FC3F4B"/>
    <w:rsid w:val="00FC5011"/>
    <w:rsid w:val="00FC5015"/>
    <w:rsid w:val="00FC5353"/>
    <w:rsid w:val="00FC544F"/>
    <w:rsid w:val="00FC55BC"/>
    <w:rsid w:val="00FC5705"/>
    <w:rsid w:val="00FC5AA7"/>
    <w:rsid w:val="00FC61A9"/>
    <w:rsid w:val="00FC64DC"/>
    <w:rsid w:val="00FC6742"/>
    <w:rsid w:val="00FC7976"/>
    <w:rsid w:val="00FC7E53"/>
    <w:rsid w:val="00FC7EB2"/>
    <w:rsid w:val="00FD0005"/>
    <w:rsid w:val="00FD00D5"/>
    <w:rsid w:val="00FD035F"/>
    <w:rsid w:val="00FD089C"/>
    <w:rsid w:val="00FD13AB"/>
    <w:rsid w:val="00FD16F6"/>
    <w:rsid w:val="00FD1B54"/>
    <w:rsid w:val="00FD1DE7"/>
    <w:rsid w:val="00FD274E"/>
    <w:rsid w:val="00FD2BC7"/>
    <w:rsid w:val="00FD2F36"/>
    <w:rsid w:val="00FD431C"/>
    <w:rsid w:val="00FD4985"/>
    <w:rsid w:val="00FD4C4B"/>
    <w:rsid w:val="00FD4DFE"/>
    <w:rsid w:val="00FD4F26"/>
    <w:rsid w:val="00FD4F46"/>
    <w:rsid w:val="00FD50CD"/>
    <w:rsid w:val="00FD5B0C"/>
    <w:rsid w:val="00FD62CF"/>
    <w:rsid w:val="00FD653D"/>
    <w:rsid w:val="00FD66BD"/>
    <w:rsid w:val="00FD692F"/>
    <w:rsid w:val="00FD6BB7"/>
    <w:rsid w:val="00FD6D21"/>
    <w:rsid w:val="00FD6EFD"/>
    <w:rsid w:val="00FD75CB"/>
    <w:rsid w:val="00FD7D65"/>
    <w:rsid w:val="00FD7ED9"/>
    <w:rsid w:val="00FE009D"/>
    <w:rsid w:val="00FE0829"/>
    <w:rsid w:val="00FE0D9A"/>
    <w:rsid w:val="00FE0F0A"/>
    <w:rsid w:val="00FE10EC"/>
    <w:rsid w:val="00FE17ED"/>
    <w:rsid w:val="00FE229D"/>
    <w:rsid w:val="00FE27B7"/>
    <w:rsid w:val="00FE30CD"/>
    <w:rsid w:val="00FE3145"/>
    <w:rsid w:val="00FE3925"/>
    <w:rsid w:val="00FE39C5"/>
    <w:rsid w:val="00FE3C65"/>
    <w:rsid w:val="00FE54A1"/>
    <w:rsid w:val="00FE5D66"/>
    <w:rsid w:val="00FE64F6"/>
    <w:rsid w:val="00FE69BC"/>
    <w:rsid w:val="00FE77EF"/>
    <w:rsid w:val="00FF045C"/>
    <w:rsid w:val="00FF0993"/>
    <w:rsid w:val="00FF0F1A"/>
    <w:rsid w:val="00FF1064"/>
    <w:rsid w:val="00FF11A6"/>
    <w:rsid w:val="00FF16F0"/>
    <w:rsid w:val="00FF2008"/>
    <w:rsid w:val="00FF21FB"/>
    <w:rsid w:val="00FF23F1"/>
    <w:rsid w:val="00FF2737"/>
    <w:rsid w:val="00FF2D61"/>
    <w:rsid w:val="00FF31F4"/>
    <w:rsid w:val="00FF4746"/>
    <w:rsid w:val="00FF4A0E"/>
    <w:rsid w:val="00FF4DCF"/>
    <w:rsid w:val="00FF4FD3"/>
    <w:rsid w:val="00FF524A"/>
    <w:rsid w:val="00FF5DB9"/>
    <w:rsid w:val="00FF5E0E"/>
    <w:rsid w:val="00FF623A"/>
    <w:rsid w:val="00FF6430"/>
    <w:rsid w:val="00FF6C66"/>
    <w:rsid w:val="00FF70FE"/>
    <w:rsid w:val="00FF718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48F26"/>
  <w15:chartTrackingRefBased/>
  <w15:docId w15:val="{5AF38651-C200-47F9-8E1D-0A9E08FC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2A5"/>
    <w:rPr>
      <w:sz w:val="24"/>
      <w:szCs w:val="24"/>
    </w:rPr>
  </w:style>
  <w:style w:type="paragraph" w:styleId="Nadpis1">
    <w:name w:val="heading 1"/>
    <w:basedOn w:val="Normln"/>
    <w:next w:val="Normln"/>
    <w:qFormat/>
    <w:rsid w:val="00BB77B8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rsid w:val="00F96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532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107655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2400EA"/>
    <w:pPr>
      <w:jc w:val="center"/>
    </w:pPr>
    <w:rPr>
      <w:b/>
      <w:sz w:val="28"/>
      <w:szCs w:val="20"/>
    </w:rPr>
  </w:style>
  <w:style w:type="character" w:styleId="Hypertextovodkaz">
    <w:name w:val="Hyperlink"/>
    <w:rsid w:val="00524F3E"/>
    <w:rPr>
      <w:color w:val="0000FF"/>
      <w:u w:val="single"/>
    </w:rPr>
  </w:style>
  <w:style w:type="paragraph" w:styleId="Zhlav">
    <w:name w:val="header"/>
    <w:basedOn w:val="Normln"/>
    <w:rsid w:val="002941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941E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F3EED"/>
  </w:style>
  <w:style w:type="character" w:styleId="Siln">
    <w:name w:val="Strong"/>
    <w:qFormat/>
    <w:rsid w:val="00FA24B3"/>
    <w:rPr>
      <w:b/>
      <w:bCs/>
    </w:rPr>
  </w:style>
  <w:style w:type="paragraph" w:styleId="Odstavecseseznamem">
    <w:name w:val="List Paragraph"/>
    <w:basedOn w:val="Normln"/>
    <w:uiPriority w:val="34"/>
    <w:qFormat/>
    <w:rsid w:val="00BA7510"/>
    <w:pPr>
      <w:ind w:left="708"/>
    </w:pPr>
  </w:style>
  <w:style w:type="paragraph" w:styleId="Zkladntextodsazen">
    <w:name w:val="Body Text Indent"/>
    <w:basedOn w:val="Normln"/>
    <w:rsid w:val="001A21BE"/>
    <w:pPr>
      <w:spacing w:after="120"/>
      <w:ind w:left="283"/>
    </w:pPr>
  </w:style>
  <w:style w:type="paragraph" w:customStyle="1" w:styleId="Zkladntext21">
    <w:name w:val="Základní text 21"/>
    <w:basedOn w:val="Normln"/>
    <w:rsid w:val="00926B1E"/>
    <w:pPr>
      <w:spacing w:before="120" w:line="240" w:lineRule="atLeast"/>
      <w:jc w:val="both"/>
    </w:pPr>
    <w:rPr>
      <w:szCs w:val="20"/>
    </w:rPr>
  </w:style>
  <w:style w:type="paragraph" w:styleId="Textbubliny">
    <w:name w:val="Balloon Text"/>
    <w:basedOn w:val="Normln"/>
    <w:semiHidden/>
    <w:rsid w:val="00926B1E"/>
    <w:rPr>
      <w:rFonts w:ascii="Tahoma" w:hAnsi="Tahoma" w:cs="Tahoma"/>
      <w:sz w:val="16"/>
      <w:szCs w:val="16"/>
    </w:rPr>
  </w:style>
  <w:style w:type="paragraph" w:customStyle="1" w:styleId="Styl">
    <w:name w:val="Styl"/>
    <w:rsid w:val="002B0D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ln1">
    <w:name w:val="Normální1"/>
    <w:basedOn w:val="Normln"/>
    <w:rsid w:val="00E86728"/>
    <w:pPr>
      <w:shd w:val="clear" w:color="auto" w:fill="F0DDA8"/>
      <w:spacing w:before="240" w:after="240"/>
      <w:ind w:left="240" w:right="240"/>
    </w:pPr>
  </w:style>
  <w:style w:type="paragraph" w:customStyle="1" w:styleId="Nadpis81">
    <w:name w:val="Nadpis 81"/>
    <w:basedOn w:val="Normln"/>
    <w:next w:val="Normln"/>
    <w:rsid w:val="003F0F7C"/>
    <w:pPr>
      <w:widowControl w:val="0"/>
      <w:ind w:firstLine="567"/>
      <w:jc w:val="center"/>
    </w:pPr>
    <w:rPr>
      <w:b/>
      <w:sz w:val="40"/>
      <w:szCs w:val="20"/>
    </w:rPr>
  </w:style>
  <w:style w:type="paragraph" w:customStyle="1" w:styleId="Nadpis91">
    <w:name w:val="Nadpis 91"/>
    <w:basedOn w:val="Normln"/>
    <w:next w:val="Normln"/>
    <w:rsid w:val="003F0F7C"/>
    <w:pPr>
      <w:widowControl w:val="0"/>
      <w:ind w:firstLine="851"/>
      <w:jc w:val="center"/>
    </w:pPr>
    <w:rPr>
      <w:b/>
      <w:sz w:val="40"/>
      <w:szCs w:val="20"/>
    </w:rPr>
  </w:style>
  <w:style w:type="paragraph" w:customStyle="1" w:styleId="Nzev1">
    <w:name w:val="Název1"/>
    <w:basedOn w:val="Normln"/>
    <w:rsid w:val="003F0F7C"/>
    <w:pPr>
      <w:widowControl w:val="0"/>
      <w:ind w:firstLine="284"/>
      <w:jc w:val="center"/>
    </w:pPr>
    <w:rPr>
      <w:b/>
      <w:szCs w:val="20"/>
    </w:rPr>
  </w:style>
  <w:style w:type="table" w:styleId="Mkatabulky">
    <w:name w:val="Table Grid"/>
    <w:basedOn w:val="Normlntabulka"/>
    <w:rsid w:val="00FD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80B6A"/>
    <w:pPr>
      <w:ind w:left="720"/>
    </w:pPr>
    <w:rPr>
      <w:rFonts w:ascii="Calibri" w:hAnsi="Calibri"/>
      <w:sz w:val="22"/>
      <w:szCs w:val="22"/>
    </w:rPr>
  </w:style>
  <w:style w:type="paragraph" w:styleId="Zkladntext2">
    <w:name w:val="Body Text 2"/>
    <w:basedOn w:val="Normln"/>
    <w:rsid w:val="00AF719C"/>
    <w:pPr>
      <w:spacing w:after="120" w:line="480" w:lineRule="auto"/>
    </w:pPr>
  </w:style>
  <w:style w:type="character" w:customStyle="1" w:styleId="ZpatChar">
    <w:name w:val="Zápatí Char"/>
    <w:link w:val="Zpat"/>
    <w:rsid w:val="00EF0DD6"/>
    <w:rPr>
      <w:sz w:val="24"/>
      <w:szCs w:val="24"/>
    </w:rPr>
  </w:style>
  <w:style w:type="paragraph" w:customStyle="1" w:styleId="Char1CharCharChar">
    <w:name w:val=" Char1 Char Char Char"/>
    <w:basedOn w:val="Normln"/>
    <w:rsid w:val="00B96E38"/>
    <w:pPr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nhideWhenUsed/>
    <w:rsid w:val="001455E2"/>
    <w:pPr>
      <w:spacing w:before="100" w:beforeAutospacing="1" w:after="100" w:afterAutospacing="1"/>
    </w:pPr>
  </w:style>
  <w:style w:type="paragraph" w:styleId="Nzev">
    <w:name w:val="Title"/>
    <w:basedOn w:val="Normln"/>
    <w:link w:val="NzevChar"/>
    <w:qFormat/>
    <w:rsid w:val="00DE3E3A"/>
    <w:pPr>
      <w:jc w:val="center"/>
    </w:pPr>
    <w:rPr>
      <w:rFonts w:ascii="Arial" w:hAnsi="Arial"/>
      <w:b/>
      <w:bCs/>
      <w:sz w:val="28"/>
      <w:u w:val="single"/>
      <w:lang w:val="x-none" w:eastAsia="x-none"/>
    </w:rPr>
  </w:style>
  <w:style w:type="character" w:customStyle="1" w:styleId="NzevChar">
    <w:name w:val="Název Char"/>
    <w:link w:val="Nzev"/>
    <w:rsid w:val="00DE3E3A"/>
    <w:rPr>
      <w:rFonts w:ascii="Arial" w:hAnsi="Arial"/>
      <w:b/>
      <w:bCs/>
      <w:sz w:val="28"/>
      <w:szCs w:val="24"/>
      <w:u w:val="single"/>
    </w:rPr>
  </w:style>
  <w:style w:type="paragraph" w:customStyle="1" w:styleId="text">
    <w:name w:val="text"/>
    <w:basedOn w:val="Normln"/>
    <w:rsid w:val="00917E1B"/>
    <w:pPr>
      <w:spacing w:before="100" w:beforeAutospacing="1" w:after="100" w:afterAutospacing="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rsid w:val="00836B6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836B6C"/>
    <w:rPr>
      <w:sz w:val="16"/>
      <w:szCs w:val="16"/>
    </w:rPr>
  </w:style>
  <w:style w:type="character" w:customStyle="1" w:styleId="FontStyle37">
    <w:name w:val="Font Style37"/>
    <w:rsid w:val="006621F7"/>
    <w:rPr>
      <w:rFonts w:ascii="Verdana" w:hAnsi="Verdana" w:cs="Verdana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C3279A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3279A"/>
    <w:rPr>
      <w:rFonts w:ascii="Arial" w:hAnsi="Arial" w:cs="Arial"/>
      <w:sz w:val="16"/>
      <w:szCs w:val="16"/>
    </w:rPr>
  </w:style>
  <w:style w:type="paragraph" w:customStyle="1" w:styleId="nazevaDS">
    <w:name w:val="nazev a DS"/>
    <w:basedOn w:val="Normln"/>
    <w:link w:val="nazevaDSChar"/>
    <w:rsid w:val="00062BD1"/>
    <w:rPr>
      <w:b/>
      <w:lang w:val="x-none" w:eastAsia="x-none"/>
    </w:rPr>
  </w:style>
  <w:style w:type="character" w:customStyle="1" w:styleId="nazevaDSChar">
    <w:name w:val="nazev a DS Char"/>
    <w:link w:val="nazevaDS"/>
    <w:rsid w:val="00062BD1"/>
    <w:rPr>
      <w:b/>
      <w:sz w:val="24"/>
      <w:szCs w:val="24"/>
    </w:rPr>
  </w:style>
  <w:style w:type="paragraph" w:styleId="Bezmezer">
    <w:name w:val="No Spacing"/>
    <w:uiPriority w:val="1"/>
    <w:qFormat/>
    <w:rsid w:val="00042D84"/>
    <w:rPr>
      <w:noProof/>
    </w:rPr>
  </w:style>
  <w:style w:type="paragraph" w:customStyle="1" w:styleId="Default">
    <w:name w:val="Default"/>
    <w:rsid w:val="00C962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E97E69"/>
    <w:pPr>
      <w:spacing w:before="100" w:beforeAutospacing="1" w:after="100" w:afterAutospacing="1"/>
    </w:pPr>
  </w:style>
  <w:style w:type="character" w:customStyle="1" w:styleId="ProsttextChar">
    <w:name w:val="Prostý text Char"/>
    <w:link w:val="Prosttext"/>
    <w:uiPriority w:val="99"/>
    <w:rsid w:val="00D11359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942C3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942C3C"/>
    <w:rPr>
      <w:noProof/>
    </w:rPr>
  </w:style>
  <w:style w:type="character" w:styleId="Znakapoznpodarou">
    <w:name w:val="footnote reference"/>
    <w:rsid w:val="00942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5DD1-7761-4133-A297-416FF94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MÚ Opočno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tajemnik</dc:creator>
  <cp:keywords/>
  <cp:lastModifiedBy>Petra Valterová</cp:lastModifiedBy>
  <cp:revision>3</cp:revision>
  <cp:lastPrinted>2022-12-20T12:36:00Z</cp:lastPrinted>
  <dcterms:created xsi:type="dcterms:W3CDTF">2023-01-09T13:37:00Z</dcterms:created>
  <dcterms:modified xsi:type="dcterms:W3CDTF">2023-01-09T13:47:00Z</dcterms:modified>
</cp:coreProperties>
</file>