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FC77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FE32712" w14:textId="503128C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E0DAC">
        <w:rPr>
          <w:rFonts w:ascii="Arial" w:hAnsi="Arial" w:cs="Arial"/>
          <w:b/>
        </w:rPr>
        <w:t>CHOTĚŠOV</w:t>
      </w:r>
    </w:p>
    <w:p w14:paraId="785EC264" w14:textId="1D2B70C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E0DAC">
        <w:rPr>
          <w:rFonts w:ascii="Arial" w:hAnsi="Arial" w:cs="Arial"/>
          <w:b/>
        </w:rPr>
        <w:t>Chotěšov</w:t>
      </w:r>
    </w:p>
    <w:p w14:paraId="6654630C" w14:textId="7F29F8E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71DC3">
        <w:rPr>
          <w:rFonts w:ascii="Arial" w:hAnsi="Arial" w:cs="Arial"/>
          <w:b/>
        </w:rPr>
        <w:t>Chotěšov</w:t>
      </w:r>
      <w:r w:rsidRPr="002E0EAD">
        <w:rPr>
          <w:rFonts w:ascii="Arial" w:hAnsi="Arial" w:cs="Arial"/>
          <w:b/>
        </w:rPr>
        <w:t xml:space="preserve"> </w:t>
      </w:r>
    </w:p>
    <w:p w14:paraId="4E68B2C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19F59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94AC16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EB5FFE" w14:textId="2FD39B1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71DC3">
        <w:rPr>
          <w:rFonts w:ascii="Arial" w:hAnsi="Arial" w:cs="Arial"/>
          <w:sz w:val="22"/>
          <w:szCs w:val="22"/>
        </w:rPr>
        <w:t>Chotěšov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71DC3">
        <w:rPr>
          <w:rFonts w:ascii="Arial" w:hAnsi="Arial" w:cs="Arial"/>
          <w:sz w:val="22"/>
          <w:szCs w:val="22"/>
        </w:rPr>
        <w:t>18.12.2024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CE74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5C364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9AFEB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2A597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B62F46" w14:textId="70ACDFE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71DC3">
        <w:rPr>
          <w:rFonts w:ascii="Arial" w:hAnsi="Arial" w:cs="Arial"/>
          <w:sz w:val="22"/>
          <w:szCs w:val="22"/>
        </w:rPr>
        <w:t xml:space="preserve">Chotěšov, Mantov, Losina, </w:t>
      </w:r>
      <w:proofErr w:type="spellStart"/>
      <w:r w:rsidR="00471DC3">
        <w:rPr>
          <w:rFonts w:ascii="Arial" w:hAnsi="Arial" w:cs="Arial"/>
          <w:sz w:val="22"/>
          <w:szCs w:val="22"/>
        </w:rPr>
        <w:t>Hoříkovice</w:t>
      </w:r>
      <w:proofErr w:type="spellEnd"/>
      <w:r w:rsidR="00471DC3">
        <w:rPr>
          <w:rFonts w:ascii="Arial" w:hAnsi="Arial" w:cs="Arial"/>
          <w:sz w:val="22"/>
          <w:szCs w:val="22"/>
        </w:rPr>
        <w:t xml:space="preserve"> a Týnec.</w:t>
      </w:r>
    </w:p>
    <w:p w14:paraId="37CF4F8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72AA0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4F7F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D41D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73A78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F8A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A674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DC5B7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AD4F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D768B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D8CA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CC92C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27BF0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D918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D92E0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C082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25235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6D1F4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F9F9B5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1640F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C691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DD82CC5" w14:textId="331616E1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5D8E59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EBE8F4" w14:textId="19776E9D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154CD7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5ABBE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646F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3D02E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471DC3">
        <w:rPr>
          <w:rFonts w:ascii="Arial" w:hAnsi="Arial" w:cs="Arial"/>
          <w:sz w:val="22"/>
          <w:szCs w:val="22"/>
        </w:rPr>
        <w:t>nádob (</w:t>
      </w:r>
      <w:r w:rsidRPr="00471DC3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471DC3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471DC3">
        <w:rPr>
          <w:rFonts w:ascii="Arial" w:hAnsi="Arial" w:cs="Arial"/>
          <w:sz w:val="22"/>
          <w:szCs w:val="22"/>
        </w:rPr>
        <w:t xml:space="preserve"> ).</w:t>
      </w:r>
    </w:p>
    <w:p w14:paraId="64A4AF2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E0729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97E0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296B2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5C9F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6FF3AE" w14:textId="0A6B3EB6" w:rsidR="002A3581" w:rsidRPr="00471DC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471DC3">
        <w:rPr>
          <w:rFonts w:ascii="Arial" w:hAnsi="Arial" w:cs="Arial"/>
          <w:sz w:val="22"/>
          <w:szCs w:val="22"/>
        </w:rPr>
        <w:t xml:space="preserve"> </w:t>
      </w:r>
      <w:r w:rsidR="00471DC3" w:rsidRPr="00471DC3">
        <w:rPr>
          <w:rFonts w:ascii="Arial" w:hAnsi="Arial" w:cs="Arial"/>
          <w:iCs/>
          <w:sz w:val="22"/>
          <w:szCs w:val="22"/>
        </w:rPr>
        <w:t>kontejnery – zvony na separovaný odpad papír, sklo</w:t>
      </w:r>
      <w:r w:rsidR="00471DC3" w:rsidRPr="00471DC3">
        <w:rPr>
          <w:rFonts w:ascii="Arial" w:hAnsi="Arial" w:cs="Arial"/>
          <w:iCs/>
          <w:sz w:val="22"/>
          <w:szCs w:val="22"/>
        </w:rPr>
        <w:t>, plast</w:t>
      </w:r>
      <w:r w:rsidR="00471DC3" w:rsidRPr="00471DC3">
        <w:rPr>
          <w:rFonts w:ascii="Arial" w:hAnsi="Arial" w:cs="Arial"/>
          <w:iCs/>
          <w:sz w:val="22"/>
          <w:szCs w:val="22"/>
          <w:lang w:val="en-US"/>
        </w:rPr>
        <w:t>;</w:t>
      </w:r>
      <w:r w:rsidR="005F0210" w:rsidRPr="00471DC3">
        <w:rPr>
          <w:rFonts w:ascii="Arial" w:hAnsi="Arial" w:cs="Arial"/>
          <w:iCs/>
          <w:sz w:val="22"/>
          <w:szCs w:val="22"/>
        </w:rPr>
        <w:t xml:space="preserve"> velkoobjemové kontejnery</w:t>
      </w:r>
      <w:r w:rsidR="00471DC3" w:rsidRPr="00471DC3">
        <w:rPr>
          <w:rFonts w:ascii="Arial" w:hAnsi="Arial" w:cs="Arial"/>
          <w:iCs/>
          <w:sz w:val="22"/>
          <w:szCs w:val="22"/>
        </w:rPr>
        <w:t>, popelnice na jedlý olej</w:t>
      </w:r>
      <w:r w:rsidR="0020605D">
        <w:rPr>
          <w:rFonts w:ascii="Arial" w:hAnsi="Arial" w:cs="Arial"/>
          <w:iCs/>
          <w:sz w:val="22"/>
          <w:szCs w:val="22"/>
        </w:rPr>
        <w:t>.</w:t>
      </w:r>
    </w:p>
    <w:p w14:paraId="27E44DF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C903BB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FDF8E9C" w14:textId="77777777" w:rsidR="0020605D" w:rsidRDefault="0020605D" w:rsidP="0020605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1819"/>
        <w:gridCol w:w="5257"/>
      </w:tblGrid>
      <w:tr w:rsidR="0020605D" w:rsidRPr="004E49F1" w14:paraId="74B15100" w14:textId="77777777" w:rsidTr="00C61834">
        <w:tc>
          <w:tcPr>
            <w:tcW w:w="2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876CD88" w14:textId="77777777" w:rsidR="0020605D" w:rsidRPr="00E171AC" w:rsidRDefault="0020605D" w:rsidP="00C6183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0B7A855" w14:textId="77777777" w:rsidR="0020605D" w:rsidRDefault="0020605D" w:rsidP="00C6183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171AC">
              <w:rPr>
                <w:rFonts w:ascii="Arial" w:hAnsi="Arial" w:cs="Arial"/>
                <w:b/>
                <w:color w:val="000000"/>
              </w:rPr>
              <w:t>Složky odpadu</w:t>
            </w:r>
          </w:p>
          <w:p w14:paraId="60C19B1F" w14:textId="77777777" w:rsidR="0020605D" w:rsidRPr="00807601" w:rsidRDefault="0020605D" w:rsidP="00C61834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68D0B8" w14:textId="77777777" w:rsidR="0020605D" w:rsidRPr="00E171AC" w:rsidRDefault="0020605D" w:rsidP="00C6183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61C2898" w14:textId="77777777" w:rsidR="0020605D" w:rsidRPr="00E171AC" w:rsidRDefault="0020605D" w:rsidP="00C6183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171AC">
              <w:rPr>
                <w:rFonts w:ascii="Arial" w:hAnsi="Arial" w:cs="Arial"/>
                <w:b/>
                <w:color w:val="000000"/>
              </w:rPr>
              <w:t>Barva</w:t>
            </w:r>
          </w:p>
        </w:tc>
        <w:tc>
          <w:tcPr>
            <w:tcW w:w="52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14E0B89" w14:textId="77777777" w:rsidR="0020605D" w:rsidRPr="00E171AC" w:rsidRDefault="0020605D" w:rsidP="00C6183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3A1D6913" w14:textId="77777777" w:rsidR="0020605D" w:rsidRPr="00E171AC" w:rsidRDefault="0020605D" w:rsidP="00C6183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E171AC">
              <w:rPr>
                <w:rFonts w:ascii="Arial" w:hAnsi="Arial" w:cs="Arial"/>
                <w:b/>
                <w:color w:val="000000"/>
              </w:rPr>
              <w:t>Místo uložení odpadu</w:t>
            </w:r>
          </w:p>
          <w:p w14:paraId="1554E3BC" w14:textId="77777777" w:rsidR="0020605D" w:rsidRPr="00E171AC" w:rsidRDefault="0020605D" w:rsidP="00C6183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20605D" w:rsidRPr="004E49F1" w14:paraId="1E60E2CB" w14:textId="77777777" w:rsidTr="00C61834">
        <w:tc>
          <w:tcPr>
            <w:tcW w:w="238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517D658F" w14:textId="77777777" w:rsidR="0020605D" w:rsidRPr="00D64B9B" w:rsidRDefault="0020605D" w:rsidP="00C6183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Biologické odpady</w:t>
            </w:r>
          </w:p>
        </w:tc>
        <w:tc>
          <w:tcPr>
            <w:tcW w:w="1819" w:type="dxa"/>
            <w:tcBorders>
              <w:top w:val="single" w:sz="18" w:space="0" w:color="auto"/>
            </w:tcBorders>
          </w:tcPr>
          <w:p w14:paraId="52AE02D4" w14:textId="77777777" w:rsidR="0020605D" w:rsidRPr="00D64B9B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zelený kontejner </w:t>
            </w:r>
          </w:p>
        </w:tc>
        <w:tc>
          <w:tcPr>
            <w:tcW w:w="525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78AF5DB9" w14:textId="77777777" w:rsidR="0020605D" w:rsidRPr="00D64B9B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Celoročně sběrný dvůr</w:t>
            </w: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 xml:space="preserve"> v Mantově</w:t>
            </w:r>
          </w:p>
          <w:p w14:paraId="7AAB72D2" w14:textId="77777777" w:rsidR="0020605D" w:rsidRPr="00D64B9B" w:rsidRDefault="0020605D" w:rsidP="00C6183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>V období od 1. 4. - 31. 10. kalendářního roku jsou sběrné nádoby umístěny na veřejném prostranství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viz příloha č.1. </w:t>
            </w:r>
          </w:p>
        </w:tc>
      </w:tr>
      <w:tr w:rsidR="0020605D" w:rsidRPr="004E49F1" w14:paraId="237ECA14" w14:textId="77777777" w:rsidTr="00C61834">
        <w:tc>
          <w:tcPr>
            <w:tcW w:w="2388" w:type="dxa"/>
            <w:tcBorders>
              <w:left w:val="single" w:sz="18" w:space="0" w:color="auto"/>
            </w:tcBorders>
            <w:shd w:val="clear" w:color="auto" w:fill="auto"/>
          </w:tcPr>
          <w:p w14:paraId="05E94D02" w14:textId="77777777" w:rsidR="0020605D" w:rsidRPr="00D64B9B" w:rsidRDefault="0020605D" w:rsidP="00C6183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Papír</w:t>
            </w:r>
          </w:p>
        </w:tc>
        <w:tc>
          <w:tcPr>
            <w:tcW w:w="1819" w:type="dxa"/>
          </w:tcPr>
          <w:p w14:paraId="623BEF3C" w14:textId="77777777" w:rsidR="0020605D" w:rsidRPr="00D64B9B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iCs/>
                <w:sz w:val="22"/>
                <w:szCs w:val="22"/>
              </w:rPr>
              <w:t>modrá</w:t>
            </w:r>
          </w:p>
        </w:tc>
        <w:tc>
          <w:tcPr>
            <w:tcW w:w="5257" w:type="dxa"/>
            <w:tcBorders>
              <w:right w:val="single" w:sz="18" w:space="0" w:color="auto"/>
            </w:tcBorders>
            <w:shd w:val="clear" w:color="auto" w:fill="auto"/>
          </w:tcPr>
          <w:p w14:paraId="3055C2C4" w14:textId="77777777" w:rsidR="0020605D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Celoročně sběrný dvůr</w:t>
            </w: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 xml:space="preserve"> v Mantově.</w:t>
            </w:r>
          </w:p>
          <w:p w14:paraId="651D973E" w14:textId="77777777" w:rsidR="0020605D" w:rsidRPr="00D64B9B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 xml:space="preserve">Mobilní svozy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 frekvencí 1xměsíc, </w:t>
            </w: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>dle pokynů obce, informuje obecní úřad na webových stránkách a jiným způsobem v místě obvyklým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B400EA6" w14:textId="77777777" w:rsidR="0020605D" w:rsidRPr="00D64B9B" w:rsidRDefault="0020605D" w:rsidP="00C6183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>Sběrné nádoby jsou umístěny na veřejném prostranství viz příloha č.1.</w:t>
            </w:r>
          </w:p>
        </w:tc>
      </w:tr>
      <w:tr w:rsidR="0020605D" w:rsidRPr="004E49F1" w14:paraId="506B87B5" w14:textId="77777777" w:rsidTr="00C61834">
        <w:tc>
          <w:tcPr>
            <w:tcW w:w="2388" w:type="dxa"/>
            <w:tcBorders>
              <w:left w:val="single" w:sz="18" w:space="0" w:color="auto"/>
            </w:tcBorders>
            <w:shd w:val="clear" w:color="auto" w:fill="auto"/>
          </w:tcPr>
          <w:p w14:paraId="521B1796" w14:textId="77777777" w:rsidR="0020605D" w:rsidRPr="00D64B9B" w:rsidRDefault="0020605D" w:rsidP="00C6183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Plasty, PET lahve</w:t>
            </w:r>
          </w:p>
        </w:tc>
        <w:tc>
          <w:tcPr>
            <w:tcW w:w="1819" w:type="dxa"/>
          </w:tcPr>
          <w:p w14:paraId="7464C9C7" w14:textId="77777777" w:rsidR="0020605D" w:rsidRPr="00D64B9B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iCs/>
                <w:sz w:val="22"/>
                <w:szCs w:val="22"/>
              </w:rPr>
              <w:t>žlutá</w:t>
            </w:r>
          </w:p>
        </w:tc>
        <w:tc>
          <w:tcPr>
            <w:tcW w:w="5257" w:type="dxa"/>
            <w:tcBorders>
              <w:right w:val="single" w:sz="18" w:space="0" w:color="auto"/>
            </w:tcBorders>
            <w:shd w:val="clear" w:color="auto" w:fill="auto"/>
          </w:tcPr>
          <w:p w14:paraId="599DD3E6" w14:textId="77777777" w:rsidR="0020605D" w:rsidRPr="00D64B9B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Celoročně sběrný dvůr</w:t>
            </w: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 xml:space="preserve"> v Mantově.</w:t>
            </w:r>
          </w:p>
          <w:p w14:paraId="16D6FB18" w14:textId="77777777" w:rsidR="0020605D" w:rsidRPr="00D64B9B" w:rsidRDefault="0020605D" w:rsidP="00C61834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 xml:space="preserve">Mobilní svozy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 frekvencí 1xměsíc, </w:t>
            </w: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>dle pokynů obce, informuje obe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cní úřad na webových stránkách </w:t>
            </w: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>a jiným způsobem v místě obvyklým</w:t>
            </w:r>
          </w:p>
        </w:tc>
      </w:tr>
      <w:tr w:rsidR="0020605D" w:rsidRPr="004E49F1" w14:paraId="68075FAB" w14:textId="77777777" w:rsidTr="00C61834">
        <w:tc>
          <w:tcPr>
            <w:tcW w:w="2388" w:type="dxa"/>
            <w:tcBorders>
              <w:left w:val="single" w:sz="18" w:space="0" w:color="auto"/>
            </w:tcBorders>
            <w:shd w:val="clear" w:color="auto" w:fill="auto"/>
          </w:tcPr>
          <w:p w14:paraId="4842093D" w14:textId="77777777" w:rsidR="0020605D" w:rsidRPr="00D64B9B" w:rsidRDefault="0020605D" w:rsidP="00C6183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Sklo</w:t>
            </w:r>
          </w:p>
        </w:tc>
        <w:tc>
          <w:tcPr>
            <w:tcW w:w="1819" w:type="dxa"/>
          </w:tcPr>
          <w:p w14:paraId="286944E0" w14:textId="77777777" w:rsidR="0020605D" w:rsidRPr="00D64B9B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z</w:t>
            </w:r>
            <w:r w:rsidRPr="00D64B9B">
              <w:rPr>
                <w:rFonts w:ascii="Arial" w:hAnsi="Arial" w:cs="Arial"/>
                <w:iCs/>
                <w:sz w:val="22"/>
                <w:szCs w:val="22"/>
              </w:rPr>
              <w:t>elená, bílá</w:t>
            </w:r>
          </w:p>
        </w:tc>
        <w:tc>
          <w:tcPr>
            <w:tcW w:w="5257" w:type="dxa"/>
            <w:tcBorders>
              <w:right w:val="single" w:sz="18" w:space="0" w:color="auto"/>
            </w:tcBorders>
            <w:shd w:val="clear" w:color="auto" w:fill="auto"/>
          </w:tcPr>
          <w:p w14:paraId="08D17F25" w14:textId="77777777" w:rsidR="0020605D" w:rsidRPr="00601962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>Sběrné nádoby jsou umístěny na veřejném prostranství viz příloha č.1.</w:t>
            </w:r>
          </w:p>
        </w:tc>
      </w:tr>
      <w:tr w:rsidR="0020605D" w:rsidRPr="004E49F1" w14:paraId="431EC269" w14:textId="77777777" w:rsidTr="00C61834">
        <w:trPr>
          <w:trHeight w:val="1317"/>
        </w:trPr>
        <w:tc>
          <w:tcPr>
            <w:tcW w:w="2388" w:type="dxa"/>
            <w:tcBorders>
              <w:left w:val="single" w:sz="18" w:space="0" w:color="auto"/>
            </w:tcBorders>
            <w:shd w:val="clear" w:color="auto" w:fill="auto"/>
          </w:tcPr>
          <w:p w14:paraId="7DEE09EB" w14:textId="77777777" w:rsidR="0020605D" w:rsidRPr="00D64B9B" w:rsidRDefault="0020605D" w:rsidP="00C6183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Kovy</w:t>
            </w:r>
          </w:p>
        </w:tc>
        <w:tc>
          <w:tcPr>
            <w:tcW w:w="1819" w:type="dxa"/>
          </w:tcPr>
          <w:p w14:paraId="2FFF84AB" w14:textId="3098F918" w:rsidR="0020605D" w:rsidRPr="00D64B9B" w:rsidRDefault="00BF5B03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velkoobjemový kontejner s nápisem KOVY</w:t>
            </w:r>
          </w:p>
        </w:tc>
        <w:tc>
          <w:tcPr>
            <w:tcW w:w="5257" w:type="dxa"/>
            <w:tcBorders>
              <w:right w:val="single" w:sz="18" w:space="0" w:color="auto"/>
            </w:tcBorders>
            <w:shd w:val="clear" w:color="auto" w:fill="auto"/>
          </w:tcPr>
          <w:p w14:paraId="7891572E" w14:textId="77777777" w:rsidR="0020605D" w:rsidRPr="00D64B9B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Celoročně sběrný dvůr</w:t>
            </w: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 xml:space="preserve"> v Mantově.</w:t>
            </w:r>
          </w:p>
          <w:p w14:paraId="7ACA6F5A" w14:textId="77777777" w:rsidR="0020605D" w:rsidRPr="00601962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>Mobilní svozy minimálně 1x ročně zajištěný SDH Chotěšov dle pokynů obce informuje obecní úřad na webových stránkách a jiným způsobem v místě obvyklým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20605D" w:rsidRPr="004E49F1" w14:paraId="2C167542" w14:textId="77777777" w:rsidTr="0078669A">
        <w:trPr>
          <w:trHeight w:val="419"/>
        </w:trPr>
        <w:tc>
          <w:tcPr>
            <w:tcW w:w="2388" w:type="dxa"/>
            <w:tcBorders>
              <w:left w:val="single" w:sz="18" w:space="0" w:color="auto"/>
            </w:tcBorders>
            <w:shd w:val="clear" w:color="auto" w:fill="auto"/>
          </w:tcPr>
          <w:p w14:paraId="0E151395" w14:textId="77777777" w:rsidR="0020605D" w:rsidRPr="00D64B9B" w:rsidRDefault="0020605D" w:rsidP="00C6183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Jedlé oleje a tuky</w:t>
            </w:r>
          </w:p>
        </w:tc>
        <w:tc>
          <w:tcPr>
            <w:tcW w:w="1819" w:type="dxa"/>
          </w:tcPr>
          <w:p w14:paraId="599D0203" w14:textId="77777777" w:rsidR="0020605D" w:rsidRPr="00D64B9B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oranžová</w:t>
            </w:r>
          </w:p>
        </w:tc>
        <w:tc>
          <w:tcPr>
            <w:tcW w:w="5257" w:type="dxa"/>
            <w:tcBorders>
              <w:right w:val="single" w:sz="18" w:space="0" w:color="auto"/>
            </w:tcBorders>
            <w:shd w:val="clear" w:color="auto" w:fill="auto"/>
          </w:tcPr>
          <w:p w14:paraId="7763007B" w14:textId="77777777" w:rsidR="0020605D" w:rsidRPr="00601962" w:rsidRDefault="0020605D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Celoročně sběrný dvůr</w:t>
            </w: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 xml:space="preserve"> v Mantově.</w:t>
            </w:r>
          </w:p>
        </w:tc>
      </w:tr>
      <w:tr w:rsidR="0078669A" w:rsidRPr="004E49F1" w14:paraId="549BFD31" w14:textId="77777777" w:rsidTr="0078669A">
        <w:trPr>
          <w:trHeight w:val="436"/>
        </w:trPr>
        <w:tc>
          <w:tcPr>
            <w:tcW w:w="238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6E17AD97" w14:textId="31D014C9" w:rsidR="0078669A" w:rsidRDefault="0078669A" w:rsidP="00C61834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Textil</w:t>
            </w:r>
          </w:p>
        </w:tc>
        <w:tc>
          <w:tcPr>
            <w:tcW w:w="1819" w:type="dxa"/>
            <w:tcBorders>
              <w:bottom w:val="single" w:sz="18" w:space="0" w:color="auto"/>
            </w:tcBorders>
          </w:tcPr>
          <w:p w14:paraId="1D6B5964" w14:textId="6C28E075" w:rsidR="0078669A" w:rsidRDefault="0078669A" w:rsidP="00C6183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bílá</w:t>
            </w:r>
          </w:p>
        </w:tc>
        <w:tc>
          <w:tcPr>
            <w:tcW w:w="525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A511B95" w14:textId="0033C751" w:rsidR="0078669A" w:rsidRPr="00D64B9B" w:rsidRDefault="0078669A" w:rsidP="00C6183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4B9B">
              <w:rPr>
                <w:rFonts w:ascii="Arial" w:hAnsi="Arial" w:cs="Arial"/>
                <w:b/>
                <w:color w:val="000000"/>
                <w:sz w:val="22"/>
                <w:szCs w:val="22"/>
              </w:rPr>
              <w:t>Celoročně sběrný dvůr</w:t>
            </w:r>
            <w:r w:rsidRPr="00D64B9B">
              <w:rPr>
                <w:rFonts w:ascii="Arial" w:hAnsi="Arial" w:cs="Arial"/>
                <w:color w:val="000000"/>
                <w:sz w:val="22"/>
                <w:szCs w:val="22"/>
              </w:rPr>
              <w:t xml:space="preserve"> v Mantově</w:t>
            </w:r>
          </w:p>
        </w:tc>
      </w:tr>
    </w:tbl>
    <w:p w14:paraId="7086F609" w14:textId="74967E23" w:rsidR="00D736CB" w:rsidRPr="00AC2295" w:rsidRDefault="00D736CB" w:rsidP="0020605D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57CED0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46E19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4892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CB70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6A5F928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54522B" w14:textId="77777777" w:rsidR="003A0DB1" w:rsidRPr="003A0DB1" w:rsidRDefault="003A0DB1" w:rsidP="003A0DB1">
      <w:pPr>
        <w:pStyle w:val="Default"/>
        <w:ind w:left="360"/>
      </w:pPr>
    </w:p>
    <w:p w14:paraId="75E0FEE7" w14:textId="59AC795E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78669A">
        <w:rPr>
          <w:rFonts w:ascii="Arial" w:hAnsi="Arial" w:cs="Arial"/>
          <w:sz w:val="22"/>
          <w:szCs w:val="22"/>
        </w:rPr>
        <w:t xml:space="preserve">biologický odpad, </w:t>
      </w:r>
      <w:r>
        <w:rPr>
          <w:rFonts w:ascii="Arial" w:hAnsi="Arial" w:cs="Arial"/>
          <w:sz w:val="22"/>
          <w:szCs w:val="22"/>
        </w:rPr>
        <w:t>kovy</w:t>
      </w:r>
      <w:r w:rsidR="0078669A">
        <w:rPr>
          <w:rFonts w:ascii="Arial" w:hAnsi="Arial" w:cs="Arial"/>
          <w:sz w:val="22"/>
          <w:szCs w:val="22"/>
        </w:rPr>
        <w:t>, textil, jedlý olej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78669A">
        <w:rPr>
          <w:rFonts w:ascii="Arial" w:hAnsi="Arial" w:cs="Arial"/>
          <w:sz w:val="22"/>
          <w:szCs w:val="22"/>
        </w:rPr>
        <w:t xml:space="preserve">v Mantově na pozemcích </w:t>
      </w:r>
      <w:proofErr w:type="spellStart"/>
      <w:r w:rsidR="0078669A">
        <w:rPr>
          <w:rFonts w:ascii="Arial" w:hAnsi="Arial" w:cs="Arial"/>
          <w:sz w:val="22"/>
          <w:szCs w:val="22"/>
        </w:rPr>
        <w:t>parc.č</w:t>
      </w:r>
      <w:proofErr w:type="spellEnd"/>
      <w:r w:rsidR="0078669A">
        <w:rPr>
          <w:rFonts w:ascii="Arial" w:hAnsi="Arial" w:cs="Arial"/>
          <w:sz w:val="22"/>
          <w:szCs w:val="22"/>
        </w:rPr>
        <w:t xml:space="preserve">. 1494 a </w:t>
      </w:r>
      <w:proofErr w:type="spellStart"/>
      <w:r w:rsidR="0078669A">
        <w:rPr>
          <w:rFonts w:ascii="Arial" w:hAnsi="Arial" w:cs="Arial"/>
          <w:sz w:val="22"/>
          <w:szCs w:val="22"/>
        </w:rPr>
        <w:t>parc.č</w:t>
      </w:r>
      <w:proofErr w:type="spellEnd"/>
      <w:r w:rsidR="0078669A">
        <w:rPr>
          <w:rFonts w:ascii="Arial" w:hAnsi="Arial" w:cs="Arial"/>
          <w:sz w:val="22"/>
          <w:szCs w:val="22"/>
        </w:rPr>
        <w:t>. 1497.</w:t>
      </w:r>
    </w:p>
    <w:p w14:paraId="539FE877" w14:textId="77777777" w:rsidR="003A0DB1" w:rsidRDefault="003A0DB1" w:rsidP="003A0DB1">
      <w:pPr>
        <w:pStyle w:val="Default"/>
        <w:ind w:left="360"/>
      </w:pPr>
    </w:p>
    <w:p w14:paraId="38A603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E169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A27DD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C6E9A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2FE4B24" w14:textId="40E6DA7B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</w:t>
      </w:r>
      <w:r w:rsidR="00BF5B03">
        <w:rPr>
          <w:rFonts w:ascii="Arial" w:hAnsi="Arial" w:cs="Arial"/>
          <w:sz w:val="22"/>
          <w:szCs w:val="22"/>
        </w:rPr>
        <w:t xml:space="preserve">é složky komunálního </w:t>
      </w:r>
      <w:r>
        <w:rPr>
          <w:rFonts w:ascii="Arial" w:hAnsi="Arial" w:cs="Arial"/>
          <w:sz w:val="22"/>
          <w:szCs w:val="22"/>
        </w:rPr>
        <w:t>odpad</w:t>
      </w:r>
      <w:r w:rsidR="00BF5B03">
        <w:rPr>
          <w:rFonts w:ascii="Arial" w:hAnsi="Arial" w:cs="Arial"/>
          <w:sz w:val="22"/>
          <w:szCs w:val="22"/>
        </w:rPr>
        <w:t>u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78669A">
        <w:rPr>
          <w:rFonts w:ascii="Arial" w:hAnsi="Arial" w:cs="Arial"/>
          <w:sz w:val="22"/>
          <w:szCs w:val="22"/>
        </w:rPr>
        <w:t xml:space="preserve">v Mantově na pozemcích </w:t>
      </w:r>
      <w:proofErr w:type="spellStart"/>
      <w:r w:rsidR="0078669A">
        <w:rPr>
          <w:rFonts w:ascii="Arial" w:hAnsi="Arial" w:cs="Arial"/>
          <w:sz w:val="22"/>
          <w:szCs w:val="22"/>
        </w:rPr>
        <w:t>parc.č</w:t>
      </w:r>
      <w:proofErr w:type="spellEnd"/>
      <w:r w:rsidR="0078669A">
        <w:rPr>
          <w:rFonts w:ascii="Arial" w:hAnsi="Arial" w:cs="Arial"/>
          <w:sz w:val="22"/>
          <w:szCs w:val="22"/>
        </w:rPr>
        <w:t xml:space="preserve">. 1494 a </w:t>
      </w:r>
      <w:proofErr w:type="spellStart"/>
      <w:r w:rsidR="0078669A">
        <w:rPr>
          <w:rFonts w:ascii="Arial" w:hAnsi="Arial" w:cs="Arial"/>
          <w:sz w:val="22"/>
          <w:szCs w:val="22"/>
        </w:rPr>
        <w:t>parc.č</w:t>
      </w:r>
      <w:proofErr w:type="spellEnd"/>
      <w:r w:rsidR="0078669A">
        <w:rPr>
          <w:rFonts w:ascii="Arial" w:hAnsi="Arial" w:cs="Arial"/>
          <w:sz w:val="22"/>
          <w:szCs w:val="22"/>
        </w:rPr>
        <w:t>. 1497</w:t>
      </w:r>
      <w:r w:rsidR="0078669A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09562A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F6211E" w14:textId="18381012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BF5B03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F5B03">
        <w:rPr>
          <w:rFonts w:ascii="Arial" w:hAnsi="Arial" w:cs="Arial"/>
          <w:sz w:val="22"/>
          <w:szCs w:val="22"/>
        </w:rPr>
        <w:t>4</w:t>
      </w:r>
      <w:r w:rsidR="00431942">
        <w:rPr>
          <w:rFonts w:ascii="Arial" w:hAnsi="Arial" w:cs="Arial"/>
          <w:sz w:val="22"/>
          <w:szCs w:val="22"/>
        </w:rPr>
        <w:t>.</w:t>
      </w:r>
    </w:p>
    <w:p w14:paraId="0FA73F6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E376E3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8CF99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E510BF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E97EC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9B29B60" w14:textId="5C7DBBFC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126AB5">
        <w:rPr>
          <w:rFonts w:ascii="Arial" w:hAnsi="Arial" w:cs="Arial"/>
          <w:sz w:val="22"/>
          <w:szCs w:val="22"/>
        </w:rPr>
        <w:t xml:space="preserve"> </w:t>
      </w:r>
      <w:r w:rsidR="00126AB5">
        <w:rPr>
          <w:rFonts w:ascii="Arial" w:hAnsi="Arial" w:cs="Arial"/>
          <w:sz w:val="22"/>
          <w:szCs w:val="22"/>
        </w:rPr>
        <w:t xml:space="preserve">v Mantově na pozemcích </w:t>
      </w:r>
      <w:proofErr w:type="spellStart"/>
      <w:r w:rsidR="00126AB5">
        <w:rPr>
          <w:rFonts w:ascii="Arial" w:hAnsi="Arial" w:cs="Arial"/>
          <w:sz w:val="22"/>
          <w:szCs w:val="22"/>
        </w:rPr>
        <w:t>parc.č</w:t>
      </w:r>
      <w:proofErr w:type="spellEnd"/>
      <w:r w:rsidR="00126AB5">
        <w:rPr>
          <w:rFonts w:ascii="Arial" w:hAnsi="Arial" w:cs="Arial"/>
          <w:sz w:val="22"/>
          <w:szCs w:val="22"/>
        </w:rPr>
        <w:t xml:space="preserve">. 1494 a </w:t>
      </w:r>
      <w:proofErr w:type="spellStart"/>
      <w:r w:rsidR="00126AB5">
        <w:rPr>
          <w:rFonts w:ascii="Arial" w:hAnsi="Arial" w:cs="Arial"/>
          <w:sz w:val="22"/>
          <w:szCs w:val="22"/>
        </w:rPr>
        <w:t>parc.č</w:t>
      </w:r>
      <w:proofErr w:type="spellEnd"/>
      <w:r w:rsidR="00126AB5">
        <w:rPr>
          <w:rFonts w:ascii="Arial" w:hAnsi="Arial" w:cs="Arial"/>
          <w:sz w:val="22"/>
          <w:szCs w:val="22"/>
        </w:rPr>
        <w:t>. 1497.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3FF72F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EB27D4" w14:textId="0A9F3AAD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BF5B03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BF5B0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63DA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AC78B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36605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BD08B4" w14:textId="77777777" w:rsidR="00BF5B03" w:rsidRPr="00FB6AE5" w:rsidRDefault="00BF5B03">
      <w:pPr>
        <w:jc w:val="center"/>
        <w:rPr>
          <w:rFonts w:ascii="Arial" w:hAnsi="Arial" w:cs="Arial"/>
          <w:b/>
          <w:sz w:val="22"/>
          <w:szCs w:val="22"/>
        </w:rPr>
      </w:pPr>
    </w:p>
    <w:p w14:paraId="251A72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9FAA26" w14:textId="46FCCAD2" w:rsidR="0025354B" w:rsidRPr="00126AB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26AB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126AB5">
        <w:rPr>
          <w:rFonts w:ascii="Arial" w:hAnsi="Arial" w:cs="Arial"/>
          <w:sz w:val="22"/>
          <w:szCs w:val="22"/>
        </w:rPr>
        <w:t xml:space="preserve">odkládá </w:t>
      </w:r>
      <w:r w:rsidRPr="00126AB5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126AB5">
        <w:rPr>
          <w:rFonts w:ascii="Arial" w:hAnsi="Arial" w:cs="Arial"/>
          <w:sz w:val="22"/>
          <w:szCs w:val="22"/>
        </w:rPr>
        <w:t xml:space="preserve"> </w:t>
      </w:r>
    </w:p>
    <w:p w14:paraId="424F33CB" w14:textId="77777777" w:rsidR="0025354B" w:rsidRPr="00126AB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26AB5">
        <w:rPr>
          <w:rFonts w:ascii="Arial" w:hAnsi="Arial" w:cs="Arial"/>
          <w:bCs/>
          <w:sz w:val="22"/>
          <w:szCs w:val="22"/>
        </w:rPr>
        <w:t>popelnice</w:t>
      </w:r>
    </w:p>
    <w:p w14:paraId="7382D13B" w14:textId="5D5D11FD" w:rsidR="0025354B" w:rsidRPr="00126AB5" w:rsidRDefault="00126AB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26AB5">
        <w:rPr>
          <w:rFonts w:ascii="Arial" w:hAnsi="Arial" w:cs="Arial"/>
          <w:bCs/>
          <w:sz w:val="22"/>
          <w:szCs w:val="22"/>
        </w:rPr>
        <w:t>kontejnery</w:t>
      </w:r>
    </w:p>
    <w:p w14:paraId="62FC0A3D" w14:textId="77777777" w:rsidR="00CF5BE8" w:rsidRPr="00126AB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26AB5">
        <w:rPr>
          <w:rFonts w:ascii="Arial" w:hAnsi="Arial" w:cs="Arial"/>
          <w:sz w:val="22"/>
          <w:szCs w:val="22"/>
        </w:rPr>
        <w:t>odpadkové koše</w:t>
      </w:r>
      <w:r w:rsidR="0025354B" w:rsidRPr="00126AB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71637B6" w14:textId="77777777" w:rsidR="00126AB5" w:rsidRDefault="00126AB5" w:rsidP="00126AB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A21B37A" w14:textId="5EE8DB6C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BF5B03">
        <w:rPr>
          <w:rFonts w:ascii="Arial" w:hAnsi="Arial" w:cs="Arial"/>
          <w:sz w:val="22"/>
          <w:szCs w:val="22"/>
        </w:rPr>
        <w:t>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BF5B03">
        <w:rPr>
          <w:rFonts w:ascii="Arial" w:hAnsi="Arial" w:cs="Arial"/>
          <w:sz w:val="22"/>
          <w:szCs w:val="22"/>
        </w:rPr>
        <w:t>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79EF500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EF1F1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BD0D30B" w14:textId="431F9883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26AB5">
        <w:rPr>
          <w:rFonts w:ascii="Arial" w:hAnsi="Arial" w:cs="Arial"/>
          <w:b/>
          <w:sz w:val="22"/>
          <w:szCs w:val="22"/>
        </w:rPr>
        <w:t>7</w:t>
      </w:r>
    </w:p>
    <w:p w14:paraId="553D336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37BB64E" w14:textId="77777777" w:rsidR="00126AB5" w:rsidRDefault="00126AB5">
      <w:pPr>
        <w:jc w:val="center"/>
        <w:rPr>
          <w:rFonts w:ascii="Arial" w:hAnsi="Arial" w:cs="Arial"/>
          <w:b/>
          <w:sz w:val="22"/>
          <w:szCs w:val="22"/>
        </w:rPr>
      </w:pPr>
    </w:p>
    <w:p w14:paraId="6E638687" w14:textId="292A015A" w:rsidR="0031415A" w:rsidRPr="00126AB5" w:rsidRDefault="0024722A" w:rsidP="00126AB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126AB5">
        <w:rPr>
          <w:rFonts w:ascii="Arial" w:hAnsi="Arial" w:cs="Arial"/>
          <w:sz w:val="22"/>
          <w:szCs w:val="22"/>
        </w:rPr>
        <w:t>Stavební</w:t>
      </w:r>
      <w:r w:rsidR="00FB36A3" w:rsidRPr="00126AB5">
        <w:rPr>
          <w:rFonts w:ascii="Arial" w:hAnsi="Arial" w:cs="Arial"/>
          <w:sz w:val="22"/>
          <w:szCs w:val="22"/>
        </w:rPr>
        <w:t>m</w:t>
      </w:r>
      <w:r w:rsidRPr="00126AB5">
        <w:rPr>
          <w:rFonts w:ascii="Arial" w:hAnsi="Arial" w:cs="Arial"/>
          <w:sz w:val="22"/>
          <w:szCs w:val="22"/>
        </w:rPr>
        <w:t xml:space="preserve"> odpad</w:t>
      </w:r>
      <w:r w:rsidR="00FB36A3" w:rsidRPr="00126AB5">
        <w:rPr>
          <w:rFonts w:ascii="Arial" w:hAnsi="Arial" w:cs="Arial"/>
          <w:sz w:val="22"/>
          <w:szCs w:val="22"/>
        </w:rPr>
        <w:t>em</w:t>
      </w:r>
      <w:r w:rsidRPr="00126AB5">
        <w:rPr>
          <w:rFonts w:ascii="Arial" w:hAnsi="Arial" w:cs="Arial"/>
          <w:sz w:val="22"/>
          <w:szCs w:val="22"/>
        </w:rPr>
        <w:t xml:space="preserve"> </w:t>
      </w:r>
      <w:r w:rsidR="00C45BF9" w:rsidRPr="00126AB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126AB5">
        <w:rPr>
          <w:rFonts w:ascii="Arial" w:hAnsi="Arial" w:cs="Arial"/>
          <w:sz w:val="22"/>
          <w:szCs w:val="22"/>
        </w:rPr>
        <w:t>se rozumí</w:t>
      </w:r>
      <w:r w:rsidRPr="00126AB5">
        <w:rPr>
          <w:rFonts w:ascii="Arial" w:hAnsi="Arial" w:cs="Arial"/>
          <w:sz w:val="22"/>
          <w:szCs w:val="22"/>
        </w:rPr>
        <w:t xml:space="preserve"> </w:t>
      </w:r>
      <w:r w:rsidR="00C45BF9" w:rsidRPr="00126AB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126AB5">
        <w:rPr>
          <w:rFonts w:ascii="Arial" w:hAnsi="Arial" w:cs="Arial"/>
          <w:sz w:val="22"/>
          <w:szCs w:val="22"/>
        </w:rPr>
        <w:br/>
      </w:r>
      <w:r w:rsidR="00C45BF9" w:rsidRPr="00126AB5">
        <w:rPr>
          <w:rFonts w:ascii="Arial" w:hAnsi="Arial" w:cs="Arial"/>
          <w:sz w:val="22"/>
          <w:szCs w:val="22"/>
        </w:rPr>
        <w:t>a demoličních činnostech</w:t>
      </w:r>
      <w:r w:rsidR="0031415A" w:rsidRPr="00126AB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126AB5">
        <w:rPr>
          <w:rFonts w:ascii="Arial" w:hAnsi="Arial" w:cs="Arial"/>
          <w:sz w:val="22"/>
          <w:szCs w:val="22"/>
        </w:rPr>
        <w:t>.</w:t>
      </w:r>
      <w:r w:rsidR="00E5685C" w:rsidRPr="00126AB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B2CCFD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12E7367" w14:textId="75C92D5F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126AB5">
        <w:rPr>
          <w:rFonts w:ascii="Arial" w:hAnsi="Arial" w:cs="Arial"/>
          <w:sz w:val="22"/>
          <w:szCs w:val="22"/>
        </w:rPr>
        <w:t xml:space="preserve"> </w:t>
      </w:r>
      <w:r w:rsidR="00126AB5" w:rsidRPr="00641107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126AB5">
        <w:rPr>
          <w:rFonts w:ascii="Arial" w:hAnsi="Arial" w:cs="Arial"/>
          <w:sz w:val="22"/>
          <w:szCs w:val="22"/>
        </w:rPr>
        <w:t xml:space="preserve">v Mantově na pozemcích </w:t>
      </w:r>
      <w:proofErr w:type="spellStart"/>
      <w:r w:rsidR="00126AB5">
        <w:rPr>
          <w:rFonts w:ascii="Arial" w:hAnsi="Arial" w:cs="Arial"/>
          <w:sz w:val="22"/>
          <w:szCs w:val="22"/>
        </w:rPr>
        <w:t>parc.č</w:t>
      </w:r>
      <w:proofErr w:type="spellEnd"/>
      <w:r w:rsidR="00126AB5">
        <w:rPr>
          <w:rFonts w:ascii="Arial" w:hAnsi="Arial" w:cs="Arial"/>
          <w:sz w:val="22"/>
          <w:szCs w:val="22"/>
        </w:rPr>
        <w:t xml:space="preserve">. 1494 a </w:t>
      </w:r>
      <w:proofErr w:type="spellStart"/>
      <w:r w:rsidR="00126AB5">
        <w:rPr>
          <w:rFonts w:ascii="Arial" w:hAnsi="Arial" w:cs="Arial"/>
          <w:sz w:val="22"/>
          <w:szCs w:val="22"/>
        </w:rPr>
        <w:t>parc.č</w:t>
      </w:r>
      <w:proofErr w:type="spellEnd"/>
      <w:r w:rsidR="00126AB5">
        <w:rPr>
          <w:rFonts w:ascii="Arial" w:hAnsi="Arial" w:cs="Arial"/>
          <w:sz w:val="22"/>
          <w:szCs w:val="22"/>
        </w:rPr>
        <w:t>. 1</w:t>
      </w:r>
      <w:r w:rsidR="00126AB5">
        <w:rPr>
          <w:rFonts w:ascii="Arial" w:hAnsi="Arial" w:cs="Arial"/>
          <w:sz w:val="22"/>
          <w:szCs w:val="22"/>
        </w:rPr>
        <w:t>497.</w:t>
      </w:r>
    </w:p>
    <w:p w14:paraId="6E0DF97A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8805779" w14:textId="03F5B61A" w:rsidR="00F45D43" w:rsidRPr="00BF5B03" w:rsidRDefault="00F45D43" w:rsidP="00BF5B0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lastRenderedPageBreak/>
        <w:t>Fyzické osoby mohou předávat stavební a demoliční odpad na určen</w:t>
      </w:r>
      <w:r w:rsidR="00126AB5">
        <w:rPr>
          <w:rFonts w:ascii="Arial" w:hAnsi="Arial" w:cs="Arial"/>
          <w:sz w:val="22"/>
          <w:szCs w:val="22"/>
        </w:rPr>
        <w:t>ém</w:t>
      </w:r>
      <w:r w:rsidRPr="00F45D43">
        <w:rPr>
          <w:rFonts w:ascii="Arial" w:hAnsi="Arial" w:cs="Arial"/>
          <w:sz w:val="22"/>
          <w:szCs w:val="22"/>
        </w:rPr>
        <w:t xml:space="preserve"> míst</w:t>
      </w:r>
      <w:r w:rsidR="00126AB5">
        <w:rPr>
          <w:rFonts w:ascii="Arial" w:hAnsi="Arial" w:cs="Arial"/>
          <w:sz w:val="22"/>
          <w:szCs w:val="22"/>
        </w:rPr>
        <w:t>ě (Sběrný dvůr Mantov)</w:t>
      </w:r>
      <w:r w:rsidRPr="00F45D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126AB5">
        <w:rPr>
          <w:rFonts w:ascii="Arial" w:hAnsi="Arial" w:cs="Arial"/>
          <w:sz w:val="22"/>
          <w:szCs w:val="22"/>
        </w:rPr>
        <w:t>50</w:t>
      </w:r>
      <w:r w:rsidRPr="00F45D43">
        <w:rPr>
          <w:rFonts w:ascii="Arial" w:hAnsi="Arial" w:cs="Arial"/>
          <w:sz w:val="22"/>
          <w:szCs w:val="22"/>
        </w:rPr>
        <w:t xml:space="preserve"> kg. </w:t>
      </w:r>
      <w:r w:rsidR="00126AB5">
        <w:rPr>
          <w:rFonts w:ascii="Arial" w:hAnsi="Arial" w:cs="Arial"/>
          <w:sz w:val="22"/>
          <w:szCs w:val="22"/>
        </w:rPr>
        <w:t>Nad stanovený limit za poplatek dle platného ceníku.</w:t>
      </w:r>
    </w:p>
    <w:p w14:paraId="0EA88B5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2F6159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A645C6" w14:textId="3FC8DBC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26E82">
        <w:rPr>
          <w:rFonts w:ascii="Arial" w:hAnsi="Arial" w:cs="Arial"/>
          <w:b/>
          <w:sz w:val="22"/>
          <w:szCs w:val="22"/>
        </w:rPr>
        <w:t>8</w:t>
      </w:r>
    </w:p>
    <w:p w14:paraId="36CF9E9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02C7CA" w14:textId="77777777" w:rsidR="0024722A" w:rsidRPr="001D113B" w:rsidRDefault="0024722A" w:rsidP="00B26E82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257A40AF" w14:textId="77777777" w:rsidR="00B26E82" w:rsidRPr="00B26E82" w:rsidRDefault="00B26E82" w:rsidP="00B26E82">
      <w:pPr>
        <w:pStyle w:val="ParagraphUnnumbered"/>
        <w:ind w:left="360"/>
        <w:rPr>
          <w:rFonts w:ascii="Arial" w:hAnsi="Arial" w:cs="Arial"/>
          <w:sz w:val="22"/>
        </w:rPr>
      </w:pPr>
      <w:r w:rsidRPr="00B26E82">
        <w:rPr>
          <w:rFonts w:ascii="Arial" w:hAnsi="Arial" w:cs="Arial"/>
          <w:sz w:val="22"/>
        </w:rPr>
        <w:t>Zrušuje se obecně závazná vyhláška č. 1/2020 o stanovení systému shromažďování, sběru, přepravy, třídění, využívání a odstraňování komunálních odpadů a nakládání se stavebním odpadem ze dne 16.12.2020.</w:t>
      </w:r>
    </w:p>
    <w:p w14:paraId="28E9B6C3" w14:textId="77777777" w:rsidR="00B26E82" w:rsidRDefault="00B26E8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E89831" w14:textId="77777777" w:rsidR="00B26E82" w:rsidRDefault="00B26E8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64AA88" w14:textId="5C71630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26E82">
        <w:rPr>
          <w:rFonts w:ascii="Arial" w:hAnsi="Arial" w:cs="Arial"/>
          <w:b/>
          <w:sz w:val="22"/>
          <w:szCs w:val="22"/>
        </w:rPr>
        <w:t>9</w:t>
      </w:r>
    </w:p>
    <w:p w14:paraId="49EF26E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B463B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A3009C" w14:textId="1B5A651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26E82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C5B393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7A8ADFB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1CE415" w14:textId="77777777" w:rsidR="00B26E82" w:rsidRDefault="00B26E8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ECDA618" w14:textId="77777777" w:rsidR="00B26E82" w:rsidRPr="00074576" w:rsidRDefault="00B26E8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276A6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299A54" w14:textId="31181D1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3126940" w14:textId="5C51422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B26E82">
        <w:rPr>
          <w:rFonts w:ascii="Arial" w:hAnsi="Arial" w:cs="Arial"/>
          <w:bCs/>
          <w:sz w:val="22"/>
          <w:szCs w:val="22"/>
        </w:rPr>
        <w:t>………………</w:t>
      </w:r>
    </w:p>
    <w:p w14:paraId="445C82E8" w14:textId="14F4F802" w:rsidR="0024722A" w:rsidRPr="001D113B" w:rsidRDefault="00B26E8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Daniel Koláček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i/>
          <w:sz w:val="22"/>
          <w:szCs w:val="22"/>
        </w:rPr>
        <w:t>Pavel Malina v.r.</w:t>
      </w:r>
    </w:p>
    <w:p w14:paraId="2C16E323" w14:textId="712A0C50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26E82">
        <w:rPr>
          <w:rFonts w:ascii="Arial" w:hAnsi="Arial" w:cs="Arial"/>
          <w:bCs/>
          <w:sz w:val="22"/>
          <w:szCs w:val="22"/>
        </w:rPr>
        <w:t xml:space="preserve">       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05147BE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DE2EE23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0F313D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84E14D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7F06" w14:textId="77777777" w:rsidR="007F6923" w:rsidRDefault="007F6923">
      <w:r>
        <w:separator/>
      </w:r>
    </w:p>
  </w:endnote>
  <w:endnote w:type="continuationSeparator" w:id="0">
    <w:p w14:paraId="1B21AE5E" w14:textId="77777777" w:rsidR="007F6923" w:rsidRDefault="007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84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D6F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684C2" w14:textId="77777777" w:rsidR="007F6923" w:rsidRDefault="007F6923">
      <w:r>
        <w:separator/>
      </w:r>
    </w:p>
  </w:footnote>
  <w:footnote w:type="continuationSeparator" w:id="0">
    <w:p w14:paraId="68BAC1D8" w14:textId="77777777" w:rsidR="007F6923" w:rsidRDefault="007F6923">
      <w:r>
        <w:continuationSeparator/>
      </w:r>
    </w:p>
  </w:footnote>
  <w:footnote w:id="1">
    <w:p w14:paraId="2792950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6B7A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D61754"/>
    <w:multiLevelType w:val="hybridMultilevel"/>
    <w:tmpl w:val="67B88A6A"/>
    <w:lvl w:ilvl="0" w:tplc="87C4DE84">
      <w:start w:val="1"/>
      <w:numFmt w:val="decimal"/>
      <w:lvlText w:val="%1."/>
      <w:lvlJc w:val="left"/>
      <w:pPr>
        <w:ind w:left="360" w:hanging="360"/>
      </w:pPr>
    </w:lvl>
    <w:lvl w:ilvl="1" w:tplc="FCEEE09C">
      <w:start w:val="1"/>
      <w:numFmt w:val="lowerLetter"/>
      <w:lvlText w:val="%2)"/>
      <w:lvlJc w:val="left"/>
      <w:pPr>
        <w:ind w:left="720" w:hanging="360"/>
      </w:pPr>
    </w:lvl>
    <w:lvl w:ilvl="2" w:tplc="7994B7B2">
      <w:start w:val="1"/>
      <w:numFmt w:val="lowerRoman"/>
      <w:lvlText w:val="%3."/>
      <w:lvlJc w:val="left"/>
      <w:pPr>
        <w:ind w:left="1080" w:hanging="360"/>
      </w:pPr>
    </w:lvl>
    <w:lvl w:ilvl="3" w:tplc="B53E8F66">
      <w:start w:val="1"/>
      <w:numFmt w:val="decimal"/>
      <w:lvlText w:val="%4."/>
      <w:lvlJc w:val="left"/>
      <w:pPr>
        <w:ind w:left="2880" w:hanging="360"/>
      </w:pPr>
    </w:lvl>
    <w:lvl w:ilvl="4" w:tplc="C04EE574">
      <w:start w:val="1"/>
      <w:numFmt w:val="lowerLetter"/>
      <w:lvlText w:val="%5."/>
      <w:lvlJc w:val="left"/>
      <w:pPr>
        <w:ind w:left="3600" w:hanging="360"/>
      </w:pPr>
    </w:lvl>
    <w:lvl w:ilvl="5" w:tplc="114A82B8">
      <w:start w:val="1"/>
      <w:numFmt w:val="lowerRoman"/>
      <w:lvlText w:val="%6."/>
      <w:lvlJc w:val="left"/>
      <w:pPr>
        <w:ind w:left="4320" w:hanging="360"/>
      </w:pPr>
    </w:lvl>
    <w:lvl w:ilvl="6" w:tplc="48FEB172">
      <w:start w:val="1"/>
      <w:numFmt w:val="decimal"/>
      <w:lvlText w:val="%7."/>
      <w:lvlJc w:val="left"/>
      <w:pPr>
        <w:ind w:left="5040" w:hanging="360"/>
      </w:pPr>
    </w:lvl>
    <w:lvl w:ilvl="7" w:tplc="E1C61590">
      <w:start w:val="1"/>
      <w:numFmt w:val="lowerLetter"/>
      <w:lvlText w:val="%8."/>
      <w:lvlJc w:val="left"/>
      <w:pPr>
        <w:ind w:left="5760" w:hanging="360"/>
      </w:pPr>
    </w:lvl>
    <w:lvl w:ilvl="8" w:tplc="77F2DDB0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82126544">
    <w:abstractNumId w:val="7"/>
  </w:num>
  <w:num w:numId="2" w16cid:durableId="329724794">
    <w:abstractNumId w:val="32"/>
  </w:num>
  <w:num w:numId="3" w16cid:durableId="393163689">
    <w:abstractNumId w:val="4"/>
  </w:num>
  <w:num w:numId="4" w16cid:durableId="1623221010">
    <w:abstractNumId w:val="24"/>
  </w:num>
  <w:num w:numId="5" w16cid:durableId="1217231887">
    <w:abstractNumId w:val="21"/>
  </w:num>
  <w:num w:numId="6" w16cid:durableId="558134449">
    <w:abstractNumId w:val="28"/>
  </w:num>
  <w:num w:numId="7" w16cid:durableId="395973692">
    <w:abstractNumId w:val="8"/>
  </w:num>
  <w:num w:numId="8" w16cid:durableId="2003894529">
    <w:abstractNumId w:val="1"/>
  </w:num>
  <w:num w:numId="9" w16cid:durableId="1893035611">
    <w:abstractNumId w:val="27"/>
  </w:num>
  <w:num w:numId="10" w16cid:durableId="1496873058">
    <w:abstractNumId w:val="23"/>
  </w:num>
  <w:num w:numId="11" w16cid:durableId="588346679">
    <w:abstractNumId w:val="22"/>
  </w:num>
  <w:num w:numId="12" w16cid:durableId="1545294537">
    <w:abstractNumId w:val="10"/>
  </w:num>
  <w:num w:numId="13" w16cid:durableId="1145009074">
    <w:abstractNumId w:val="25"/>
  </w:num>
  <w:num w:numId="14" w16cid:durableId="1978484025">
    <w:abstractNumId w:val="31"/>
  </w:num>
  <w:num w:numId="15" w16cid:durableId="236087882">
    <w:abstractNumId w:val="13"/>
  </w:num>
  <w:num w:numId="16" w16cid:durableId="434053985">
    <w:abstractNumId w:val="30"/>
  </w:num>
  <w:num w:numId="17" w16cid:durableId="1333290251">
    <w:abstractNumId w:val="5"/>
  </w:num>
  <w:num w:numId="18" w16cid:durableId="291712634">
    <w:abstractNumId w:val="0"/>
  </w:num>
  <w:num w:numId="19" w16cid:durableId="777070146">
    <w:abstractNumId w:val="16"/>
  </w:num>
  <w:num w:numId="20" w16cid:durableId="2121367120">
    <w:abstractNumId w:val="26"/>
  </w:num>
  <w:num w:numId="21" w16cid:durableId="1548685666">
    <w:abstractNumId w:val="17"/>
  </w:num>
  <w:num w:numId="22" w16cid:durableId="1468233654">
    <w:abstractNumId w:val="19"/>
  </w:num>
  <w:num w:numId="23" w16cid:durableId="299187223">
    <w:abstractNumId w:val="12"/>
  </w:num>
  <w:num w:numId="24" w16cid:durableId="606348893">
    <w:abstractNumId w:val="6"/>
  </w:num>
  <w:num w:numId="25" w16cid:durableId="1165051828">
    <w:abstractNumId w:val="2"/>
  </w:num>
  <w:num w:numId="26" w16cid:durableId="533277694">
    <w:abstractNumId w:val="15"/>
  </w:num>
  <w:num w:numId="27" w16cid:durableId="869104344">
    <w:abstractNumId w:val="3"/>
  </w:num>
  <w:num w:numId="28" w16cid:durableId="1249733687">
    <w:abstractNumId w:val="14"/>
  </w:num>
  <w:num w:numId="29" w16cid:durableId="410932475">
    <w:abstractNumId w:val="9"/>
  </w:num>
  <w:num w:numId="30" w16cid:durableId="1051613730">
    <w:abstractNumId w:val="11"/>
  </w:num>
  <w:num w:numId="31" w16cid:durableId="1832064732">
    <w:abstractNumId w:val="29"/>
  </w:num>
  <w:num w:numId="32" w16cid:durableId="1165776557">
    <w:abstractNumId w:val="20"/>
  </w:num>
  <w:num w:numId="33" w16cid:durableId="18363348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AB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05D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C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669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0DAC"/>
    <w:rsid w:val="007E1DB2"/>
    <w:rsid w:val="007E2B21"/>
    <w:rsid w:val="007E7071"/>
    <w:rsid w:val="007F1D2E"/>
    <w:rsid w:val="007F3823"/>
    <w:rsid w:val="007F69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E82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5B03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EE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DC88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B26E82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B26E82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Chotěšov</cp:lastModifiedBy>
  <cp:revision>2</cp:revision>
  <cp:lastPrinted>2020-12-03T09:05:00Z</cp:lastPrinted>
  <dcterms:created xsi:type="dcterms:W3CDTF">2024-11-13T14:19:00Z</dcterms:created>
  <dcterms:modified xsi:type="dcterms:W3CDTF">2024-11-13T14:19:00Z</dcterms:modified>
</cp:coreProperties>
</file>