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267663E5" w:rsidR="00394DC7" w:rsidRPr="009303D8" w:rsidRDefault="00B326BA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326BA">
              <w:rPr>
                <w:rFonts w:ascii="Times New Roman" w:eastAsia="Times New Roman" w:hAnsi="Times New Roman"/>
                <w:lang w:eastAsia="cs-CZ"/>
              </w:rPr>
              <w:t>SZ UKZUZ 120558/2025/34760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6DE720EF" w:rsidR="00394DC7" w:rsidRPr="009303D8" w:rsidRDefault="00042F9F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42F9F">
              <w:rPr>
                <w:rFonts w:ascii="Times New Roman" w:eastAsia="Times New Roman" w:hAnsi="Times New Roman"/>
                <w:lang w:eastAsia="cs-CZ"/>
              </w:rPr>
              <w:t>UKZUZ 194313/2025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65B1A1CA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13D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672F52DB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B326BA">
              <w:rPr>
                <w:rFonts w:ascii="Times New Roman" w:hAnsi="Times New Roman"/>
              </w:rPr>
              <w:t>kinto plus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4D411BC7" w:rsidR="00394DC7" w:rsidRPr="00215C23" w:rsidRDefault="00215C2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15C23">
              <w:rPr>
                <w:rFonts w:ascii="Times New Roman" w:eastAsia="Times New Roman" w:hAnsi="Times New Roman"/>
                <w:lang w:eastAsia="cs-CZ"/>
              </w:rPr>
              <w:t>1</w:t>
            </w:r>
            <w:r w:rsidR="00153474" w:rsidRPr="00215C2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326BA" w:rsidRPr="00215C23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153474" w:rsidRPr="00215C23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6C13D4" w:rsidRPr="00215C23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215C2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DA25E" w14:textId="77777777" w:rsidR="008660BE" w:rsidRPr="00643892" w:rsidRDefault="008660BE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5E479945" w:rsidR="00861476" w:rsidRPr="008660BE" w:rsidRDefault="00861476" w:rsidP="008660B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60BE">
        <w:rPr>
          <w:rFonts w:ascii="Times New Roman" w:hAnsi="Times New Roman"/>
          <w:b/>
          <w:sz w:val="28"/>
          <w:szCs w:val="28"/>
        </w:rPr>
        <w:t xml:space="preserve">přípravku </w:t>
      </w:r>
      <w:r w:rsidR="00B326BA">
        <w:rPr>
          <w:rFonts w:ascii="Times New Roman" w:hAnsi="Times New Roman"/>
          <w:b/>
          <w:sz w:val="28"/>
          <w:szCs w:val="28"/>
        </w:rPr>
        <w:t>Kinto Plus</w:t>
      </w:r>
      <w:r w:rsidRPr="008660BE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8660BE">
        <w:rPr>
          <w:rFonts w:ascii="Times New Roman" w:hAnsi="Times New Roman"/>
          <w:b/>
          <w:sz w:val="28"/>
          <w:szCs w:val="28"/>
        </w:rPr>
        <w:t>evid</w:t>
      </w:r>
      <w:r w:rsidRPr="008660BE">
        <w:rPr>
          <w:rFonts w:ascii="Times New Roman" w:hAnsi="Times New Roman"/>
          <w:b/>
          <w:sz w:val="28"/>
          <w:szCs w:val="28"/>
        </w:rPr>
        <w:t xml:space="preserve">. č. </w:t>
      </w:r>
      <w:r w:rsidR="006C13D4" w:rsidRPr="008660BE">
        <w:rPr>
          <w:rFonts w:ascii="Times New Roman" w:hAnsi="Times New Roman"/>
          <w:b/>
          <w:sz w:val="28"/>
          <w:szCs w:val="28"/>
        </w:rPr>
        <w:t>5</w:t>
      </w:r>
      <w:r w:rsidR="00B326BA">
        <w:rPr>
          <w:rFonts w:ascii="Times New Roman" w:hAnsi="Times New Roman"/>
          <w:b/>
          <w:sz w:val="28"/>
          <w:szCs w:val="28"/>
        </w:rPr>
        <w:t>454</w:t>
      </w:r>
      <w:r w:rsidR="00885A51" w:rsidRPr="008660BE">
        <w:rPr>
          <w:rFonts w:ascii="Times New Roman" w:hAnsi="Times New Roman"/>
          <w:b/>
          <w:sz w:val="28"/>
          <w:szCs w:val="28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2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75"/>
        <w:gridCol w:w="2551"/>
        <w:gridCol w:w="567"/>
        <w:gridCol w:w="2135"/>
        <w:gridCol w:w="1845"/>
      </w:tblGrid>
      <w:tr w:rsidR="00C222C2" w:rsidRPr="006343AB" w14:paraId="07E91C58" w14:textId="77777777" w:rsidTr="000A1A53">
        <w:tc>
          <w:tcPr>
            <w:tcW w:w="1552" w:type="dxa"/>
          </w:tcPr>
          <w:p w14:paraId="3F484EF3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75" w:type="dxa"/>
          </w:tcPr>
          <w:p w14:paraId="54098429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551" w:type="dxa"/>
          </w:tcPr>
          <w:p w14:paraId="0C20087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35" w:type="dxa"/>
          </w:tcPr>
          <w:p w14:paraId="43F18277" w14:textId="09D4F2C8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5" w:type="dxa"/>
          </w:tcPr>
          <w:p w14:paraId="48D187EB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C13D4" w:rsidRPr="006C13D4" w14:paraId="3C8BFAE7" w14:textId="77777777" w:rsidTr="000A1A53">
        <w:trPr>
          <w:trHeight w:val="57"/>
        </w:trPr>
        <w:tc>
          <w:tcPr>
            <w:tcW w:w="1552" w:type="dxa"/>
          </w:tcPr>
          <w:p w14:paraId="14F121BB" w14:textId="02DF97A8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 - ošetření osiva</w:t>
            </w:r>
          </w:p>
        </w:tc>
        <w:tc>
          <w:tcPr>
            <w:tcW w:w="1275" w:type="dxa"/>
          </w:tcPr>
          <w:p w14:paraId="01A7BA89" w14:textId="11EF35A4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2551" w:type="dxa"/>
          </w:tcPr>
          <w:p w14:paraId="39E19516" w14:textId="0A56E55F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B326BA">
              <w:rPr>
                <w:rFonts w:ascii="Times New Roman" w:hAnsi="Times New Roman"/>
                <w:sz w:val="24"/>
                <w:szCs w:val="24"/>
              </w:rPr>
              <w:t>36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(velká semena)</w:t>
            </w:r>
          </w:p>
          <w:p w14:paraId="1E2143D6" w14:textId="5F3A5576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B326BA">
              <w:rPr>
                <w:rFonts w:ascii="Times New Roman" w:hAnsi="Times New Roman"/>
                <w:sz w:val="24"/>
                <w:szCs w:val="24"/>
              </w:rPr>
              <w:t>72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(střední semena)</w:t>
            </w:r>
          </w:p>
          <w:p w14:paraId="1AABC4B5" w14:textId="00DF59D7" w:rsidR="006C13D4" w:rsidRPr="006343AB" w:rsidRDefault="00B326BA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 xml:space="preserve"> l/t (malá semena)</w:t>
            </w:r>
          </w:p>
        </w:tc>
        <w:tc>
          <w:tcPr>
            <w:tcW w:w="567" w:type="dxa"/>
          </w:tcPr>
          <w:p w14:paraId="07B6BF64" w14:textId="772C51B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14:paraId="4AA60A4D" w14:textId="127AD92A" w:rsidR="006C13D4" w:rsidRPr="00B326BA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4EB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0A1A53" w:rsidRPr="008F4EB2">
              <w:rPr>
                <w:rFonts w:ascii="Times New Roman" w:hAnsi="Times New Roman"/>
                <w:sz w:val="24"/>
                <w:szCs w:val="24"/>
              </w:rPr>
              <w:t>k</w:t>
            </w:r>
            <w:r w:rsidRPr="008F4EB2">
              <w:rPr>
                <w:rFonts w:ascii="Times New Roman" w:hAnsi="Times New Roman"/>
                <w:sz w:val="24"/>
                <w:szCs w:val="24"/>
              </w:rPr>
              <w:t>rytokořenný způsob pěstování</w:t>
            </w:r>
          </w:p>
        </w:tc>
        <w:tc>
          <w:tcPr>
            <w:tcW w:w="1845" w:type="dxa"/>
          </w:tcPr>
          <w:p w14:paraId="5EE61A4E" w14:textId="758220B3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6519C80B" w14:textId="77777777" w:rsidR="000A1A53" w:rsidRDefault="000A1A53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4F750EB6" w14:textId="469534DC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2155"/>
        <w:gridCol w:w="1814"/>
      </w:tblGrid>
      <w:tr w:rsidR="00C222C2" w:rsidRPr="008F0289" w14:paraId="56FF949B" w14:textId="77777777" w:rsidTr="008F0289">
        <w:tc>
          <w:tcPr>
            <w:tcW w:w="1843" w:type="dxa"/>
            <w:shd w:val="clear" w:color="auto" w:fill="auto"/>
          </w:tcPr>
          <w:p w14:paraId="6CD0BD10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1EF1FD09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484FD3D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3CF3E520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14" w:type="dxa"/>
            <w:shd w:val="clear" w:color="auto" w:fill="auto"/>
          </w:tcPr>
          <w:p w14:paraId="73A9DFE7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C13D4" w:rsidRPr="006C13D4" w14:paraId="7C449A7A" w14:textId="77777777" w:rsidTr="008F0289">
        <w:tc>
          <w:tcPr>
            <w:tcW w:w="1843" w:type="dxa"/>
          </w:tcPr>
          <w:p w14:paraId="25F4E988" w14:textId="361E23A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559" w:type="dxa"/>
          </w:tcPr>
          <w:p w14:paraId="3FAFDD79" w14:textId="72E0240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0-</w:t>
            </w:r>
            <w:r w:rsidR="00B326BA">
              <w:rPr>
                <w:rFonts w:ascii="Times New Roman" w:hAnsi="Times New Roman"/>
                <w:sz w:val="24"/>
                <w:szCs w:val="24"/>
              </w:rPr>
              <w:t>10,5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</w:t>
            </w:r>
          </w:p>
        </w:tc>
        <w:tc>
          <w:tcPr>
            <w:tcW w:w="1843" w:type="dxa"/>
          </w:tcPr>
          <w:p w14:paraId="58D04758" w14:textId="521D23CA" w:rsidR="006C13D4" w:rsidRPr="006343AB" w:rsidRDefault="008F0289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oření</w:t>
            </w:r>
            <w:r>
              <w:rPr>
                <w:rFonts w:ascii="Times New Roman" w:hAnsi="Times New Roman"/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494DD362" w14:textId="77A7BF03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 2x </w:t>
            </w:r>
          </w:p>
        </w:tc>
        <w:tc>
          <w:tcPr>
            <w:tcW w:w="1814" w:type="dxa"/>
          </w:tcPr>
          <w:p w14:paraId="49B33D54" w14:textId="3701ACCF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2 měsíce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3399"/>
      </w:tblGrid>
      <w:tr w:rsidR="007435FD" w:rsidRPr="006343AB" w14:paraId="0B774BD0" w14:textId="77777777" w:rsidTr="008F0289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3F55F5B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024644D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73391D3B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435FD" w:rsidRPr="006343AB" w14:paraId="27D362AD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388D6F3A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200-3000 g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358F5EF2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5FD" w:rsidRPr="006343AB" w14:paraId="7B4FA08C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251A0FEC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4D46404B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7DB0FAE7" w14:textId="52CA7453" w:rsidR="00714C0D" w:rsidRPr="00731CBC" w:rsidRDefault="00714C0D" w:rsidP="000A1A53">
      <w:pPr>
        <w:keepNext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</w:t>
      </w:r>
      <w:r w:rsidRPr="00731CBC">
        <w:rPr>
          <w:rFonts w:ascii="Times New Roman" w:hAnsi="Times New Roman"/>
          <w:bCs/>
          <w:sz w:val="24"/>
          <w:szCs w:val="24"/>
        </w:rPr>
        <w:t>aplikovat:</w:t>
      </w:r>
    </w:p>
    <w:p w14:paraId="09967B37" w14:textId="71B1CE49" w:rsidR="00714C0D" w:rsidRPr="00B3425B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máčením – </w:t>
      </w:r>
      <w:r w:rsidR="004616F8" w:rsidRPr="004616F8">
        <w:rPr>
          <w:rFonts w:ascii="Times New Roman" w:hAnsi="Times New Roman"/>
          <w:sz w:val="24"/>
          <w:szCs w:val="24"/>
        </w:rPr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0A1A53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6DE97F47" w:rsidR="00714C0D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postřikem – </w:t>
      </w:r>
      <w:r w:rsidR="004616F8" w:rsidRPr="004616F8">
        <w:rPr>
          <w:rFonts w:ascii="Times New Roman" w:hAnsi="Times New Roman"/>
          <w:sz w:val="24"/>
          <w:szCs w:val="24"/>
        </w:rPr>
        <w:t>ručním postřikovačem semen na dopravním pásu (pro rovnoměrné ošetření)</w:t>
      </w:r>
    </w:p>
    <w:p w14:paraId="62FF2E62" w14:textId="41A3847E" w:rsidR="004616F8" w:rsidRPr="00B3425B" w:rsidRDefault="004616F8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 xml:space="preserve">mořením </w:t>
      </w:r>
      <w:r>
        <w:rPr>
          <w:rFonts w:ascii="Times New Roman" w:hAnsi="Times New Roman"/>
          <w:sz w:val="24"/>
          <w:szCs w:val="24"/>
        </w:rPr>
        <w:t>–</w:t>
      </w:r>
      <w:r w:rsidRPr="004616F8">
        <w:rPr>
          <w:rFonts w:ascii="Times New Roman" w:hAnsi="Times New Roman"/>
          <w:sz w:val="24"/>
          <w:szCs w:val="24"/>
        </w:rPr>
        <w:t xml:space="preserve"> profesionální rotační bubnové zařízení určené pro moření osiv (resp. semen).</w:t>
      </w:r>
    </w:p>
    <w:p w14:paraId="70DCDC2D" w14:textId="1B81653A" w:rsidR="00714C0D" w:rsidRDefault="004616F8" w:rsidP="000A1A53">
      <w:pPr>
        <w:pStyle w:val="Zhlav"/>
        <w:widowControl w:val="0"/>
        <w:tabs>
          <w:tab w:val="clear" w:pos="4536"/>
          <w:tab w:val="clear" w:pos="9072"/>
          <w:tab w:val="left" w:pos="567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5120BB2F" w14:textId="77777777" w:rsidR="000A1A53" w:rsidRPr="006F63AC" w:rsidRDefault="000A1A53" w:rsidP="004616F8">
      <w:pPr>
        <w:pStyle w:val="Zhlav"/>
        <w:widowControl w:val="0"/>
        <w:tabs>
          <w:tab w:val="clear" w:pos="4536"/>
          <w:tab w:val="clear" w:pos="9072"/>
        </w:tabs>
        <w:spacing w:after="0"/>
        <w:ind w:left="142"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F30A0B4" w14:textId="5E42AC0E" w:rsidR="00643892" w:rsidRPr="00643892" w:rsidRDefault="005D2F12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5D2F12">
        <w:rPr>
          <w:rFonts w:ascii="Times New Roman" w:hAnsi="Times New Roman"/>
          <w:b/>
          <w:bCs/>
          <w:color w:val="000000"/>
          <w:sz w:val="24"/>
          <w:szCs w:val="24"/>
        </w:rPr>
        <w:t>při manipulaci s přípravkem, aplikaci a čištění aplikačního zařízení:</w:t>
      </w:r>
    </w:p>
    <w:p w14:paraId="6D31F864" w14:textId="77777777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252C299F" w14:textId="044E4663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standardních činnostech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: není nutná</w:t>
      </w:r>
    </w:p>
    <w:p w14:paraId="2D7E2244" w14:textId="000853B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balení/pytlování namořeného osiva a při čištění zařízení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k ochraně proti částicím podle ČSN EN 149+A1</w:t>
      </w:r>
    </w:p>
    <w:p w14:paraId="2D183329" w14:textId="760B370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374-1), vhodná je současně odolnost proti mechanickým rizikům (ČSN EN 388+A1) a proti chladu (např. ČSN EN 511)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0B8211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265567F9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45115C83" w14:textId="68ACFDF5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ochranné brýle nebo ochranný štít (ČSN EN ISO 16321-1)</w:t>
      </w:r>
    </w:p>
    <w:p w14:paraId="4F812A1A" w14:textId="568EFC2F" w:rsidR="005D2F12" w:rsidRPr="008660BE" w:rsidRDefault="00643892" w:rsidP="008F4EB2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Ochrana těla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8F4EB2" w:rsidRP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podle ČSN EN ISO 27065 (pro práci s pesticidy – např. typu C3), nebo proti chemikáliím typu 4 (ČSN EN 14605+A1) nebo typu 6 (ČSN EN 13034+A1); výjimečně jiný pracovní oděv (dlouhé rukávy a nohavice) vždy doplněný o ochrannou zástěru s náprsenkou odolnou proti chemikáliím např. typu PB4</w:t>
      </w:r>
    </w:p>
    <w:p w14:paraId="1939148D" w14:textId="5D8196C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DD623F0" w14:textId="132D7CAC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práci, např. holínky)</w:t>
      </w:r>
    </w:p>
    <w:p w14:paraId="7CE78D82" w14:textId="1DA61A2F" w:rsidR="00643892" w:rsidRPr="008660BE" w:rsidRDefault="005D2F1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 OOPP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urychleně vyměnit</w:t>
      </w:r>
    </w:p>
    <w:p w14:paraId="2C3A741B" w14:textId="77777777" w:rsidR="005D2F12" w:rsidRPr="00643892" w:rsidRDefault="005D2F1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8660BE" w:rsidRDefault="000368AB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60BE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01203383" w14:textId="3AA0D7A1" w:rsidR="00333586" w:rsidRP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3EEF91D9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Při používání přípravku v uzavřených prostorách dostatečně větrejte.</w:t>
      </w:r>
    </w:p>
    <w:p w14:paraId="52166E3D" w14:textId="5DE8021D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ošetřeným přípravkem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Pr="005D2F12">
        <w:rPr>
          <w:rFonts w:ascii="Times New Roman" w:hAnsi="Times New Roman"/>
          <w:sz w:val="24"/>
          <w:szCs w:val="24"/>
        </w:rPr>
        <w:t xml:space="preserve"> a musí být zřetelně označeny:</w:t>
      </w:r>
    </w:p>
    <w:p w14:paraId="418FF366" w14:textId="49990AF0" w:rsidR="005D2F12" w:rsidRPr="005D2F12" w:rsidRDefault="005D2F12" w:rsidP="00B326BA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 xml:space="preserve">Osivo namořeno přípravkem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Pr="005D2F12">
        <w:rPr>
          <w:rFonts w:ascii="Times New Roman" w:hAnsi="Times New Roman"/>
          <w:sz w:val="24"/>
          <w:szCs w:val="24"/>
        </w:rPr>
        <w:t xml:space="preserve"> na bázi </w:t>
      </w:r>
      <w:r w:rsidR="00B326BA" w:rsidRPr="00B326BA">
        <w:rPr>
          <w:rFonts w:ascii="Times New Roman" w:hAnsi="Times New Roman"/>
          <w:sz w:val="24"/>
          <w:szCs w:val="24"/>
        </w:rPr>
        <w:t>fluxapyroxadu, tritikonazolu a fludioxonilu</w:t>
      </w:r>
      <w:r w:rsidRPr="005D2F12">
        <w:rPr>
          <w:rFonts w:ascii="Times New Roman" w:hAnsi="Times New Roman"/>
          <w:sz w:val="24"/>
          <w:szCs w:val="24"/>
        </w:rPr>
        <w:t>.</w:t>
      </w:r>
    </w:p>
    <w:p w14:paraId="5FA7C810" w14:textId="30CBD1C0" w:rsid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6E3A4A4B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5C290C17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8660BE" w:rsidRPr="008660BE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2AC3FCD5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r w:rsidR="00407E73" w:rsidRPr="00643892">
        <w:rPr>
          <w:rFonts w:ascii="Times New Roman" w:hAnsi="Times New Roman"/>
          <w:sz w:val="24"/>
          <w:szCs w:val="24"/>
        </w:rPr>
        <w:t>evid</w:t>
      </w:r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6C13D4">
        <w:rPr>
          <w:rFonts w:ascii="Times New Roman" w:hAnsi="Times New Roman"/>
          <w:sz w:val="24"/>
          <w:szCs w:val="24"/>
        </w:rPr>
        <w:t>5</w:t>
      </w:r>
      <w:r w:rsidR="00B326BA">
        <w:rPr>
          <w:rFonts w:ascii="Times New Roman" w:hAnsi="Times New Roman"/>
          <w:sz w:val="24"/>
          <w:szCs w:val="24"/>
        </w:rPr>
        <w:t>454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2C0990AD" w14:textId="77777777" w:rsidR="00426BA8" w:rsidRPr="00643892" w:rsidRDefault="00426BA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362AD63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lastRenderedPageBreak/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2994" w14:textId="77777777" w:rsidR="00162416" w:rsidRDefault="00162416" w:rsidP="00CE12AE">
      <w:pPr>
        <w:spacing w:after="0" w:line="240" w:lineRule="auto"/>
      </w:pPr>
      <w:r>
        <w:separator/>
      </w:r>
    </w:p>
  </w:endnote>
  <w:endnote w:type="continuationSeparator" w:id="0">
    <w:p w14:paraId="4336E4D6" w14:textId="77777777" w:rsidR="00162416" w:rsidRDefault="0016241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9496" w14:textId="77777777" w:rsidR="00162416" w:rsidRDefault="00162416" w:rsidP="00CE12AE">
      <w:pPr>
        <w:spacing w:after="0" w:line="240" w:lineRule="auto"/>
      </w:pPr>
      <w:r>
        <w:separator/>
      </w:r>
    </w:p>
  </w:footnote>
  <w:footnote w:type="continuationSeparator" w:id="0">
    <w:p w14:paraId="1B44E60D" w14:textId="77777777" w:rsidR="00162416" w:rsidRDefault="0016241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67D7E39" w:rsidR="00394DC7" w:rsidRPr="00FC401D" w:rsidRDefault="0023120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93F8FD4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27C8B63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13D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25D204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C13D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C13D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0801">
    <w:abstractNumId w:val="15"/>
  </w:num>
  <w:num w:numId="2" w16cid:durableId="1826899400">
    <w:abstractNumId w:val="8"/>
  </w:num>
  <w:num w:numId="3" w16cid:durableId="922301799">
    <w:abstractNumId w:val="0"/>
  </w:num>
  <w:num w:numId="4" w16cid:durableId="324282274">
    <w:abstractNumId w:val="13"/>
  </w:num>
  <w:num w:numId="5" w16cid:durableId="900483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5645">
    <w:abstractNumId w:val="1"/>
  </w:num>
  <w:num w:numId="7" w16cid:durableId="1376851241">
    <w:abstractNumId w:val="14"/>
  </w:num>
  <w:num w:numId="8" w16cid:durableId="1137914047">
    <w:abstractNumId w:val="3"/>
  </w:num>
  <w:num w:numId="9" w16cid:durableId="1312253296">
    <w:abstractNumId w:val="10"/>
  </w:num>
  <w:num w:numId="10" w16cid:durableId="1512336632">
    <w:abstractNumId w:val="4"/>
  </w:num>
  <w:num w:numId="11" w16cid:durableId="1520240318">
    <w:abstractNumId w:val="5"/>
  </w:num>
  <w:num w:numId="12" w16cid:durableId="1017347493">
    <w:abstractNumId w:val="9"/>
  </w:num>
  <w:num w:numId="13" w16cid:durableId="135218861">
    <w:abstractNumId w:val="11"/>
  </w:num>
  <w:num w:numId="14" w16cid:durableId="1868131549">
    <w:abstractNumId w:val="12"/>
  </w:num>
  <w:num w:numId="15" w16cid:durableId="741877190">
    <w:abstractNumId w:val="6"/>
  </w:num>
  <w:num w:numId="16" w16cid:durableId="2117173088">
    <w:abstractNumId w:val="2"/>
  </w:num>
  <w:num w:numId="17" w16cid:durableId="213666817">
    <w:abstractNumId w:val="16"/>
  </w:num>
  <w:num w:numId="18" w16cid:durableId="207620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2F9F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1234"/>
    <w:rsid w:val="000A1A53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57D15"/>
    <w:rsid w:val="00161E0C"/>
    <w:rsid w:val="00162416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5C23"/>
    <w:rsid w:val="00216CAC"/>
    <w:rsid w:val="002237EC"/>
    <w:rsid w:val="0022672E"/>
    <w:rsid w:val="00226AAC"/>
    <w:rsid w:val="002272CD"/>
    <w:rsid w:val="00231203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D6B3F"/>
    <w:rsid w:val="002E2922"/>
    <w:rsid w:val="002E722E"/>
    <w:rsid w:val="002F2C50"/>
    <w:rsid w:val="002F6A86"/>
    <w:rsid w:val="00301B3C"/>
    <w:rsid w:val="00304D8F"/>
    <w:rsid w:val="003107E6"/>
    <w:rsid w:val="00312753"/>
    <w:rsid w:val="00315083"/>
    <w:rsid w:val="00315E7D"/>
    <w:rsid w:val="003229A7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305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26BA8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6F8"/>
    <w:rsid w:val="004617C3"/>
    <w:rsid w:val="00461990"/>
    <w:rsid w:val="004636F8"/>
    <w:rsid w:val="00463C37"/>
    <w:rsid w:val="0046438D"/>
    <w:rsid w:val="00465120"/>
    <w:rsid w:val="00466FF4"/>
    <w:rsid w:val="00475359"/>
    <w:rsid w:val="00477001"/>
    <w:rsid w:val="00480ADA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38F8"/>
    <w:rsid w:val="00555EDC"/>
    <w:rsid w:val="00557640"/>
    <w:rsid w:val="005624A7"/>
    <w:rsid w:val="00562D19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6D82"/>
    <w:rsid w:val="005B7000"/>
    <w:rsid w:val="005C0E93"/>
    <w:rsid w:val="005C184F"/>
    <w:rsid w:val="005C54BB"/>
    <w:rsid w:val="005D0F6E"/>
    <w:rsid w:val="005D0F79"/>
    <w:rsid w:val="005D2F12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13D4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4B46"/>
    <w:rsid w:val="007464DE"/>
    <w:rsid w:val="0075022F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0BE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289"/>
    <w:rsid w:val="008F0795"/>
    <w:rsid w:val="008F334E"/>
    <w:rsid w:val="008F4EB2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B6497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23DA"/>
    <w:rsid w:val="00A236CF"/>
    <w:rsid w:val="00A23BC3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0EA"/>
    <w:rsid w:val="00A76952"/>
    <w:rsid w:val="00A80865"/>
    <w:rsid w:val="00A8546F"/>
    <w:rsid w:val="00A8660E"/>
    <w:rsid w:val="00A9490D"/>
    <w:rsid w:val="00A95F3D"/>
    <w:rsid w:val="00A97558"/>
    <w:rsid w:val="00AA5374"/>
    <w:rsid w:val="00AA5ED2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6BA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604A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2E8B"/>
    <w:rsid w:val="00C54AD1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B47"/>
    <w:rsid w:val="00D74DF5"/>
    <w:rsid w:val="00D75B4F"/>
    <w:rsid w:val="00D8021F"/>
    <w:rsid w:val="00D81AF4"/>
    <w:rsid w:val="00D842FC"/>
    <w:rsid w:val="00D86381"/>
    <w:rsid w:val="00D91CF1"/>
    <w:rsid w:val="00D93779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05E68"/>
    <w:rsid w:val="00E07F92"/>
    <w:rsid w:val="00E11087"/>
    <w:rsid w:val="00E175BD"/>
    <w:rsid w:val="00E25449"/>
    <w:rsid w:val="00E26A84"/>
    <w:rsid w:val="00E304E8"/>
    <w:rsid w:val="00E33209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C13D4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3D4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5825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10</cp:revision>
  <cp:lastPrinted>2022-01-12T07:11:00Z</cp:lastPrinted>
  <dcterms:created xsi:type="dcterms:W3CDTF">2025-11-21T12:19:00Z</dcterms:created>
  <dcterms:modified xsi:type="dcterms:W3CDTF">2025-12-03T10:45:00Z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