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FF825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686FAB6F" w14:textId="77777777" w:rsidR="00826550" w:rsidRPr="00E11087" w:rsidRDefault="00826550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F10B53E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6"/>
        <w:gridCol w:w="3233"/>
        <w:gridCol w:w="1516"/>
        <w:gridCol w:w="3249"/>
      </w:tblGrid>
      <w:tr w:rsidR="00394DC7" w:rsidRPr="009303D8" w14:paraId="5D3D6654" w14:textId="77777777" w:rsidTr="005467B8">
        <w:tc>
          <w:tcPr>
            <w:tcW w:w="1384" w:type="dxa"/>
            <w:shd w:val="clear" w:color="auto" w:fill="auto"/>
          </w:tcPr>
          <w:p w14:paraId="5F05BEEC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7A7A54CC" w14:textId="0477DBF2" w:rsidR="00394DC7" w:rsidRPr="009303D8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O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421419FC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1835A666" w14:textId="267663E5" w:rsidR="00394DC7" w:rsidRPr="009303D8" w:rsidRDefault="00B326BA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B326BA">
              <w:rPr>
                <w:rFonts w:ascii="Times New Roman" w:eastAsia="Times New Roman" w:hAnsi="Times New Roman"/>
                <w:lang w:eastAsia="cs-CZ"/>
              </w:rPr>
              <w:t>SZ UKZUZ 120558/2025/34760</w:t>
            </w:r>
          </w:p>
        </w:tc>
      </w:tr>
      <w:tr w:rsidR="00394DC7" w:rsidRPr="009303D8" w14:paraId="4E78CB33" w14:textId="77777777" w:rsidTr="005467B8">
        <w:tc>
          <w:tcPr>
            <w:tcW w:w="1384" w:type="dxa"/>
            <w:shd w:val="clear" w:color="auto" w:fill="auto"/>
          </w:tcPr>
          <w:p w14:paraId="178B851A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E7DEF17" w14:textId="14A2741A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Ivana</w:t>
            </w:r>
            <w:r w:rsidRPr="009303D8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560" w:type="dxa"/>
            <w:shd w:val="clear" w:color="auto" w:fill="auto"/>
          </w:tcPr>
          <w:p w14:paraId="204A2B7C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5872FDA0" w14:textId="6DE720EF" w:rsidR="00394DC7" w:rsidRPr="009303D8" w:rsidRDefault="00042F9F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042F9F">
              <w:rPr>
                <w:rFonts w:ascii="Times New Roman" w:eastAsia="Times New Roman" w:hAnsi="Times New Roman"/>
                <w:lang w:eastAsia="cs-CZ"/>
              </w:rPr>
              <w:t>UKZUZ 194313/2025</w:t>
            </w:r>
          </w:p>
        </w:tc>
      </w:tr>
      <w:tr w:rsidR="00394DC7" w:rsidRPr="009303D8" w14:paraId="10AFF1F9" w14:textId="77777777" w:rsidTr="005467B8">
        <w:tc>
          <w:tcPr>
            <w:tcW w:w="1384" w:type="dxa"/>
            <w:shd w:val="clear" w:color="auto" w:fill="auto"/>
          </w:tcPr>
          <w:p w14:paraId="0B1848D5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3DAEDD09" w14:textId="65B1A1CA" w:rsidR="00394DC7" w:rsidRPr="009303D8" w:rsidRDefault="005C0E93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394DC7" w:rsidRPr="009303D8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9303D8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6C13D4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9303D8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560" w:type="dxa"/>
            <w:shd w:val="clear" w:color="auto" w:fill="auto"/>
          </w:tcPr>
          <w:p w14:paraId="78626AF2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72ADCD75" w14:textId="672F52DB" w:rsidR="00394DC7" w:rsidRPr="009303D8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hAnsi="Times New Roman"/>
              </w:rPr>
              <w:t>UKZ</w:t>
            </w:r>
            <w:r w:rsidR="00FB294C" w:rsidRPr="009303D8">
              <w:rPr>
                <w:rFonts w:ascii="Times New Roman" w:hAnsi="Times New Roman"/>
              </w:rPr>
              <w:t>/</w:t>
            </w:r>
            <w:r w:rsidR="00B326BA">
              <w:rPr>
                <w:rFonts w:ascii="Times New Roman" w:hAnsi="Times New Roman"/>
              </w:rPr>
              <w:t>kinto plus</w:t>
            </w:r>
          </w:p>
        </w:tc>
      </w:tr>
      <w:tr w:rsidR="00394DC7" w:rsidRPr="009303D8" w14:paraId="52526A96" w14:textId="77777777" w:rsidTr="005467B8">
        <w:tc>
          <w:tcPr>
            <w:tcW w:w="1384" w:type="dxa"/>
            <w:shd w:val="clear" w:color="auto" w:fill="auto"/>
          </w:tcPr>
          <w:p w14:paraId="48E2A9A9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3A9387D2" w14:textId="70011124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48CE4B72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66" w:type="dxa"/>
            <w:shd w:val="clear" w:color="auto" w:fill="auto"/>
          </w:tcPr>
          <w:p w14:paraId="2D312B2F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394DC7" w:rsidRPr="009303D8" w14:paraId="28A79643" w14:textId="77777777" w:rsidTr="005467B8">
        <w:tc>
          <w:tcPr>
            <w:tcW w:w="1384" w:type="dxa"/>
            <w:shd w:val="clear" w:color="auto" w:fill="auto"/>
          </w:tcPr>
          <w:p w14:paraId="3ECFE564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48A0128E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Zemědělská 1a, 613 00 Brno</w:t>
            </w:r>
          </w:p>
        </w:tc>
        <w:tc>
          <w:tcPr>
            <w:tcW w:w="1560" w:type="dxa"/>
            <w:shd w:val="clear" w:color="auto" w:fill="auto"/>
          </w:tcPr>
          <w:p w14:paraId="3FF4BAA3" w14:textId="77777777" w:rsidR="00394DC7" w:rsidRPr="00691A6D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691A6D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2AA8CC05" w14:textId="4D411BC7" w:rsidR="00394DC7" w:rsidRPr="00215C23" w:rsidRDefault="00215C23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215C23">
              <w:rPr>
                <w:rFonts w:ascii="Times New Roman" w:eastAsia="Times New Roman" w:hAnsi="Times New Roman"/>
                <w:lang w:eastAsia="cs-CZ"/>
              </w:rPr>
              <w:t>1</w:t>
            </w:r>
            <w:r w:rsidR="00153474" w:rsidRPr="00215C23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B326BA" w:rsidRPr="00215C23">
              <w:rPr>
                <w:rFonts w:ascii="Times New Roman" w:eastAsia="Times New Roman" w:hAnsi="Times New Roman"/>
                <w:lang w:eastAsia="cs-CZ"/>
              </w:rPr>
              <w:t>prosince</w:t>
            </w:r>
            <w:r w:rsidR="00153474" w:rsidRPr="00215C23">
              <w:rPr>
                <w:rFonts w:ascii="Times New Roman" w:eastAsia="Times New Roman" w:hAnsi="Times New Roman"/>
                <w:lang w:eastAsia="cs-CZ"/>
              </w:rPr>
              <w:t xml:space="preserve"> 202</w:t>
            </w:r>
            <w:r w:rsidR="006C13D4" w:rsidRPr="00215C23">
              <w:rPr>
                <w:rFonts w:ascii="Times New Roman" w:eastAsia="Times New Roman" w:hAnsi="Times New Roman"/>
                <w:lang w:eastAsia="cs-CZ"/>
              </w:rPr>
              <w:t>5</w:t>
            </w:r>
            <w:r w:rsidR="00723B8D" w:rsidRPr="00215C23">
              <w:rPr>
                <w:rFonts w:ascii="Times New Roman" w:eastAsia="Times New Roman" w:hAnsi="Times New Roman"/>
                <w:lang w:eastAsia="cs-CZ"/>
              </w:rPr>
              <w:t xml:space="preserve"> </w:t>
            </w:r>
          </w:p>
        </w:tc>
      </w:tr>
    </w:tbl>
    <w:p w14:paraId="403C55E4" w14:textId="77777777" w:rsidR="00914790" w:rsidRPr="009303D8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65B7E597" w14:textId="295277CA" w:rsid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</w:rPr>
      </w:pPr>
    </w:p>
    <w:p w14:paraId="5BCA3B93" w14:textId="77777777" w:rsidR="00686ACC" w:rsidRPr="009303D8" w:rsidRDefault="00686ACC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</w:rPr>
      </w:pPr>
    </w:p>
    <w:p w14:paraId="5AEFC2EC" w14:textId="77777777" w:rsidR="00861476" w:rsidRPr="00643892" w:rsidRDefault="00861476" w:rsidP="008660B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43892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B15B53F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AD6FFBD" w14:textId="77777777" w:rsidR="00861476" w:rsidRPr="00643892" w:rsidRDefault="00861476" w:rsidP="008660B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643892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 w:rsidRPr="00643892">
        <w:rPr>
          <w:rFonts w:ascii="Times New Roman" w:hAnsi="Times New Roman"/>
          <w:sz w:val="24"/>
          <w:szCs w:val="24"/>
        </w:rPr>
        <w:t>1</w:t>
      </w:r>
      <w:r w:rsidRPr="00643892">
        <w:rPr>
          <w:rFonts w:ascii="Times New Roman" w:hAnsi="Times New Roman"/>
          <w:sz w:val="24"/>
          <w:szCs w:val="24"/>
        </w:rPr>
        <w:t xml:space="preserve"> písm. </w:t>
      </w:r>
      <w:r w:rsidR="004D19E1" w:rsidRPr="00643892">
        <w:rPr>
          <w:rFonts w:ascii="Times New Roman" w:hAnsi="Times New Roman"/>
          <w:sz w:val="24"/>
          <w:szCs w:val="24"/>
        </w:rPr>
        <w:t>e</w:t>
      </w:r>
      <w:r w:rsidRPr="00643892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51DC4EF" w14:textId="77777777" w:rsidR="00861476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3DA25E" w14:textId="77777777" w:rsidR="008660BE" w:rsidRPr="00643892" w:rsidRDefault="008660BE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18E568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43892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2025A5CB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F561C82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0468A2" w:rsidRPr="00643892">
        <w:rPr>
          <w:rFonts w:ascii="Times New Roman" w:hAnsi="Times New Roman"/>
          <w:sz w:val="24"/>
          <w:szCs w:val="24"/>
          <w:u w:val="single"/>
        </w:rPr>
        <w:t>, v platném znění,</w:t>
      </w:r>
    </w:p>
    <w:p w14:paraId="0590972C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0468A2" w:rsidRPr="00643892">
        <w:rPr>
          <w:rFonts w:ascii="Times New Roman" w:hAnsi="Times New Roman"/>
          <w:sz w:val="24"/>
          <w:szCs w:val="24"/>
          <w:u w:val="single"/>
        </w:rPr>
        <w:t>S</w:t>
      </w:r>
      <w:r w:rsidRPr="00643892">
        <w:rPr>
          <w:rFonts w:ascii="Times New Roman" w:hAnsi="Times New Roman"/>
          <w:sz w:val="24"/>
          <w:szCs w:val="24"/>
          <w:u w:val="single"/>
        </w:rPr>
        <w:t>“)</w:t>
      </w:r>
    </w:p>
    <w:p w14:paraId="170434B3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76675F8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C874BF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533B26E" w14:textId="5E479945" w:rsidR="00861476" w:rsidRPr="008660BE" w:rsidRDefault="00861476" w:rsidP="008660B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60BE">
        <w:rPr>
          <w:rFonts w:ascii="Times New Roman" w:hAnsi="Times New Roman"/>
          <w:b/>
          <w:sz w:val="28"/>
          <w:szCs w:val="28"/>
        </w:rPr>
        <w:t xml:space="preserve">přípravku </w:t>
      </w:r>
      <w:r w:rsidR="00B326BA">
        <w:rPr>
          <w:rFonts w:ascii="Times New Roman" w:hAnsi="Times New Roman"/>
          <w:b/>
          <w:sz w:val="28"/>
          <w:szCs w:val="28"/>
        </w:rPr>
        <w:t>Kinto Plus</w:t>
      </w:r>
      <w:r w:rsidRPr="008660BE">
        <w:rPr>
          <w:rFonts w:ascii="Times New Roman" w:hAnsi="Times New Roman"/>
          <w:b/>
          <w:sz w:val="28"/>
          <w:szCs w:val="28"/>
        </w:rPr>
        <w:t xml:space="preserve"> </w:t>
      </w:r>
      <w:r w:rsidR="00407E73" w:rsidRPr="008660BE">
        <w:rPr>
          <w:rFonts w:ascii="Times New Roman" w:hAnsi="Times New Roman"/>
          <w:b/>
          <w:sz w:val="28"/>
          <w:szCs w:val="28"/>
        </w:rPr>
        <w:t>evid</w:t>
      </w:r>
      <w:r w:rsidRPr="008660BE">
        <w:rPr>
          <w:rFonts w:ascii="Times New Roman" w:hAnsi="Times New Roman"/>
          <w:b/>
          <w:sz w:val="28"/>
          <w:szCs w:val="28"/>
        </w:rPr>
        <w:t xml:space="preserve">. č. </w:t>
      </w:r>
      <w:r w:rsidR="006C13D4" w:rsidRPr="008660BE">
        <w:rPr>
          <w:rFonts w:ascii="Times New Roman" w:hAnsi="Times New Roman"/>
          <w:b/>
          <w:sz w:val="28"/>
          <w:szCs w:val="28"/>
        </w:rPr>
        <w:t>5</w:t>
      </w:r>
      <w:r w:rsidR="00B326BA">
        <w:rPr>
          <w:rFonts w:ascii="Times New Roman" w:hAnsi="Times New Roman"/>
          <w:b/>
          <w:sz w:val="28"/>
          <w:szCs w:val="28"/>
        </w:rPr>
        <w:t>454</w:t>
      </w:r>
      <w:r w:rsidR="00885A51" w:rsidRPr="008660BE">
        <w:rPr>
          <w:rFonts w:ascii="Times New Roman" w:hAnsi="Times New Roman"/>
          <w:b/>
          <w:sz w:val="28"/>
          <w:szCs w:val="28"/>
        </w:rPr>
        <w:t>-0</w:t>
      </w:r>
    </w:p>
    <w:p w14:paraId="1B510725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E8BE079" w14:textId="77777777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643892">
        <w:rPr>
          <w:rFonts w:ascii="Times New Roman" w:hAnsi="Times New Roman"/>
          <w:sz w:val="24"/>
          <w:szCs w:val="24"/>
        </w:rPr>
        <w:t>:</w:t>
      </w:r>
    </w:p>
    <w:p w14:paraId="5BC81679" w14:textId="77777777" w:rsidR="001D0C0C" w:rsidRPr="00643892" w:rsidRDefault="001D0C0C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131239" w14:textId="3801808C" w:rsidR="00861476" w:rsidRPr="00643892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>Čl. 1</w:t>
      </w:r>
    </w:p>
    <w:p w14:paraId="2CAD512E" w14:textId="77777777" w:rsidR="00DD377F" w:rsidRPr="006241AF" w:rsidRDefault="00DD377F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</w:rPr>
      </w:pPr>
    </w:p>
    <w:p w14:paraId="44AEEE9F" w14:textId="1E31216A" w:rsidR="00BE55EA" w:rsidRPr="006343AB" w:rsidRDefault="00934311" w:rsidP="00714C0D">
      <w:pPr>
        <w:widowControl w:val="0"/>
        <w:numPr>
          <w:ilvl w:val="0"/>
          <w:numId w:val="9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6343AB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 w:rsidRPr="006343A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6343AB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9925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"/>
        <w:gridCol w:w="1275"/>
        <w:gridCol w:w="2551"/>
        <w:gridCol w:w="567"/>
        <w:gridCol w:w="2135"/>
        <w:gridCol w:w="1845"/>
      </w:tblGrid>
      <w:tr w:rsidR="00C222C2" w:rsidRPr="006343AB" w14:paraId="07E91C58" w14:textId="77777777" w:rsidTr="000A1A53">
        <w:tc>
          <w:tcPr>
            <w:tcW w:w="1552" w:type="dxa"/>
          </w:tcPr>
          <w:p w14:paraId="3F484EF3" w14:textId="77777777" w:rsidR="00C222C2" w:rsidRPr="006343AB" w:rsidRDefault="00C222C2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0" w:name="_Hlk92351908"/>
            <w:r w:rsidRPr="006343AB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1275" w:type="dxa"/>
          </w:tcPr>
          <w:p w14:paraId="54098429" w14:textId="77777777" w:rsidR="00C222C2" w:rsidRPr="006343AB" w:rsidRDefault="00C222C2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-75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2551" w:type="dxa"/>
          </w:tcPr>
          <w:p w14:paraId="0C200877" w14:textId="77777777" w:rsidR="00C222C2" w:rsidRPr="006343AB" w:rsidRDefault="00C222C2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567" w:type="dxa"/>
          </w:tcPr>
          <w:p w14:paraId="4972A139" w14:textId="33D253C7" w:rsidR="00C222C2" w:rsidRPr="006343AB" w:rsidRDefault="00C222C2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2135" w:type="dxa"/>
          </w:tcPr>
          <w:p w14:paraId="43F18277" w14:textId="09D4F2C8" w:rsidR="00C222C2" w:rsidRPr="006343AB" w:rsidRDefault="00C222C2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2326E2C7" w14:textId="77777777" w:rsidR="00C222C2" w:rsidRPr="006343AB" w:rsidRDefault="00C222C2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25D6B414" w14:textId="77777777" w:rsidR="00C222C2" w:rsidRPr="006343AB" w:rsidRDefault="00C222C2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38C71731" w14:textId="77777777" w:rsidR="00C222C2" w:rsidRPr="006343AB" w:rsidRDefault="00C222C2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845" w:type="dxa"/>
          </w:tcPr>
          <w:p w14:paraId="48D187EB" w14:textId="77777777" w:rsidR="00C222C2" w:rsidRPr="006343AB" w:rsidRDefault="00C222C2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29582966" w14:textId="77777777" w:rsidR="00C222C2" w:rsidRPr="006343AB" w:rsidRDefault="00C222C2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43895E07" w14:textId="0964BAB4" w:rsidR="00C222C2" w:rsidRPr="006343AB" w:rsidRDefault="00C222C2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6C13D4" w:rsidRPr="006C13D4" w14:paraId="3C8BFAE7" w14:textId="77777777" w:rsidTr="000A1A53">
        <w:trPr>
          <w:trHeight w:val="57"/>
        </w:trPr>
        <w:tc>
          <w:tcPr>
            <w:tcW w:w="1552" w:type="dxa"/>
          </w:tcPr>
          <w:p w14:paraId="14F121BB" w14:textId="02DF97A8" w:rsidR="006C13D4" w:rsidRPr="006343AB" w:rsidRDefault="006C13D4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3D4">
              <w:rPr>
                <w:rFonts w:ascii="Times New Roman" w:hAnsi="Times New Roman"/>
                <w:sz w:val="24"/>
                <w:szCs w:val="24"/>
              </w:rPr>
              <w:t>lesní dřeviny - ošetření osiva</w:t>
            </w:r>
          </w:p>
        </w:tc>
        <w:tc>
          <w:tcPr>
            <w:tcW w:w="1275" w:type="dxa"/>
          </w:tcPr>
          <w:p w14:paraId="01A7BA89" w14:textId="11EF35A4" w:rsidR="006C13D4" w:rsidRPr="006343AB" w:rsidRDefault="006C13D4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3D4">
              <w:rPr>
                <w:rFonts w:ascii="Times New Roman" w:hAnsi="Times New Roman"/>
                <w:sz w:val="24"/>
                <w:szCs w:val="24"/>
              </w:rPr>
              <w:t>houbové choroby</w:t>
            </w:r>
          </w:p>
        </w:tc>
        <w:tc>
          <w:tcPr>
            <w:tcW w:w="2551" w:type="dxa"/>
          </w:tcPr>
          <w:p w14:paraId="39E19516" w14:textId="0A56E55F" w:rsidR="006C13D4" w:rsidRPr="006C13D4" w:rsidRDefault="006C13D4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3D4">
              <w:rPr>
                <w:rFonts w:ascii="Times New Roman" w:hAnsi="Times New Roman"/>
                <w:sz w:val="24"/>
                <w:szCs w:val="24"/>
              </w:rPr>
              <w:t>0,</w:t>
            </w:r>
            <w:r w:rsidR="00B326BA">
              <w:rPr>
                <w:rFonts w:ascii="Times New Roman" w:hAnsi="Times New Roman"/>
                <w:sz w:val="24"/>
                <w:szCs w:val="24"/>
              </w:rPr>
              <w:t>36</w:t>
            </w:r>
            <w:r w:rsidRPr="006C13D4">
              <w:rPr>
                <w:rFonts w:ascii="Times New Roman" w:hAnsi="Times New Roman"/>
                <w:sz w:val="24"/>
                <w:szCs w:val="24"/>
              </w:rPr>
              <w:t xml:space="preserve"> l/t (velká semena)</w:t>
            </w:r>
          </w:p>
          <w:p w14:paraId="1E2143D6" w14:textId="5F3A5576" w:rsidR="006C13D4" w:rsidRPr="006C13D4" w:rsidRDefault="006C13D4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3D4">
              <w:rPr>
                <w:rFonts w:ascii="Times New Roman" w:hAnsi="Times New Roman"/>
                <w:sz w:val="24"/>
                <w:szCs w:val="24"/>
              </w:rPr>
              <w:t>0,</w:t>
            </w:r>
            <w:r w:rsidR="00B326BA">
              <w:rPr>
                <w:rFonts w:ascii="Times New Roman" w:hAnsi="Times New Roman"/>
                <w:sz w:val="24"/>
                <w:szCs w:val="24"/>
              </w:rPr>
              <w:t>72</w:t>
            </w:r>
            <w:r w:rsidRPr="006C13D4">
              <w:rPr>
                <w:rFonts w:ascii="Times New Roman" w:hAnsi="Times New Roman"/>
                <w:sz w:val="24"/>
                <w:szCs w:val="24"/>
              </w:rPr>
              <w:t xml:space="preserve"> l/t (střední semena)</w:t>
            </w:r>
          </w:p>
          <w:p w14:paraId="1AABC4B5" w14:textId="00DF59D7" w:rsidR="006C13D4" w:rsidRPr="006343AB" w:rsidRDefault="00B326BA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C13D4" w:rsidRPr="006C13D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6C13D4" w:rsidRPr="006C13D4">
              <w:rPr>
                <w:rFonts w:ascii="Times New Roman" w:hAnsi="Times New Roman"/>
                <w:sz w:val="24"/>
                <w:szCs w:val="24"/>
              </w:rPr>
              <w:t xml:space="preserve"> l/t (malá semena)</w:t>
            </w:r>
          </w:p>
        </w:tc>
        <w:tc>
          <w:tcPr>
            <w:tcW w:w="567" w:type="dxa"/>
          </w:tcPr>
          <w:p w14:paraId="07B6BF64" w14:textId="772C51B0" w:rsidR="006C13D4" w:rsidRPr="006343AB" w:rsidRDefault="006C13D4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5" w:type="dxa"/>
          </w:tcPr>
          <w:p w14:paraId="4AA60A4D" w14:textId="127AD92A" w:rsidR="006C13D4" w:rsidRPr="00B326BA" w:rsidRDefault="006C13D4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-72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F4EB2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0A1A53" w:rsidRPr="008F4EB2">
              <w:rPr>
                <w:rFonts w:ascii="Times New Roman" w:hAnsi="Times New Roman"/>
                <w:sz w:val="24"/>
                <w:szCs w:val="24"/>
              </w:rPr>
              <w:t>k</w:t>
            </w:r>
            <w:r w:rsidRPr="008F4EB2">
              <w:rPr>
                <w:rFonts w:ascii="Times New Roman" w:hAnsi="Times New Roman"/>
                <w:sz w:val="24"/>
                <w:szCs w:val="24"/>
              </w:rPr>
              <w:t>rytokořenný způsob pěstování</w:t>
            </w:r>
          </w:p>
        </w:tc>
        <w:tc>
          <w:tcPr>
            <w:tcW w:w="1845" w:type="dxa"/>
          </w:tcPr>
          <w:p w14:paraId="5EE61A4E" w14:textId="758220B3" w:rsidR="006C13D4" w:rsidRPr="006343AB" w:rsidRDefault="006C13D4" w:rsidP="000A1A5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3D4">
              <w:rPr>
                <w:rFonts w:ascii="Times New Roman" w:hAnsi="Times New Roman"/>
                <w:sz w:val="24"/>
                <w:szCs w:val="24"/>
              </w:rPr>
              <w:t>5) venkovní prostory, chráněné prostory</w:t>
            </w:r>
          </w:p>
        </w:tc>
      </w:tr>
    </w:tbl>
    <w:p w14:paraId="6519C80B" w14:textId="77777777" w:rsidR="000A1A53" w:rsidRDefault="000A1A53" w:rsidP="00731CBC">
      <w:pPr>
        <w:pStyle w:val="Zhlav"/>
        <w:widowControl w:val="0"/>
        <w:tabs>
          <w:tab w:val="clear" w:pos="4536"/>
          <w:tab w:val="clear" w:pos="9072"/>
        </w:tabs>
        <w:spacing w:after="0"/>
        <w:ind w:right="119"/>
        <w:rPr>
          <w:rFonts w:ascii="Times New Roman" w:hAnsi="Times New Roman"/>
          <w:sz w:val="24"/>
          <w:szCs w:val="24"/>
        </w:rPr>
      </w:pPr>
    </w:p>
    <w:p w14:paraId="4F750EB6" w14:textId="469534DC" w:rsidR="00731CBC" w:rsidRDefault="007435FD" w:rsidP="00731CBC">
      <w:pPr>
        <w:pStyle w:val="Zhlav"/>
        <w:widowControl w:val="0"/>
        <w:tabs>
          <w:tab w:val="clear" w:pos="4536"/>
          <w:tab w:val="clear" w:pos="9072"/>
        </w:tabs>
        <w:spacing w:after="0"/>
        <w:ind w:right="119"/>
        <w:rPr>
          <w:rFonts w:ascii="Times New Roman" w:hAnsi="Times New Roman"/>
          <w:sz w:val="24"/>
          <w:szCs w:val="24"/>
        </w:rPr>
      </w:pPr>
      <w:r w:rsidRPr="006343AB">
        <w:rPr>
          <w:rFonts w:ascii="Times New Roman" w:hAnsi="Times New Roman"/>
          <w:sz w:val="24"/>
          <w:szCs w:val="24"/>
        </w:rPr>
        <w:t>(–) – ochrannou lhůtu není nutné stanovit</w:t>
      </w:r>
      <w:r w:rsidR="00731CBC" w:rsidRPr="00731CBC">
        <w:rPr>
          <w:rFonts w:ascii="Times New Roman" w:hAnsi="Times New Roman"/>
          <w:sz w:val="24"/>
          <w:szCs w:val="24"/>
        </w:rPr>
        <w:t xml:space="preserve"> </w:t>
      </w:r>
    </w:p>
    <w:p w14:paraId="0B594B5A" w14:textId="77777777" w:rsidR="00686ACC" w:rsidRDefault="00686ACC" w:rsidP="00731CBC">
      <w:pPr>
        <w:spacing w:after="0"/>
        <w:rPr>
          <w:rFonts w:ascii="Times New Roman" w:hAnsi="Times New Roman"/>
          <w:sz w:val="24"/>
          <w:szCs w:val="24"/>
          <w:highlight w:val="yellow"/>
          <w:lang w:eastAsia="en-GB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1843"/>
        <w:gridCol w:w="2155"/>
        <w:gridCol w:w="1814"/>
      </w:tblGrid>
      <w:tr w:rsidR="00C222C2" w:rsidRPr="008F0289" w14:paraId="56FF949B" w14:textId="77777777" w:rsidTr="008F0289">
        <w:tc>
          <w:tcPr>
            <w:tcW w:w="1843" w:type="dxa"/>
            <w:shd w:val="clear" w:color="auto" w:fill="auto"/>
          </w:tcPr>
          <w:p w14:paraId="6CD0BD10" w14:textId="77777777" w:rsidR="00C222C2" w:rsidRPr="006343AB" w:rsidRDefault="00C222C2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lastRenderedPageBreak/>
              <w:t>Plodina, oblast použití</w:t>
            </w:r>
          </w:p>
        </w:tc>
        <w:tc>
          <w:tcPr>
            <w:tcW w:w="1559" w:type="dxa"/>
            <w:shd w:val="clear" w:color="auto" w:fill="auto"/>
          </w:tcPr>
          <w:p w14:paraId="1EF1FD09" w14:textId="77777777" w:rsidR="00C222C2" w:rsidRPr="006343AB" w:rsidRDefault="00C222C2" w:rsidP="008F0289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1843" w:type="dxa"/>
            <w:shd w:val="clear" w:color="auto" w:fill="auto"/>
          </w:tcPr>
          <w:p w14:paraId="4484FD3D" w14:textId="77777777" w:rsidR="00C222C2" w:rsidRPr="006343AB" w:rsidRDefault="00C222C2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2155" w:type="dxa"/>
            <w:shd w:val="clear" w:color="auto" w:fill="auto"/>
          </w:tcPr>
          <w:p w14:paraId="3CF3E520" w14:textId="77777777" w:rsidR="00C222C2" w:rsidRPr="006343AB" w:rsidRDefault="00C222C2" w:rsidP="008F0289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1814" w:type="dxa"/>
            <w:shd w:val="clear" w:color="auto" w:fill="auto"/>
          </w:tcPr>
          <w:p w14:paraId="73A9DFE7" w14:textId="77777777" w:rsidR="00C222C2" w:rsidRPr="006343AB" w:rsidRDefault="00C222C2" w:rsidP="008F0289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 xml:space="preserve">Interval mezi aplikacemi </w:t>
            </w:r>
          </w:p>
        </w:tc>
      </w:tr>
      <w:tr w:rsidR="006C13D4" w:rsidRPr="006C13D4" w14:paraId="7C449A7A" w14:textId="77777777" w:rsidTr="008F0289">
        <w:tc>
          <w:tcPr>
            <w:tcW w:w="1843" w:type="dxa"/>
          </w:tcPr>
          <w:p w14:paraId="25F4E988" w14:textId="361E23A5" w:rsidR="006C13D4" w:rsidRPr="006343AB" w:rsidRDefault="006C13D4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3D4">
              <w:rPr>
                <w:rFonts w:ascii="Times New Roman" w:hAnsi="Times New Roman"/>
                <w:sz w:val="24"/>
                <w:szCs w:val="24"/>
              </w:rPr>
              <w:t>lesní dřeviny</w:t>
            </w:r>
          </w:p>
        </w:tc>
        <w:tc>
          <w:tcPr>
            <w:tcW w:w="1559" w:type="dxa"/>
          </w:tcPr>
          <w:p w14:paraId="3FAFDD79" w14:textId="72E02405" w:rsidR="006C13D4" w:rsidRPr="006343AB" w:rsidRDefault="006C13D4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3D4">
              <w:rPr>
                <w:rFonts w:ascii="Times New Roman" w:hAnsi="Times New Roman"/>
                <w:sz w:val="24"/>
                <w:szCs w:val="24"/>
              </w:rPr>
              <w:t xml:space="preserve"> 0-</w:t>
            </w:r>
            <w:r w:rsidR="00B326BA">
              <w:rPr>
                <w:rFonts w:ascii="Times New Roman" w:hAnsi="Times New Roman"/>
                <w:sz w:val="24"/>
                <w:szCs w:val="24"/>
              </w:rPr>
              <w:t>10,5</w:t>
            </w:r>
            <w:r w:rsidRPr="006C13D4">
              <w:rPr>
                <w:rFonts w:ascii="Times New Roman" w:hAnsi="Times New Roman"/>
                <w:sz w:val="24"/>
                <w:szCs w:val="24"/>
              </w:rPr>
              <w:t xml:space="preserve"> l/t</w:t>
            </w:r>
          </w:p>
        </w:tc>
        <w:tc>
          <w:tcPr>
            <w:tcW w:w="1843" w:type="dxa"/>
          </w:tcPr>
          <w:p w14:paraId="58D04758" w14:textId="521D23CA" w:rsidR="006C13D4" w:rsidRPr="006343AB" w:rsidRDefault="008F0289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6C13D4" w:rsidRPr="006C13D4">
              <w:rPr>
                <w:rFonts w:ascii="Times New Roman" w:hAnsi="Times New Roman"/>
                <w:sz w:val="24"/>
                <w:szCs w:val="24"/>
              </w:rPr>
              <w:t>oření</w:t>
            </w:r>
            <w:r>
              <w:rPr>
                <w:rFonts w:ascii="Times New Roman" w:hAnsi="Times New Roman"/>
                <w:sz w:val="24"/>
                <w:szCs w:val="24"/>
              </w:rPr>
              <w:t>, máčení, postřik</w:t>
            </w:r>
          </w:p>
        </w:tc>
        <w:tc>
          <w:tcPr>
            <w:tcW w:w="2155" w:type="dxa"/>
          </w:tcPr>
          <w:p w14:paraId="494DD362" w14:textId="77A7BF03" w:rsidR="006C13D4" w:rsidRPr="006343AB" w:rsidRDefault="006C13D4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3D4">
              <w:rPr>
                <w:rFonts w:ascii="Times New Roman" w:hAnsi="Times New Roman"/>
                <w:sz w:val="24"/>
                <w:szCs w:val="24"/>
              </w:rPr>
              <w:t xml:space="preserve">  2x </w:t>
            </w:r>
          </w:p>
        </w:tc>
        <w:tc>
          <w:tcPr>
            <w:tcW w:w="1814" w:type="dxa"/>
          </w:tcPr>
          <w:p w14:paraId="49B33D54" w14:textId="3701ACCF" w:rsidR="006C13D4" w:rsidRPr="006343AB" w:rsidRDefault="006C13D4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3D4">
              <w:rPr>
                <w:rFonts w:ascii="Times New Roman" w:hAnsi="Times New Roman"/>
                <w:sz w:val="24"/>
                <w:szCs w:val="24"/>
              </w:rPr>
              <w:t xml:space="preserve"> 2 měsíce</w:t>
            </w:r>
          </w:p>
        </w:tc>
      </w:tr>
    </w:tbl>
    <w:p w14:paraId="76ED7976" w14:textId="77777777" w:rsidR="00267A61" w:rsidRPr="006343AB" w:rsidRDefault="00267A61" w:rsidP="000B5E49">
      <w:pPr>
        <w:pStyle w:val="Zhlav"/>
        <w:widowControl w:val="0"/>
        <w:tabs>
          <w:tab w:val="clear" w:pos="4536"/>
          <w:tab w:val="clear" w:pos="9072"/>
        </w:tabs>
        <w:spacing w:after="0"/>
        <w:ind w:right="119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2484"/>
        <w:gridCol w:w="3399"/>
      </w:tblGrid>
      <w:tr w:rsidR="007435FD" w:rsidRPr="006343AB" w14:paraId="0B774BD0" w14:textId="77777777" w:rsidTr="008F0289">
        <w:trPr>
          <w:trHeight w:val="283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87C81" w14:textId="4ECA1850" w:rsidR="007435FD" w:rsidRPr="006343AB" w:rsidRDefault="00731CBC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1" w:name="_Hlk92351985"/>
            <w:bookmarkEnd w:id="0"/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7435FD" w:rsidRPr="006343AB">
              <w:rPr>
                <w:rFonts w:ascii="Times New Roman" w:hAnsi="Times New Roman"/>
                <w:sz w:val="24"/>
                <w:szCs w:val="24"/>
              </w:rPr>
              <w:t>ategorie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semen lesních dřevin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D1757" w14:textId="3F55F5B6" w:rsidR="007435FD" w:rsidRPr="006343AB" w:rsidRDefault="004616F8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HTS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51A1B" w14:textId="77777777" w:rsidR="007435FD" w:rsidRPr="006343AB" w:rsidRDefault="007435FD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max. výsevek (kg/ha)</w:t>
            </w:r>
          </w:p>
        </w:tc>
      </w:tr>
      <w:tr w:rsidR="007435FD" w:rsidRPr="006343AB" w14:paraId="41849ACA" w14:textId="77777777" w:rsidTr="008F0289">
        <w:trPr>
          <w:trHeight w:val="283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42168" w14:textId="77777777" w:rsidR="007435FD" w:rsidRPr="006343AB" w:rsidRDefault="007435FD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velká semena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2917D" w14:textId="024644D6" w:rsidR="007435FD" w:rsidRPr="006343AB" w:rsidRDefault="004616F8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&gt; 3000 g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421E1" w14:textId="31AA6E79" w:rsidR="007435FD" w:rsidRPr="006343AB" w:rsidRDefault="004616F8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435FD" w:rsidRPr="006343AB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</w:tr>
      <w:tr w:rsidR="007435FD" w:rsidRPr="006343AB" w14:paraId="27D362AD" w14:textId="77777777" w:rsidTr="008F0289">
        <w:trPr>
          <w:trHeight w:val="283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3205C" w14:textId="77777777" w:rsidR="007435FD" w:rsidRPr="006343AB" w:rsidRDefault="007435FD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střední semena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D2F42" w14:textId="388D6F3A" w:rsidR="007435FD" w:rsidRPr="006343AB" w:rsidRDefault="004616F8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200-3000 g</w:t>
            </w:r>
            <w:r w:rsidR="007435FD" w:rsidRPr="00634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AB58B" w14:textId="358F5EF2" w:rsidR="007435FD" w:rsidRPr="006343AB" w:rsidRDefault="004616F8" w:rsidP="000A1A53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435FD" w:rsidRPr="006343A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435FD" w:rsidRPr="006343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435FD" w:rsidRPr="006343AB" w14:paraId="7B4FA08C" w14:textId="77777777" w:rsidTr="008F0289">
        <w:trPr>
          <w:trHeight w:val="283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D3DC4" w14:textId="77777777" w:rsidR="007435FD" w:rsidRPr="006343AB" w:rsidRDefault="007435FD" w:rsidP="000A1A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43AB">
              <w:rPr>
                <w:rFonts w:ascii="Times New Roman" w:hAnsi="Times New Roman"/>
                <w:sz w:val="24"/>
                <w:szCs w:val="24"/>
              </w:rPr>
              <w:t>malá semena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78DE1" w14:textId="251A0FEC" w:rsidR="007435FD" w:rsidRPr="006343AB" w:rsidRDefault="004616F8" w:rsidP="000A1A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&gt; 200 g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AA603" w14:textId="4D46404B" w:rsidR="007435FD" w:rsidRPr="006343AB" w:rsidRDefault="004616F8" w:rsidP="000A1A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435FD" w:rsidRPr="006343A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</w:tbl>
    <w:p w14:paraId="561202D5" w14:textId="4BBDAD49" w:rsidR="007435FD" w:rsidRPr="006343AB" w:rsidRDefault="007435FD" w:rsidP="000B5E49">
      <w:pPr>
        <w:pStyle w:val="Zhlav"/>
        <w:widowControl w:val="0"/>
        <w:tabs>
          <w:tab w:val="clear" w:pos="4536"/>
          <w:tab w:val="clear" w:pos="9072"/>
        </w:tabs>
        <w:spacing w:after="0"/>
        <w:ind w:right="119"/>
        <w:rPr>
          <w:rFonts w:ascii="Times New Roman" w:hAnsi="Times New Roman"/>
          <w:sz w:val="24"/>
          <w:szCs w:val="24"/>
        </w:rPr>
      </w:pPr>
    </w:p>
    <w:p w14:paraId="7DB0FAE7" w14:textId="52CA7453" w:rsidR="00714C0D" w:rsidRPr="00731CBC" w:rsidRDefault="00714C0D" w:rsidP="000A1A53">
      <w:pPr>
        <w:keepNext/>
        <w:spacing w:after="0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731CBC">
        <w:rPr>
          <w:rFonts w:ascii="Times New Roman" w:hAnsi="Times New Roman"/>
          <w:bCs/>
          <w:sz w:val="24"/>
          <w:szCs w:val="24"/>
        </w:rPr>
        <w:t xml:space="preserve">Přípravek </w:t>
      </w:r>
      <w:r w:rsidR="00820A22" w:rsidRPr="00731CBC">
        <w:rPr>
          <w:rFonts w:ascii="Times New Roman" w:hAnsi="Times New Roman"/>
          <w:bCs/>
          <w:sz w:val="24"/>
          <w:szCs w:val="24"/>
        </w:rPr>
        <w:t xml:space="preserve">lze </w:t>
      </w:r>
      <w:r w:rsidRPr="00731CBC">
        <w:rPr>
          <w:rFonts w:ascii="Times New Roman" w:hAnsi="Times New Roman"/>
          <w:bCs/>
          <w:sz w:val="24"/>
          <w:szCs w:val="24"/>
        </w:rPr>
        <w:t>aplikovat:</w:t>
      </w:r>
    </w:p>
    <w:p w14:paraId="09967B37" w14:textId="71B1CE49" w:rsidR="00714C0D" w:rsidRPr="00B3425B" w:rsidRDefault="00714C0D" w:rsidP="000A1A53">
      <w:pPr>
        <w:numPr>
          <w:ilvl w:val="0"/>
          <w:numId w:val="18"/>
        </w:numPr>
        <w:tabs>
          <w:tab w:val="left" w:pos="567"/>
          <w:tab w:val="left" w:pos="5670"/>
          <w:tab w:val="left" w:pos="6096"/>
          <w:tab w:val="left" w:pos="6804"/>
        </w:tabs>
        <w:spacing w:after="0"/>
        <w:ind w:left="284" w:hanging="76"/>
        <w:jc w:val="both"/>
        <w:rPr>
          <w:rFonts w:ascii="Times New Roman" w:hAnsi="Times New Roman"/>
          <w:sz w:val="24"/>
          <w:szCs w:val="24"/>
        </w:rPr>
      </w:pPr>
      <w:r w:rsidRPr="00B3425B">
        <w:rPr>
          <w:rFonts w:ascii="Times New Roman" w:hAnsi="Times New Roman"/>
          <w:sz w:val="24"/>
          <w:szCs w:val="24"/>
        </w:rPr>
        <w:t xml:space="preserve">máčením – </w:t>
      </w:r>
      <w:r w:rsidR="004616F8" w:rsidRPr="004616F8">
        <w:rPr>
          <w:rFonts w:ascii="Times New Roman" w:hAnsi="Times New Roman"/>
          <w:sz w:val="24"/>
          <w:szCs w:val="24"/>
        </w:rPr>
        <w:t>velká semena/osivo (např. žaludy) vložit do síta nebo jiné perforované přepravky a ponořit do vhodné nádoby s naředěným přípravkem; následně síto/přepravku s osivem/semeny vytáhnout; tento postup několikrát opakovat, poté osivo/semena nechat okapat nad záchytnou vanou.</w:t>
      </w:r>
    </w:p>
    <w:p w14:paraId="6D0193DE" w14:textId="77777777" w:rsidR="00714C0D" w:rsidRPr="00B3425B" w:rsidRDefault="00714C0D" w:rsidP="000A1A53">
      <w:pPr>
        <w:tabs>
          <w:tab w:val="left" w:pos="426"/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B3425B">
        <w:rPr>
          <w:rFonts w:ascii="Times New Roman" w:hAnsi="Times New Roman"/>
          <w:sz w:val="24"/>
          <w:szCs w:val="24"/>
        </w:rPr>
        <w:t>Při manipulaci s naplněnými síty/přepravkami (vkládání i vytahování) je nutno použít vhodnou manipulační techniku usnadňující práci s břemeny.</w:t>
      </w:r>
    </w:p>
    <w:p w14:paraId="70928FE6" w14:textId="6DE97F47" w:rsidR="00714C0D" w:rsidRDefault="00714C0D" w:rsidP="000A1A53">
      <w:pPr>
        <w:numPr>
          <w:ilvl w:val="0"/>
          <w:numId w:val="18"/>
        </w:numPr>
        <w:tabs>
          <w:tab w:val="left" w:pos="567"/>
          <w:tab w:val="left" w:pos="5670"/>
          <w:tab w:val="left" w:pos="6096"/>
          <w:tab w:val="left" w:pos="6804"/>
        </w:tabs>
        <w:spacing w:after="0"/>
        <w:ind w:left="284" w:hanging="76"/>
        <w:jc w:val="both"/>
        <w:rPr>
          <w:rFonts w:ascii="Times New Roman" w:hAnsi="Times New Roman"/>
          <w:sz w:val="24"/>
          <w:szCs w:val="24"/>
        </w:rPr>
      </w:pPr>
      <w:r w:rsidRPr="00B3425B">
        <w:rPr>
          <w:rFonts w:ascii="Times New Roman" w:hAnsi="Times New Roman"/>
          <w:sz w:val="24"/>
          <w:szCs w:val="24"/>
        </w:rPr>
        <w:t xml:space="preserve">postřikem – </w:t>
      </w:r>
      <w:r w:rsidR="004616F8" w:rsidRPr="004616F8">
        <w:rPr>
          <w:rFonts w:ascii="Times New Roman" w:hAnsi="Times New Roman"/>
          <w:sz w:val="24"/>
          <w:szCs w:val="24"/>
        </w:rPr>
        <w:t>ručním postřikovačem semen na dopravním pásu (pro rovnoměrné ošetření)</w:t>
      </w:r>
    </w:p>
    <w:p w14:paraId="62FF2E62" w14:textId="41A3847E" w:rsidR="004616F8" w:rsidRPr="00B3425B" w:rsidRDefault="004616F8" w:rsidP="000A1A53">
      <w:pPr>
        <w:numPr>
          <w:ilvl w:val="0"/>
          <w:numId w:val="18"/>
        </w:numPr>
        <w:tabs>
          <w:tab w:val="left" w:pos="567"/>
          <w:tab w:val="left" w:pos="5670"/>
          <w:tab w:val="left" w:pos="6096"/>
          <w:tab w:val="left" w:pos="6804"/>
        </w:tabs>
        <w:spacing w:after="0"/>
        <w:ind w:left="284" w:hanging="76"/>
        <w:jc w:val="both"/>
        <w:rPr>
          <w:rFonts w:ascii="Times New Roman" w:hAnsi="Times New Roman"/>
          <w:sz w:val="24"/>
          <w:szCs w:val="24"/>
        </w:rPr>
      </w:pPr>
      <w:r w:rsidRPr="004616F8">
        <w:rPr>
          <w:rFonts w:ascii="Times New Roman" w:hAnsi="Times New Roman"/>
          <w:sz w:val="24"/>
          <w:szCs w:val="24"/>
        </w:rPr>
        <w:t xml:space="preserve">mořením </w:t>
      </w:r>
      <w:r>
        <w:rPr>
          <w:rFonts w:ascii="Times New Roman" w:hAnsi="Times New Roman"/>
          <w:sz w:val="24"/>
          <w:szCs w:val="24"/>
        </w:rPr>
        <w:t>–</w:t>
      </w:r>
      <w:r w:rsidRPr="004616F8">
        <w:rPr>
          <w:rFonts w:ascii="Times New Roman" w:hAnsi="Times New Roman"/>
          <w:sz w:val="24"/>
          <w:szCs w:val="24"/>
        </w:rPr>
        <w:t xml:space="preserve"> profesionální rotační bubnové zařízení určené pro moření osiv (resp. semen).</w:t>
      </w:r>
    </w:p>
    <w:p w14:paraId="70DCDC2D" w14:textId="1B81653A" w:rsidR="00714C0D" w:rsidRDefault="004616F8" w:rsidP="000A1A53">
      <w:pPr>
        <w:pStyle w:val="Zhlav"/>
        <w:widowControl w:val="0"/>
        <w:tabs>
          <w:tab w:val="clear" w:pos="4536"/>
          <w:tab w:val="clear" w:pos="9072"/>
          <w:tab w:val="left" w:pos="567"/>
        </w:tabs>
        <w:spacing w:after="0"/>
        <w:ind w:left="284" w:right="119"/>
        <w:rPr>
          <w:rFonts w:ascii="Times New Roman" w:hAnsi="Times New Roman"/>
          <w:sz w:val="24"/>
          <w:szCs w:val="24"/>
        </w:rPr>
      </w:pPr>
      <w:r w:rsidRPr="004616F8">
        <w:rPr>
          <w:rFonts w:ascii="Times New Roman" w:hAnsi="Times New Roman"/>
          <w:sz w:val="24"/>
          <w:szCs w:val="24"/>
        </w:rPr>
        <w:t>Postřik (ve vnitřních prostorách) provádějte bez přítomnosti dalších nechráněných osob (tj. osob bez OOPP).</w:t>
      </w:r>
    </w:p>
    <w:p w14:paraId="5120BB2F" w14:textId="77777777" w:rsidR="000A1A53" w:rsidRPr="006F63AC" w:rsidRDefault="000A1A53" w:rsidP="004616F8">
      <w:pPr>
        <w:pStyle w:val="Zhlav"/>
        <w:widowControl w:val="0"/>
        <w:tabs>
          <w:tab w:val="clear" w:pos="4536"/>
          <w:tab w:val="clear" w:pos="9072"/>
        </w:tabs>
        <w:spacing w:after="0"/>
        <w:ind w:left="142" w:right="119"/>
        <w:rPr>
          <w:rFonts w:ascii="Times New Roman" w:hAnsi="Times New Roman"/>
          <w:sz w:val="24"/>
          <w:szCs w:val="24"/>
        </w:rPr>
      </w:pPr>
    </w:p>
    <w:bookmarkEnd w:id="1"/>
    <w:p w14:paraId="53DAFE46" w14:textId="77777777" w:rsidR="00714C0D" w:rsidRPr="0082060F" w:rsidRDefault="00714C0D" w:rsidP="008660BE">
      <w:pPr>
        <w:numPr>
          <w:ilvl w:val="0"/>
          <w:numId w:val="9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2060F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130DB0AF" w14:textId="77777777" w:rsidR="000368AB" w:rsidRPr="008D7E7D" w:rsidRDefault="000368AB" w:rsidP="000368AB">
      <w:pPr>
        <w:keepNext/>
        <w:keepLines/>
        <w:numPr>
          <w:ilvl w:val="0"/>
          <w:numId w:val="10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8D7E7D">
        <w:rPr>
          <w:rFonts w:ascii="Times New Roman" w:hAnsi="Times New Roman"/>
          <w:i/>
          <w:snapToGrid w:val="0"/>
          <w:sz w:val="24"/>
          <w:szCs w:val="24"/>
        </w:rPr>
        <w:t>Kategorie uživatelů, kteří smějí podle přílohy I odst. 1 písm. u) nařízení Komise (EU) č. 547/2011 přípravek používat:</w:t>
      </w:r>
    </w:p>
    <w:p w14:paraId="0F3FDC4E" w14:textId="71DAFA7A" w:rsidR="000368AB" w:rsidRDefault="000368AB" w:rsidP="000368AB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8D7E7D">
        <w:rPr>
          <w:rFonts w:ascii="Times New Roman" w:hAnsi="Times New Roman"/>
          <w:sz w:val="24"/>
          <w:szCs w:val="24"/>
        </w:rPr>
        <w:t>Profesionální uživatel</w:t>
      </w:r>
    </w:p>
    <w:p w14:paraId="78C7FF19" w14:textId="77777777" w:rsidR="00643892" w:rsidRPr="008D7E7D" w:rsidRDefault="00643892" w:rsidP="000368AB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766F843A" w14:textId="79263185" w:rsidR="00643892" w:rsidRDefault="00643892" w:rsidP="00643892">
      <w:pPr>
        <w:keepNext/>
        <w:keepLines/>
        <w:numPr>
          <w:ilvl w:val="0"/>
          <w:numId w:val="10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1479EF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2F30A0B4" w14:textId="5E42AC0E" w:rsidR="00643892" w:rsidRPr="00643892" w:rsidRDefault="005D2F12" w:rsidP="008660BE">
      <w:pPr>
        <w:tabs>
          <w:tab w:val="left" w:pos="567"/>
        </w:tabs>
        <w:spacing w:after="0"/>
        <w:ind w:left="284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</w:t>
      </w:r>
      <w:r w:rsidRPr="005D2F12">
        <w:rPr>
          <w:rFonts w:ascii="Times New Roman" w:hAnsi="Times New Roman"/>
          <w:b/>
          <w:bCs/>
          <w:color w:val="000000"/>
          <w:sz w:val="24"/>
          <w:szCs w:val="24"/>
        </w:rPr>
        <w:t>při manipulaci s přípravkem, aplikaci a čištění aplikačního zařízení:</w:t>
      </w:r>
    </w:p>
    <w:p w14:paraId="6D31F864" w14:textId="77777777" w:rsidR="00643892" w:rsidRPr="008660BE" w:rsidRDefault="00643892" w:rsidP="008660BE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dýchacích orgánů </w:t>
      </w:r>
    </w:p>
    <w:p w14:paraId="252C299F" w14:textId="044E4663" w:rsidR="005D2F12" w:rsidRPr="008660BE" w:rsidRDefault="005D2F12" w:rsidP="008660BE">
      <w:pPr>
        <w:suppressAutoHyphens/>
        <w:spacing w:after="0"/>
        <w:ind w:left="3402" w:hanging="24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při </w:t>
      </w:r>
      <w:r w:rsidR="008F4EB2">
        <w:rPr>
          <w:rFonts w:ascii="Times New Roman" w:eastAsia="Times New Roman" w:hAnsi="Times New Roman"/>
          <w:bCs/>
          <w:sz w:val="24"/>
          <w:szCs w:val="24"/>
          <w:lang w:eastAsia="ar-SA"/>
        </w:rPr>
        <w:t>standardních činnostech</w:t>
      </w: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>: není nutná</w:t>
      </w:r>
    </w:p>
    <w:p w14:paraId="2D7E2244" w14:textId="000853B7" w:rsidR="005D2F12" w:rsidRPr="008660BE" w:rsidRDefault="005D2F12" w:rsidP="008660BE">
      <w:pPr>
        <w:suppressAutoHyphens/>
        <w:spacing w:after="0"/>
        <w:ind w:left="3402" w:hanging="24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při </w:t>
      </w:r>
      <w:r w:rsidR="008F4EB2">
        <w:rPr>
          <w:rFonts w:ascii="Times New Roman" w:eastAsia="Times New Roman" w:hAnsi="Times New Roman"/>
          <w:bCs/>
          <w:sz w:val="24"/>
          <w:szCs w:val="24"/>
          <w:lang w:eastAsia="ar-SA"/>
        </w:rPr>
        <w:t>balení/pytlování namořeného osiva a při čištění zařízení</w:t>
      </w: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>:</w:t>
      </w:r>
      <w:r w:rsidR="008F4EB2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>vhodný typ filtrační polomasky např. k ochraně proti částicím podle ČSN EN 149+A1</w:t>
      </w:r>
    </w:p>
    <w:p w14:paraId="2D183329" w14:textId="760B3700" w:rsidR="00643892" w:rsidRPr="008660BE" w:rsidRDefault="00643892" w:rsidP="008660BE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rukou </w:t>
      </w:r>
      <w:r w:rsidR="00C44696"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5D2F12"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>vhodné ochranné rukavice s piktogramem ochrana proti pesticidům (ČSN ISO 18889) nebo ochrana proti chemikáliím (ČSN EN ISO 374-1), vhodná je současně odolnost proti mechanickým rizikům (ČSN EN 388+A1) a proti chladu (např. ČSN EN 511)</w:t>
      </w: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5D0B8211" w14:textId="77777777" w:rsidR="005D2F12" w:rsidRPr="008660BE" w:rsidRDefault="00643892" w:rsidP="008660BE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očí a obličeje </w:t>
      </w:r>
      <w:r w:rsidR="00C44696"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</w:p>
    <w:p w14:paraId="265567F9" w14:textId="77777777" w:rsidR="005D2F12" w:rsidRPr="008660BE" w:rsidRDefault="005D2F12" w:rsidP="008660BE">
      <w:pPr>
        <w:suppressAutoHyphens/>
        <w:spacing w:after="0"/>
        <w:ind w:left="3402" w:hanging="24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>při běžné manipulaci s přípravkem: není nutná</w:t>
      </w:r>
    </w:p>
    <w:p w14:paraId="45115C83" w14:textId="68ACFDF5" w:rsidR="005D2F12" w:rsidRPr="008660BE" w:rsidRDefault="005D2F12" w:rsidP="008660BE">
      <w:pPr>
        <w:suppressAutoHyphens/>
        <w:spacing w:after="0"/>
        <w:ind w:left="3402" w:hanging="24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při čištění zařízení: </w:t>
      </w: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ochranné brýle nebo ochranný štít (ČSN EN ISO 16321-1)</w:t>
      </w:r>
    </w:p>
    <w:p w14:paraId="4F812A1A" w14:textId="568EFC2F" w:rsidR="005D2F12" w:rsidRPr="008660BE" w:rsidRDefault="00643892" w:rsidP="008F4EB2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lastRenderedPageBreak/>
        <w:t xml:space="preserve">Ochrana těla </w:t>
      </w:r>
      <w:r w:rsidR="00C44696"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8F4EB2" w:rsidRPr="008F4EB2">
        <w:rPr>
          <w:rFonts w:ascii="Times New Roman" w:eastAsia="Times New Roman" w:hAnsi="Times New Roman"/>
          <w:bCs/>
          <w:sz w:val="24"/>
          <w:szCs w:val="24"/>
          <w:lang w:eastAsia="ar-SA"/>
        </w:rPr>
        <w:t>ochranný oděv podle ČSN EN ISO 27065 (pro práci s pesticidy – např. typu C3), nebo proti chemikáliím typu 4 (ČSN EN 14605+A1) nebo typu 6 (ČSN EN 13034+A1); výjimečně jiný pracovní oděv (dlouhé rukávy a nohavice) vždy doplněný o ochrannou zástěru s náprsenkou odolnou proti chemikáliím např. typu PB4</w:t>
      </w:r>
    </w:p>
    <w:p w14:paraId="1939148D" w14:textId="5D8196C0" w:rsidR="00643892" w:rsidRPr="008660BE" w:rsidRDefault="00643892" w:rsidP="008660BE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Dodatečná ochrana hlavy </w:t>
      </w:r>
      <w:r w:rsidR="00C44696"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není nutná </w:t>
      </w:r>
    </w:p>
    <w:p w14:paraId="3DD623F0" w14:textId="132D7CAC" w:rsidR="00643892" w:rsidRPr="008660BE" w:rsidRDefault="00643892" w:rsidP="008660BE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Dodatečná ochrana nohou </w:t>
      </w:r>
      <w:r w:rsidR="00C44696"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5D2F12"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>pracovní/ochranná obuv (uzavřená, odolná proti průniku a absorpci vody - s ohledem na vykonávanou práci, např. holínky)</w:t>
      </w:r>
    </w:p>
    <w:p w14:paraId="7CE78D82" w14:textId="1DA61A2F" w:rsidR="00643892" w:rsidRPr="008660BE" w:rsidRDefault="005D2F12" w:rsidP="008660BE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>Společný údaj k OOPP</w:t>
      </w:r>
      <w:r w:rsidRPr="008660BE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poškozené OOPP (např. protržené rukavice) je třeba urychleně vyměnit</w:t>
      </w:r>
    </w:p>
    <w:p w14:paraId="2C3A741B" w14:textId="77777777" w:rsidR="005D2F12" w:rsidRPr="00643892" w:rsidRDefault="005D2F12" w:rsidP="00820A22">
      <w:pPr>
        <w:tabs>
          <w:tab w:val="left" w:pos="567"/>
          <w:tab w:val="left" w:pos="2977"/>
          <w:tab w:val="left" w:pos="3402"/>
        </w:tabs>
        <w:spacing w:after="0"/>
        <w:ind w:left="2977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3B155B02" w14:textId="77777777" w:rsidR="000368AB" w:rsidRPr="008660BE" w:rsidRDefault="000368AB" w:rsidP="008660BE">
      <w:pPr>
        <w:numPr>
          <w:ilvl w:val="0"/>
          <w:numId w:val="9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60BE">
        <w:rPr>
          <w:rFonts w:ascii="Times New Roman" w:hAnsi="Times New Roman"/>
          <w:i/>
          <w:iCs/>
          <w:sz w:val="24"/>
          <w:szCs w:val="24"/>
        </w:rPr>
        <w:t>Další omezení dle § 34 odst. 1 zákona:</w:t>
      </w:r>
    </w:p>
    <w:p w14:paraId="01203383" w14:textId="3AA0D7A1" w:rsidR="00333586" w:rsidRPr="00333586" w:rsidRDefault="00333586" w:rsidP="008660BE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33586">
        <w:rPr>
          <w:rFonts w:ascii="Times New Roman" w:hAnsi="Times New Roman"/>
          <w:sz w:val="24"/>
          <w:szCs w:val="24"/>
        </w:rPr>
        <w:t>Nebezpečný pro ptáky a savce.</w:t>
      </w:r>
    </w:p>
    <w:p w14:paraId="2920442F" w14:textId="4B64D240" w:rsidR="00333586" w:rsidRDefault="00333586" w:rsidP="008660BE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33586">
        <w:rPr>
          <w:rFonts w:ascii="Times New Roman" w:hAnsi="Times New Roman"/>
          <w:sz w:val="24"/>
          <w:szCs w:val="24"/>
        </w:rPr>
        <w:t>Ošetřené osivo nesmí přijít do kontaktu s volně žijícími ptáky a savci.</w:t>
      </w:r>
    </w:p>
    <w:p w14:paraId="3EEF91D9" w14:textId="77777777" w:rsidR="005D2F12" w:rsidRPr="005D2F12" w:rsidRDefault="005D2F12" w:rsidP="008660BE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D2F12">
        <w:rPr>
          <w:rFonts w:ascii="Times New Roman" w:hAnsi="Times New Roman"/>
          <w:sz w:val="24"/>
          <w:szCs w:val="24"/>
        </w:rPr>
        <w:t>Při používání přípravku v uzavřených prostorách dostatečně větrejte.</w:t>
      </w:r>
    </w:p>
    <w:p w14:paraId="52166E3D" w14:textId="5DE8021D" w:rsidR="005D2F12" w:rsidRPr="005D2F12" w:rsidRDefault="005D2F12" w:rsidP="008660BE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D2F12">
        <w:rPr>
          <w:rFonts w:ascii="Times New Roman" w:hAnsi="Times New Roman"/>
          <w:sz w:val="24"/>
          <w:szCs w:val="24"/>
        </w:rPr>
        <w:t xml:space="preserve">Na obalech (pytlích) musí být uvedena opatření ke zmírnění rizika při nakládání s osivem ošetřeným přípravkem </w:t>
      </w:r>
      <w:r w:rsidR="00B326BA">
        <w:rPr>
          <w:rFonts w:ascii="Times New Roman" w:hAnsi="Times New Roman"/>
          <w:sz w:val="24"/>
          <w:szCs w:val="24"/>
        </w:rPr>
        <w:t>Kinto Plus</w:t>
      </w:r>
      <w:r w:rsidRPr="005D2F12">
        <w:rPr>
          <w:rFonts w:ascii="Times New Roman" w:hAnsi="Times New Roman"/>
          <w:sz w:val="24"/>
          <w:szCs w:val="24"/>
        </w:rPr>
        <w:t xml:space="preserve"> a musí být zřetelně označeny:</w:t>
      </w:r>
    </w:p>
    <w:p w14:paraId="418FF366" w14:textId="49990AF0" w:rsidR="005D2F12" w:rsidRPr="005D2F12" w:rsidRDefault="005D2F12" w:rsidP="00B326BA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5D2F12">
        <w:rPr>
          <w:rFonts w:ascii="Times New Roman" w:hAnsi="Times New Roman"/>
          <w:sz w:val="24"/>
          <w:szCs w:val="24"/>
        </w:rPr>
        <w:t xml:space="preserve">Osivo namořeno přípravkem </w:t>
      </w:r>
      <w:r w:rsidR="00B326BA">
        <w:rPr>
          <w:rFonts w:ascii="Times New Roman" w:hAnsi="Times New Roman"/>
          <w:sz w:val="24"/>
          <w:szCs w:val="24"/>
        </w:rPr>
        <w:t>Kinto Plus</w:t>
      </w:r>
      <w:r w:rsidRPr="005D2F12">
        <w:rPr>
          <w:rFonts w:ascii="Times New Roman" w:hAnsi="Times New Roman"/>
          <w:sz w:val="24"/>
          <w:szCs w:val="24"/>
        </w:rPr>
        <w:t xml:space="preserve"> na bázi </w:t>
      </w:r>
      <w:r w:rsidR="00B326BA" w:rsidRPr="00B326BA">
        <w:rPr>
          <w:rFonts w:ascii="Times New Roman" w:hAnsi="Times New Roman"/>
          <w:sz w:val="24"/>
          <w:szCs w:val="24"/>
        </w:rPr>
        <w:t>fluxapyroxadu, tritikonazolu a fludioxonilu</w:t>
      </w:r>
      <w:r w:rsidRPr="005D2F12">
        <w:rPr>
          <w:rFonts w:ascii="Times New Roman" w:hAnsi="Times New Roman"/>
          <w:sz w:val="24"/>
          <w:szCs w:val="24"/>
        </w:rPr>
        <w:t>.</w:t>
      </w:r>
    </w:p>
    <w:p w14:paraId="5FA7C810" w14:textId="30CBD1C0" w:rsidR="005D2F12" w:rsidRDefault="005D2F12" w:rsidP="005D2F12">
      <w:pPr>
        <w:pStyle w:val="Odstavecseseznamem"/>
        <w:widowControl w:val="0"/>
        <w:tabs>
          <w:tab w:val="left" w:pos="5670"/>
          <w:tab w:val="left" w:pos="6096"/>
          <w:tab w:val="left" w:pos="6804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5D2F12">
        <w:rPr>
          <w:rFonts w:ascii="Times New Roman" w:hAnsi="Times New Roman"/>
          <w:sz w:val="24"/>
          <w:szCs w:val="24"/>
        </w:rPr>
        <w:t>Obaly (pytle) od namořeného osiva musí být řádně označeny, nesmí být použity k jiným účelům a musí být zlikvidovány v zařízeních k tomu určených.</w:t>
      </w:r>
    </w:p>
    <w:p w14:paraId="70519117" w14:textId="77777777" w:rsidR="00477001" w:rsidRPr="00643892" w:rsidRDefault="0047700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16B5127" w14:textId="4B64AD1A" w:rsidR="0014417C" w:rsidRPr="00643892" w:rsidRDefault="0014417C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>Čl. 2</w:t>
      </w:r>
    </w:p>
    <w:p w14:paraId="0D14E3F8" w14:textId="77777777" w:rsidR="0014417C" w:rsidRPr="00643892" w:rsidRDefault="0014417C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57A474E" w14:textId="6E3A4A4B" w:rsidR="00861476" w:rsidRDefault="00861476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643892">
        <w:rPr>
          <w:rFonts w:ascii="Times New Roman" w:hAnsi="Times New Roman"/>
          <w:sz w:val="24"/>
          <w:szCs w:val="24"/>
        </w:rPr>
        <w:t>n</w:t>
      </w:r>
      <w:r w:rsidRPr="00643892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0468A2" w:rsidRPr="00643892">
        <w:rPr>
          <w:rFonts w:ascii="Times New Roman" w:hAnsi="Times New Roman"/>
          <w:sz w:val="24"/>
          <w:szCs w:val="24"/>
        </w:rPr>
        <w:t xml:space="preserve">třetí pododstavec </w:t>
      </w:r>
      <w:r w:rsidRPr="00643892">
        <w:rPr>
          <w:rFonts w:ascii="Times New Roman" w:hAnsi="Times New Roman"/>
          <w:sz w:val="24"/>
          <w:szCs w:val="24"/>
        </w:rPr>
        <w:t>nařízení E</w:t>
      </w:r>
      <w:r w:rsidR="000468A2" w:rsidRPr="00643892">
        <w:rPr>
          <w:rFonts w:ascii="Times New Roman" w:hAnsi="Times New Roman"/>
          <w:sz w:val="24"/>
          <w:szCs w:val="24"/>
        </w:rPr>
        <w:t>S</w:t>
      </w:r>
      <w:r w:rsidRPr="00643892">
        <w:rPr>
          <w:rFonts w:ascii="Times New Roman" w:hAnsi="Times New Roman"/>
          <w:sz w:val="24"/>
          <w:szCs w:val="24"/>
        </w:rPr>
        <w:t xml:space="preserve"> odpovědn</w:t>
      </w:r>
      <w:r w:rsidR="00D4263E" w:rsidRPr="00643892">
        <w:rPr>
          <w:rFonts w:ascii="Times New Roman" w:hAnsi="Times New Roman"/>
          <w:sz w:val="24"/>
          <w:szCs w:val="24"/>
        </w:rPr>
        <w:t>ý</w:t>
      </w:r>
      <w:r w:rsidRPr="00643892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55214D06" w14:textId="5C290C17" w:rsidR="00B973AF" w:rsidRPr="00643892" w:rsidRDefault="00B973AF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973AF">
        <w:rPr>
          <w:rFonts w:ascii="Times New Roman" w:hAnsi="Times New Roman"/>
          <w:sz w:val="24"/>
          <w:szCs w:val="24"/>
        </w:rPr>
        <w:t xml:space="preserve">Toto nařízení ÚKZÚZ nabývá účinnosti </w:t>
      </w:r>
      <w:r w:rsidR="008660BE" w:rsidRPr="008660BE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1948C31F" w14:textId="77777777" w:rsidR="0014417C" w:rsidRPr="00643892" w:rsidRDefault="0014417C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724CAA" w14:textId="2AC3FCD5" w:rsidR="00861476" w:rsidRPr="00643892" w:rsidRDefault="00861476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B326BA">
        <w:rPr>
          <w:rFonts w:ascii="Times New Roman" w:hAnsi="Times New Roman"/>
          <w:sz w:val="24"/>
          <w:szCs w:val="24"/>
        </w:rPr>
        <w:t>Kinto Plus</w:t>
      </w:r>
      <w:r w:rsidR="008100A8" w:rsidRPr="00643892">
        <w:rPr>
          <w:rFonts w:ascii="Times New Roman" w:hAnsi="Times New Roman"/>
          <w:sz w:val="24"/>
          <w:szCs w:val="24"/>
        </w:rPr>
        <w:t xml:space="preserve"> </w:t>
      </w:r>
      <w:r w:rsidRPr="00643892">
        <w:rPr>
          <w:rFonts w:ascii="Times New Roman" w:hAnsi="Times New Roman"/>
          <w:sz w:val="24"/>
          <w:szCs w:val="24"/>
        </w:rPr>
        <w:t>(</w:t>
      </w:r>
      <w:r w:rsidR="00407E73" w:rsidRPr="00643892">
        <w:rPr>
          <w:rFonts w:ascii="Times New Roman" w:hAnsi="Times New Roman"/>
          <w:sz w:val="24"/>
          <w:szCs w:val="24"/>
        </w:rPr>
        <w:t>evid</w:t>
      </w:r>
      <w:r w:rsidRPr="00643892">
        <w:rPr>
          <w:rFonts w:ascii="Times New Roman" w:hAnsi="Times New Roman"/>
          <w:sz w:val="24"/>
          <w:szCs w:val="24"/>
        </w:rPr>
        <w:t xml:space="preserve">. č. </w:t>
      </w:r>
      <w:r w:rsidR="006C13D4">
        <w:rPr>
          <w:rFonts w:ascii="Times New Roman" w:hAnsi="Times New Roman"/>
          <w:sz w:val="24"/>
          <w:szCs w:val="24"/>
        </w:rPr>
        <w:t>5</w:t>
      </w:r>
      <w:r w:rsidR="00B326BA">
        <w:rPr>
          <w:rFonts w:ascii="Times New Roman" w:hAnsi="Times New Roman"/>
          <w:sz w:val="24"/>
          <w:szCs w:val="24"/>
        </w:rPr>
        <w:t>454</w:t>
      </w:r>
      <w:r w:rsidR="00885A51" w:rsidRPr="00643892">
        <w:rPr>
          <w:rFonts w:ascii="Times New Roman" w:hAnsi="Times New Roman"/>
          <w:iCs/>
          <w:sz w:val="24"/>
          <w:szCs w:val="24"/>
        </w:rPr>
        <w:t>-0</w:t>
      </w:r>
      <w:r w:rsidRPr="00643892">
        <w:rPr>
          <w:rFonts w:ascii="Times New Roman" w:hAnsi="Times New Roman"/>
          <w:sz w:val="24"/>
          <w:szCs w:val="24"/>
        </w:rPr>
        <w:t>).</w:t>
      </w:r>
    </w:p>
    <w:p w14:paraId="2C0990AD" w14:textId="77777777" w:rsidR="00426BA8" w:rsidRPr="00643892" w:rsidRDefault="00426BA8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F3C56A" w14:textId="77777777" w:rsidR="00894B01" w:rsidRPr="00643892" w:rsidRDefault="00894B0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>Čl. 3</w:t>
      </w:r>
    </w:p>
    <w:p w14:paraId="20E93B11" w14:textId="77777777" w:rsidR="002A3811" w:rsidRPr="00643892" w:rsidRDefault="002A381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8BC090" w14:textId="362AD632" w:rsidR="00861476" w:rsidRPr="00643892" w:rsidRDefault="00894B0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>Toto nařízení ÚKZÚZ se v plném rozsahu vztahuje i na všechn</w:t>
      </w:r>
      <w:r w:rsidR="00264F60" w:rsidRPr="00643892">
        <w:rPr>
          <w:rFonts w:ascii="Times New Roman" w:hAnsi="Times New Roman"/>
          <w:sz w:val="24"/>
          <w:szCs w:val="24"/>
        </w:rPr>
        <w:t>y</w:t>
      </w:r>
      <w:r w:rsidRPr="00643892">
        <w:rPr>
          <w:rFonts w:ascii="Times New Roman" w:hAnsi="Times New Roman"/>
          <w:sz w:val="24"/>
          <w:szCs w:val="24"/>
        </w:rPr>
        <w:t xml:space="preserve"> další </w:t>
      </w:r>
      <w:r w:rsidR="00264F60" w:rsidRPr="00643892">
        <w:rPr>
          <w:rFonts w:ascii="Times New Roman" w:hAnsi="Times New Roman"/>
          <w:sz w:val="24"/>
          <w:szCs w:val="24"/>
        </w:rPr>
        <w:t>povolené přípravky na ochranu rostlin, které se odkazují na referenční přípravek na ochranu rostlin pod obchodním názvem</w:t>
      </w:r>
      <w:r w:rsidRPr="00643892">
        <w:rPr>
          <w:rFonts w:ascii="Times New Roman" w:hAnsi="Times New Roman"/>
          <w:sz w:val="24"/>
          <w:szCs w:val="24"/>
        </w:rPr>
        <w:t xml:space="preserve"> </w:t>
      </w:r>
      <w:r w:rsidR="00B326BA">
        <w:rPr>
          <w:rFonts w:ascii="Times New Roman" w:hAnsi="Times New Roman"/>
          <w:sz w:val="24"/>
          <w:szCs w:val="24"/>
        </w:rPr>
        <w:t>Kinto Plus</w:t>
      </w:r>
      <w:r w:rsidR="00264F60" w:rsidRPr="00643892">
        <w:rPr>
          <w:rFonts w:ascii="Times New Roman" w:hAnsi="Times New Roman"/>
          <w:sz w:val="24"/>
          <w:szCs w:val="24"/>
        </w:rPr>
        <w:t xml:space="preserve"> (viz Informace k vyhledávání menšinových použití v on-line registru přípravků na ochranu rostlin zveřejněná na webových stránkách ÚKZÚZ </w:t>
      </w:r>
      <w:hyperlink r:id="rId8" w:history="1">
        <w:r w:rsidR="00264F60" w:rsidRPr="00643892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="00264F60" w:rsidRPr="00643892">
        <w:rPr>
          <w:rFonts w:ascii="Times New Roman" w:hAnsi="Times New Roman"/>
          <w:sz w:val="24"/>
          <w:szCs w:val="24"/>
        </w:rPr>
        <w:t>).</w:t>
      </w:r>
    </w:p>
    <w:p w14:paraId="42670F6E" w14:textId="77777777" w:rsidR="00153474" w:rsidRPr="00643892" w:rsidRDefault="00153474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6C7D4DE" w14:textId="77777777" w:rsidR="00CF3503" w:rsidRPr="00643892" w:rsidRDefault="00CF3503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lastRenderedPageBreak/>
        <w:t>Čl. 4</w:t>
      </w:r>
    </w:p>
    <w:p w14:paraId="3B3DFD53" w14:textId="77777777" w:rsidR="00CF3503" w:rsidRPr="00643892" w:rsidRDefault="00CF3503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2C273A" w14:textId="53760D58" w:rsidR="00CF3503" w:rsidRDefault="00CF3503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 xml:space="preserve">Osoba používající přípravek dle č. 1 tohoto nařízení je povinna se rovněž řídit etiketou k přípravku. </w:t>
      </w:r>
    </w:p>
    <w:p w14:paraId="72EAB9AA" w14:textId="77777777" w:rsidR="00FA6B47" w:rsidRDefault="00FA6B47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4B4DDA" w14:textId="35F6ADEA" w:rsidR="00477001" w:rsidRPr="00643892" w:rsidRDefault="00477001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A7448E9" w14:textId="5B05775C" w:rsidR="00333586" w:rsidRDefault="00333586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BC0DFE8" w14:textId="6787A2CE" w:rsidR="00820A22" w:rsidRDefault="00820A22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97D961F" w14:textId="41F50292" w:rsidR="00A23CA6" w:rsidRDefault="00A23CA6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F7076AC" w14:textId="77777777" w:rsidR="00A23CA6" w:rsidRPr="00643892" w:rsidRDefault="00A23CA6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3000FD0" w14:textId="77777777" w:rsidR="00DC7CFF" w:rsidRPr="00643892" w:rsidRDefault="00DC7CFF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C6D7AB9" w14:textId="77777777" w:rsidR="00153474" w:rsidRPr="00643892" w:rsidRDefault="00153474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F0A0D35" w14:textId="77777777" w:rsidR="00861476" w:rsidRPr="00643892" w:rsidRDefault="00187A02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 xml:space="preserve"> </w:t>
      </w:r>
      <w:r w:rsidR="00861476" w:rsidRPr="00643892">
        <w:rPr>
          <w:rFonts w:ascii="Times New Roman" w:hAnsi="Times New Roman"/>
          <w:sz w:val="24"/>
          <w:szCs w:val="24"/>
        </w:rPr>
        <w:t>Ing. Pavel Minář, Ph.D.</w:t>
      </w:r>
    </w:p>
    <w:p w14:paraId="7FA989C9" w14:textId="77777777" w:rsidR="00861476" w:rsidRPr="00643892" w:rsidRDefault="00187A02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43892">
        <w:rPr>
          <w:rFonts w:ascii="Times New Roman" w:hAnsi="Times New Roman"/>
          <w:sz w:val="24"/>
          <w:szCs w:val="24"/>
        </w:rPr>
        <w:t xml:space="preserve"> </w:t>
      </w:r>
      <w:r w:rsidR="00861476" w:rsidRPr="00643892">
        <w:rPr>
          <w:rFonts w:ascii="Times New Roman" w:hAnsi="Times New Roman"/>
          <w:sz w:val="24"/>
          <w:szCs w:val="24"/>
        </w:rPr>
        <w:t xml:space="preserve">ředitel </w:t>
      </w:r>
      <w:r w:rsidRPr="00643892">
        <w:rPr>
          <w:rFonts w:ascii="Times New Roman" w:hAnsi="Times New Roman"/>
          <w:sz w:val="24"/>
          <w:szCs w:val="24"/>
        </w:rPr>
        <w:t>OPOR</w:t>
      </w:r>
    </w:p>
    <w:p w14:paraId="2617D490" w14:textId="77777777" w:rsidR="00BD52FA" w:rsidRPr="00643892" w:rsidRDefault="00BD52FA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BD52FA" w:rsidRPr="00643892" w:rsidSect="00466FF4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D6800" w14:textId="77777777" w:rsidR="00A760EA" w:rsidRDefault="00A760EA" w:rsidP="00CE12AE">
      <w:pPr>
        <w:spacing w:after="0" w:line="240" w:lineRule="auto"/>
      </w:pPr>
      <w:r>
        <w:separator/>
      </w:r>
    </w:p>
  </w:endnote>
  <w:endnote w:type="continuationSeparator" w:id="0">
    <w:p w14:paraId="75A07A5C" w14:textId="77777777" w:rsidR="00A760EA" w:rsidRDefault="00A760EA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E37BD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647F2C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647F2C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45CD52F5" w14:textId="77777777" w:rsidR="005251CA" w:rsidRDefault="005251CA">
    <w:pPr>
      <w:pStyle w:val="Zpat"/>
      <w:jc w:val="center"/>
    </w:pPr>
  </w:p>
  <w:p w14:paraId="70F4603C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211CF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312753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312753">
      <w:rPr>
        <w:rFonts w:ascii="Times New Roman" w:hAnsi="Times New Roman"/>
        <w:bCs/>
        <w:noProof/>
      </w:rPr>
      <w:t>3</w:t>
    </w:r>
    <w:r w:rsidRPr="00956E3F">
      <w:rPr>
        <w:rFonts w:ascii="Times New Roman" w:hAnsi="Times New Roman"/>
        <w:bCs/>
      </w:rPr>
      <w:fldChar w:fldCharType="end"/>
    </w:r>
  </w:p>
  <w:p w14:paraId="3F01F6C2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486CC" w14:textId="77777777" w:rsidR="00A760EA" w:rsidRDefault="00A760EA" w:rsidP="00CE12AE">
      <w:pPr>
        <w:spacing w:after="0" w:line="240" w:lineRule="auto"/>
      </w:pPr>
      <w:r>
        <w:separator/>
      </w:r>
    </w:p>
  </w:footnote>
  <w:footnote w:type="continuationSeparator" w:id="0">
    <w:p w14:paraId="27ECC50E" w14:textId="77777777" w:rsidR="00A760EA" w:rsidRDefault="00A760EA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720BE" w14:textId="667D7E39" w:rsidR="00394DC7" w:rsidRPr="00FC401D" w:rsidRDefault="00231203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6344E35" wp14:editId="093F8FD4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5F701028" w14:textId="27C8B63A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6C13D4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6928C78A" w14:textId="625D2043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6C13D4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6C13D4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C7BE06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28DB0CDC"/>
    <w:multiLevelType w:val="hybridMultilevel"/>
    <w:tmpl w:val="B34AB814"/>
    <w:lvl w:ilvl="0" w:tplc="B4BC4518">
      <w:start w:val="3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65598"/>
    <w:multiLevelType w:val="hybridMultilevel"/>
    <w:tmpl w:val="48CC3C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A48E5"/>
    <w:multiLevelType w:val="hybridMultilevel"/>
    <w:tmpl w:val="F0C442BA"/>
    <w:lvl w:ilvl="0" w:tplc="284089A0">
      <w:start w:val="1"/>
      <w:numFmt w:val="lowerLetter"/>
      <w:lvlText w:val="%1)"/>
      <w:lvlJc w:val="left"/>
      <w:pPr>
        <w:ind w:left="644" w:hanging="360"/>
      </w:pPr>
      <w:rPr>
        <w:b w:val="0"/>
        <w:i/>
        <w:iCs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5" w15:restartNumberingAfterBreak="0">
    <w:nsid w:val="392458E2"/>
    <w:multiLevelType w:val="hybridMultilevel"/>
    <w:tmpl w:val="8B68BA78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0BAEF8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8F2EB3"/>
    <w:multiLevelType w:val="hybridMultilevel"/>
    <w:tmpl w:val="78302958"/>
    <w:lvl w:ilvl="0" w:tplc="B4BC4518">
      <w:start w:val="1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B4BC4518">
      <w:start w:val="14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7C0090"/>
    <w:multiLevelType w:val="hybridMultilevel"/>
    <w:tmpl w:val="E94CA1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F4D787D"/>
    <w:multiLevelType w:val="hybridMultilevel"/>
    <w:tmpl w:val="F5905DC2"/>
    <w:lvl w:ilvl="0" w:tplc="B4BC4518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03421"/>
    <w:multiLevelType w:val="hybridMultilevel"/>
    <w:tmpl w:val="7580498A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F3ACBF02"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008F2"/>
    <w:multiLevelType w:val="hybridMultilevel"/>
    <w:tmpl w:val="919A34B2"/>
    <w:lvl w:ilvl="0" w:tplc="D6F4F1A4">
      <w:start w:val="1"/>
      <w:numFmt w:val="lowerRoman"/>
      <w:lvlText w:val="%1."/>
      <w:lvlJc w:val="right"/>
      <w:pPr>
        <w:ind w:left="1080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A168F2"/>
    <w:multiLevelType w:val="hybridMultilevel"/>
    <w:tmpl w:val="D82EDE02"/>
    <w:lvl w:ilvl="0" w:tplc="B4BC4518">
      <w:start w:val="1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0F676C"/>
    <w:multiLevelType w:val="hybridMultilevel"/>
    <w:tmpl w:val="AAE235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B900C25"/>
    <w:multiLevelType w:val="hybridMultilevel"/>
    <w:tmpl w:val="6F36ED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450801">
    <w:abstractNumId w:val="15"/>
  </w:num>
  <w:num w:numId="2" w16cid:durableId="1826899400">
    <w:abstractNumId w:val="8"/>
  </w:num>
  <w:num w:numId="3" w16cid:durableId="922301799">
    <w:abstractNumId w:val="0"/>
  </w:num>
  <w:num w:numId="4" w16cid:durableId="324282274">
    <w:abstractNumId w:val="13"/>
  </w:num>
  <w:num w:numId="5" w16cid:durableId="9004834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5375645">
    <w:abstractNumId w:val="1"/>
  </w:num>
  <w:num w:numId="7" w16cid:durableId="1376851241">
    <w:abstractNumId w:val="14"/>
  </w:num>
  <w:num w:numId="8" w16cid:durableId="1137914047">
    <w:abstractNumId w:val="3"/>
  </w:num>
  <w:num w:numId="9" w16cid:durableId="1312253296">
    <w:abstractNumId w:val="10"/>
  </w:num>
  <w:num w:numId="10" w16cid:durableId="1512336632">
    <w:abstractNumId w:val="4"/>
  </w:num>
  <w:num w:numId="11" w16cid:durableId="1520240318">
    <w:abstractNumId w:val="5"/>
  </w:num>
  <w:num w:numId="12" w16cid:durableId="1017347493">
    <w:abstractNumId w:val="9"/>
  </w:num>
  <w:num w:numId="13" w16cid:durableId="135218861">
    <w:abstractNumId w:val="11"/>
  </w:num>
  <w:num w:numId="14" w16cid:durableId="1868131549">
    <w:abstractNumId w:val="12"/>
  </w:num>
  <w:num w:numId="15" w16cid:durableId="741877190">
    <w:abstractNumId w:val="6"/>
  </w:num>
  <w:num w:numId="16" w16cid:durableId="2117173088">
    <w:abstractNumId w:val="2"/>
  </w:num>
  <w:num w:numId="17" w16cid:durableId="213666817">
    <w:abstractNumId w:val="16"/>
  </w:num>
  <w:num w:numId="18" w16cid:durableId="20762013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3C0"/>
    <w:rsid w:val="00001C04"/>
    <w:rsid w:val="00005309"/>
    <w:rsid w:val="00014878"/>
    <w:rsid w:val="00016783"/>
    <w:rsid w:val="00021972"/>
    <w:rsid w:val="000219CF"/>
    <w:rsid w:val="00022810"/>
    <w:rsid w:val="0002301E"/>
    <w:rsid w:val="00024B42"/>
    <w:rsid w:val="00026918"/>
    <w:rsid w:val="000368AB"/>
    <w:rsid w:val="00042F9F"/>
    <w:rsid w:val="000468A2"/>
    <w:rsid w:val="00053AA8"/>
    <w:rsid w:val="00063209"/>
    <w:rsid w:val="00065520"/>
    <w:rsid w:val="0006634E"/>
    <w:rsid w:val="00072941"/>
    <w:rsid w:val="00083A1C"/>
    <w:rsid w:val="000863E3"/>
    <w:rsid w:val="00093864"/>
    <w:rsid w:val="00096456"/>
    <w:rsid w:val="0009670E"/>
    <w:rsid w:val="000A1A53"/>
    <w:rsid w:val="000A307A"/>
    <w:rsid w:val="000A57AB"/>
    <w:rsid w:val="000B31F2"/>
    <w:rsid w:val="000B4579"/>
    <w:rsid w:val="000B5E49"/>
    <w:rsid w:val="000C2AAF"/>
    <w:rsid w:val="000C6C8C"/>
    <w:rsid w:val="000D51A6"/>
    <w:rsid w:val="000D7039"/>
    <w:rsid w:val="000E0E5E"/>
    <w:rsid w:val="000E41A9"/>
    <w:rsid w:val="000E735D"/>
    <w:rsid w:val="000F18E2"/>
    <w:rsid w:val="0010681E"/>
    <w:rsid w:val="00107A84"/>
    <w:rsid w:val="00107EC4"/>
    <w:rsid w:val="00116B93"/>
    <w:rsid w:val="0012074E"/>
    <w:rsid w:val="00122131"/>
    <w:rsid w:val="00130932"/>
    <w:rsid w:val="00141191"/>
    <w:rsid w:val="00143E5A"/>
    <w:rsid w:val="0014417C"/>
    <w:rsid w:val="00153474"/>
    <w:rsid w:val="00153B35"/>
    <w:rsid w:val="0015471E"/>
    <w:rsid w:val="00154F0E"/>
    <w:rsid w:val="00157D15"/>
    <w:rsid w:val="00161E0C"/>
    <w:rsid w:val="00162CB2"/>
    <w:rsid w:val="001651D2"/>
    <w:rsid w:val="00170053"/>
    <w:rsid w:val="00171F56"/>
    <w:rsid w:val="00176ECA"/>
    <w:rsid w:val="00181D59"/>
    <w:rsid w:val="001836EB"/>
    <w:rsid w:val="00184178"/>
    <w:rsid w:val="001841B0"/>
    <w:rsid w:val="001849A1"/>
    <w:rsid w:val="00187A02"/>
    <w:rsid w:val="00191D3F"/>
    <w:rsid w:val="001935B4"/>
    <w:rsid w:val="00193EB9"/>
    <w:rsid w:val="00196DB0"/>
    <w:rsid w:val="001A4EB6"/>
    <w:rsid w:val="001A564B"/>
    <w:rsid w:val="001B2E7C"/>
    <w:rsid w:val="001B350E"/>
    <w:rsid w:val="001B4CC8"/>
    <w:rsid w:val="001C19A5"/>
    <w:rsid w:val="001D0C0C"/>
    <w:rsid w:val="001D6095"/>
    <w:rsid w:val="001E1850"/>
    <w:rsid w:val="001E28FD"/>
    <w:rsid w:val="001E5FCE"/>
    <w:rsid w:val="001F0358"/>
    <w:rsid w:val="001F3573"/>
    <w:rsid w:val="001F54E4"/>
    <w:rsid w:val="001F7EB7"/>
    <w:rsid w:val="002115E3"/>
    <w:rsid w:val="00215C23"/>
    <w:rsid w:val="00216CAC"/>
    <w:rsid w:val="002237EC"/>
    <w:rsid w:val="0022672E"/>
    <w:rsid w:val="00226AAC"/>
    <w:rsid w:val="002272CD"/>
    <w:rsid w:val="00231203"/>
    <w:rsid w:val="00232440"/>
    <w:rsid w:val="002326E2"/>
    <w:rsid w:val="002331AF"/>
    <w:rsid w:val="00244D70"/>
    <w:rsid w:val="00251812"/>
    <w:rsid w:val="002544E6"/>
    <w:rsid w:val="00260FFC"/>
    <w:rsid w:val="00262F93"/>
    <w:rsid w:val="00264F60"/>
    <w:rsid w:val="00267A61"/>
    <w:rsid w:val="00271024"/>
    <w:rsid w:val="00281645"/>
    <w:rsid w:val="002826F6"/>
    <w:rsid w:val="00284BFB"/>
    <w:rsid w:val="002900BA"/>
    <w:rsid w:val="00293DBD"/>
    <w:rsid w:val="002A0E91"/>
    <w:rsid w:val="002A2373"/>
    <w:rsid w:val="002A3811"/>
    <w:rsid w:val="002A6401"/>
    <w:rsid w:val="002A642C"/>
    <w:rsid w:val="002A6F90"/>
    <w:rsid w:val="002B360A"/>
    <w:rsid w:val="002B62A6"/>
    <w:rsid w:val="002C2E81"/>
    <w:rsid w:val="002C3001"/>
    <w:rsid w:val="002C6315"/>
    <w:rsid w:val="002D1505"/>
    <w:rsid w:val="002D6B3F"/>
    <w:rsid w:val="002E2922"/>
    <w:rsid w:val="002E722E"/>
    <w:rsid w:val="002F2C50"/>
    <w:rsid w:val="002F6A86"/>
    <w:rsid w:val="00301B3C"/>
    <w:rsid w:val="00304D8F"/>
    <w:rsid w:val="003107E6"/>
    <w:rsid w:val="00312753"/>
    <w:rsid w:val="00315083"/>
    <w:rsid w:val="00315E7D"/>
    <w:rsid w:val="003229A7"/>
    <w:rsid w:val="0032727D"/>
    <w:rsid w:val="00331D22"/>
    <w:rsid w:val="00333061"/>
    <w:rsid w:val="00333586"/>
    <w:rsid w:val="00346B28"/>
    <w:rsid w:val="003552E5"/>
    <w:rsid w:val="00355DD5"/>
    <w:rsid w:val="0036347B"/>
    <w:rsid w:val="0036432F"/>
    <w:rsid w:val="0036507D"/>
    <w:rsid w:val="00365C57"/>
    <w:rsid w:val="00370AA6"/>
    <w:rsid w:val="00371691"/>
    <w:rsid w:val="0038285B"/>
    <w:rsid w:val="00386938"/>
    <w:rsid w:val="00394DC7"/>
    <w:rsid w:val="00397B54"/>
    <w:rsid w:val="003A0795"/>
    <w:rsid w:val="003A4870"/>
    <w:rsid w:val="003A598A"/>
    <w:rsid w:val="003B6305"/>
    <w:rsid w:val="003B6D7F"/>
    <w:rsid w:val="003B77CC"/>
    <w:rsid w:val="003C736E"/>
    <w:rsid w:val="003D7E3C"/>
    <w:rsid w:val="003E2658"/>
    <w:rsid w:val="003E40C2"/>
    <w:rsid w:val="003E50E3"/>
    <w:rsid w:val="003E6243"/>
    <w:rsid w:val="003E77C5"/>
    <w:rsid w:val="003F581F"/>
    <w:rsid w:val="00407E73"/>
    <w:rsid w:val="00414214"/>
    <w:rsid w:val="0041470F"/>
    <w:rsid w:val="004150AB"/>
    <w:rsid w:val="004153BD"/>
    <w:rsid w:val="00415D6D"/>
    <w:rsid w:val="004168B3"/>
    <w:rsid w:val="00423EB0"/>
    <w:rsid w:val="00426BA8"/>
    <w:rsid w:val="00431F9A"/>
    <w:rsid w:val="004330F1"/>
    <w:rsid w:val="00435DB0"/>
    <w:rsid w:val="00437155"/>
    <w:rsid w:val="004453BF"/>
    <w:rsid w:val="00447C02"/>
    <w:rsid w:val="00450D39"/>
    <w:rsid w:val="004541B2"/>
    <w:rsid w:val="00460E07"/>
    <w:rsid w:val="004616F8"/>
    <w:rsid w:val="004617C3"/>
    <w:rsid w:val="00461990"/>
    <w:rsid w:val="004636F8"/>
    <w:rsid w:val="00463C37"/>
    <w:rsid w:val="0046438D"/>
    <w:rsid w:val="00465120"/>
    <w:rsid w:val="00466FF4"/>
    <w:rsid w:val="00475359"/>
    <w:rsid w:val="00477001"/>
    <w:rsid w:val="00480ADA"/>
    <w:rsid w:val="0048376B"/>
    <w:rsid w:val="004876D3"/>
    <w:rsid w:val="00487AF9"/>
    <w:rsid w:val="00490866"/>
    <w:rsid w:val="00493FE2"/>
    <w:rsid w:val="004A27DB"/>
    <w:rsid w:val="004A4E7F"/>
    <w:rsid w:val="004A6DF7"/>
    <w:rsid w:val="004A701B"/>
    <w:rsid w:val="004B31A0"/>
    <w:rsid w:val="004B53B0"/>
    <w:rsid w:val="004C39D1"/>
    <w:rsid w:val="004C695D"/>
    <w:rsid w:val="004D19E1"/>
    <w:rsid w:val="004E021F"/>
    <w:rsid w:val="004E1ECB"/>
    <w:rsid w:val="004E2FDA"/>
    <w:rsid w:val="004E6320"/>
    <w:rsid w:val="004F5BD4"/>
    <w:rsid w:val="00501F7D"/>
    <w:rsid w:val="00504141"/>
    <w:rsid w:val="00504BD3"/>
    <w:rsid w:val="005251CA"/>
    <w:rsid w:val="0052551A"/>
    <w:rsid w:val="00535822"/>
    <w:rsid w:val="00543FEE"/>
    <w:rsid w:val="005467B8"/>
    <w:rsid w:val="00547D4A"/>
    <w:rsid w:val="00550EAE"/>
    <w:rsid w:val="00552179"/>
    <w:rsid w:val="005538F8"/>
    <w:rsid w:val="00555EDC"/>
    <w:rsid w:val="00557640"/>
    <w:rsid w:val="005624A7"/>
    <w:rsid w:val="00562D19"/>
    <w:rsid w:val="00564030"/>
    <w:rsid w:val="00570876"/>
    <w:rsid w:val="0058564B"/>
    <w:rsid w:val="005856D3"/>
    <w:rsid w:val="00592AC1"/>
    <w:rsid w:val="00595E23"/>
    <w:rsid w:val="005A4C6C"/>
    <w:rsid w:val="005A4C9F"/>
    <w:rsid w:val="005B6145"/>
    <w:rsid w:val="005B6D82"/>
    <w:rsid w:val="005B7000"/>
    <w:rsid w:val="005C0E93"/>
    <w:rsid w:val="005C184F"/>
    <w:rsid w:val="005C54BB"/>
    <w:rsid w:val="005D0F6E"/>
    <w:rsid w:val="005D0F79"/>
    <w:rsid w:val="005D2F12"/>
    <w:rsid w:val="005D34B2"/>
    <w:rsid w:val="005E0DEB"/>
    <w:rsid w:val="005E1FFF"/>
    <w:rsid w:val="005E7C42"/>
    <w:rsid w:val="005F4682"/>
    <w:rsid w:val="005F4E74"/>
    <w:rsid w:val="005F5675"/>
    <w:rsid w:val="00600AE8"/>
    <w:rsid w:val="006012F8"/>
    <w:rsid w:val="00601B90"/>
    <w:rsid w:val="006034FE"/>
    <w:rsid w:val="006103AF"/>
    <w:rsid w:val="00612394"/>
    <w:rsid w:val="00613F2A"/>
    <w:rsid w:val="00614CCB"/>
    <w:rsid w:val="00621944"/>
    <w:rsid w:val="00621F3A"/>
    <w:rsid w:val="006241AF"/>
    <w:rsid w:val="00625A73"/>
    <w:rsid w:val="00625E3F"/>
    <w:rsid w:val="00626497"/>
    <w:rsid w:val="006269BD"/>
    <w:rsid w:val="00632185"/>
    <w:rsid w:val="006343AB"/>
    <w:rsid w:val="006344B6"/>
    <w:rsid w:val="006418FF"/>
    <w:rsid w:val="00643892"/>
    <w:rsid w:val="00646029"/>
    <w:rsid w:val="006475EA"/>
    <w:rsid w:val="00647F2C"/>
    <w:rsid w:val="00653C4A"/>
    <w:rsid w:val="00660EF5"/>
    <w:rsid w:val="006649A6"/>
    <w:rsid w:val="00664C5E"/>
    <w:rsid w:val="00673A30"/>
    <w:rsid w:val="00676ABD"/>
    <w:rsid w:val="00680BF5"/>
    <w:rsid w:val="006811A1"/>
    <w:rsid w:val="00686ACC"/>
    <w:rsid w:val="00691A6D"/>
    <w:rsid w:val="0069432F"/>
    <w:rsid w:val="00695EAB"/>
    <w:rsid w:val="0069773C"/>
    <w:rsid w:val="006A545C"/>
    <w:rsid w:val="006A63CE"/>
    <w:rsid w:val="006B499B"/>
    <w:rsid w:val="006B6606"/>
    <w:rsid w:val="006B7046"/>
    <w:rsid w:val="006C0B1C"/>
    <w:rsid w:val="006C13D4"/>
    <w:rsid w:val="006C49DC"/>
    <w:rsid w:val="006C7873"/>
    <w:rsid w:val="006C7A67"/>
    <w:rsid w:val="006D1A5C"/>
    <w:rsid w:val="006D395F"/>
    <w:rsid w:val="006D5F1B"/>
    <w:rsid w:val="006D6BA5"/>
    <w:rsid w:val="006E0EC5"/>
    <w:rsid w:val="006E31DF"/>
    <w:rsid w:val="006E4C4C"/>
    <w:rsid w:val="006E6B32"/>
    <w:rsid w:val="006F2888"/>
    <w:rsid w:val="006F391B"/>
    <w:rsid w:val="006F40D7"/>
    <w:rsid w:val="006F42BA"/>
    <w:rsid w:val="006F63AC"/>
    <w:rsid w:val="006F6D7B"/>
    <w:rsid w:val="006F7683"/>
    <w:rsid w:val="007017F6"/>
    <w:rsid w:val="00703CC0"/>
    <w:rsid w:val="00706488"/>
    <w:rsid w:val="00706735"/>
    <w:rsid w:val="0070736C"/>
    <w:rsid w:val="00707783"/>
    <w:rsid w:val="00710450"/>
    <w:rsid w:val="007121F9"/>
    <w:rsid w:val="00714C0D"/>
    <w:rsid w:val="00716B06"/>
    <w:rsid w:val="007179D3"/>
    <w:rsid w:val="007224CF"/>
    <w:rsid w:val="00723B8D"/>
    <w:rsid w:val="0072722B"/>
    <w:rsid w:val="00727995"/>
    <w:rsid w:val="00727DCD"/>
    <w:rsid w:val="00731CBC"/>
    <w:rsid w:val="007329F9"/>
    <w:rsid w:val="007350AE"/>
    <w:rsid w:val="0074009B"/>
    <w:rsid w:val="00741072"/>
    <w:rsid w:val="007435FD"/>
    <w:rsid w:val="00744884"/>
    <w:rsid w:val="00744B46"/>
    <w:rsid w:val="007464DE"/>
    <w:rsid w:val="0075022F"/>
    <w:rsid w:val="00756474"/>
    <w:rsid w:val="00757065"/>
    <w:rsid w:val="007615E8"/>
    <w:rsid w:val="007636C9"/>
    <w:rsid w:val="00767D6D"/>
    <w:rsid w:val="00771C8B"/>
    <w:rsid w:val="007756F9"/>
    <w:rsid w:val="00783A73"/>
    <w:rsid w:val="007853B8"/>
    <w:rsid w:val="007879FC"/>
    <w:rsid w:val="007938D2"/>
    <w:rsid w:val="0079420A"/>
    <w:rsid w:val="007950A0"/>
    <w:rsid w:val="0079540F"/>
    <w:rsid w:val="00795FB2"/>
    <w:rsid w:val="00797A59"/>
    <w:rsid w:val="007A0701"/>
    <w:rsid w:val="007B2521"/>
    <w:rsid w:val="007B46E9"/>
    <w:rsid w:val="007B4702"/>
    <w:rsid w:val="007B6575"/>
    <w:rsid w:val="007C06AD"/>
    <w:rsid w:val="007C1A84"/>
    <w:rsid w:val="007D0235"/>
    <w:rsid w:val="007D1043"/>
    <w:rsid w:val="007D3010"/>
    <w:rsid w:val="007D3F66"/>
    <w:rsid w:val="007D4385"/>
    <w:rsid w:val="007D5ADD"/>
    <w:rsid w:val="007E1DC1"/>
    <w:rsid w:val="00804D79"/>
    <w:rsid w:val="008100A8"/>
    <w:rsid w:val="008123DF"/>
    <w:rsid w:val="00813C61"/>
    <w:rsid w:val="00815E12"/>
    <w:rsid w:val="00817C4D"/>
    <w:rsid w:val="00820A22"/>
    <w:rsid w:val="00821267"/>
    <w:rsid w:val="00822014"/>
    <w:rsid w:val="0082296E"/>
    <w:rsid w:val="00824205"/>
    <w:rsid w:val="00824981"/>
    <w:rsid w:val="00826430"/>
    <w:rsid w:val="00826550"/>
    <w:rsid w:val="00837102"/>
    <w:rsid w:val="008376F4"/>
    <w:rsid w:val="008411FE"/>
    <w:rsid w:val="00845BAD"/>
    <w:rsid w:val="00845E65"/>
    <w:rsid w:val="00846327"/>
    <w:rsid w:val="0085361B"/>
    <w:rsid w:val="0085649E"/>
    <w:rsid w:val="008566E1"/>
    <w:rsid w:val="00857A87"/>
    <w:rsid w:val="00861476"/>
    <w:rsid w:val="00861EE5"/>
    <w:rsid w:val="008660BE"/>
    <w:rsid w:val="00866BCA"/>
    <w:rsid w:val="008679E9"/>
    <w:rsid w:val="008711B3"/>
    <w:rsid w:val="00871996"/>
    <w:rsid w:val="00871DEF"/>
    <w:rsid w:val="00872262"/>
    <w:rsid w:val="00880582"/>
    <w:rsid w:val="00880E2F"/>
    <w:rsid w:val="00885A51"/>
    <w:rsid w:val="008876D7"/>
    <w:rsid w:val="00887CF7"/>
    <w:rsid w:val="00887EB8"/>
    <w:rsid w:val="00890B60"/>
    <w:rsid w:val="008917CB"/>
    <w:rsid w:val="00894B01"/>
    <w:rsid w:val="00895173"/>
    <w:rsid w:val="008A39DD"/>
    <w:rsid w:val="008A3C19"/>
    <w:rsid w:val="008A5C9C"/>
    <w:rsid w:val="008B41AD"/>
    <w:rsid w:val="008B455E"/>
    <w:rsid w:val="008B57FB"/>
    <w:rsid w:val="008C6006"/>
    <w:rsid w:val="008C693D"/>
    <w:rsid w:val="008D0A7D"/>
    <w:rsid w:val="008D0CCB"/>
    <w:rsid w:val="008D49A3"/>
    <w:rsid w:val="008D78C8"/>
    <w:rsid w:val="008E21AC"/>
    <w:rsid w:val="008E6239"/>
    <w:rsid w:val="008E62F5"/>
    <w:rsid w:val="008E73CC"/>
    <w:rsid w:val="008E74D6"/>
    <w:rsid w:val="008E759D"/>
    <w:rsid w:val="008F0289"/>
    <w:rsid w:val="008F0795"/>
    <w:rsid w:val="008F334E"/>
    <w:rsid w:val="008F4EB2"/>
    <w:rsid w:val="00903FE0"/>
    <w:rsid w:val="009069C9"/>
    <w:rsid w:val="00913704"/>
    <w:rsid w:val="00914790"/>
    <w:rsid w:val="009176F5"/>
    <w:rsid w:val="00921479"/>
    <w:rsid w:val="0092634E"/>
    <w:rsid w:val="009303D8"/>
    <w:rsid w:val="00931165"/>
    <w:rsid w:val="00934311"/>
    <w:rsid w:val="00935B37"/>
    <w:rsid w:val="00940529"/>
    <w:rsid w:val="00946B61"/>
    <w:rsid w:val="00957802"/>
    <w:rsid w:val="009605B7"/>
    <w:rsid w:val="009615A4"/>
    <w:rsid w:val="00962C93"/>
    <w:rsid w:val="009772CA"/>
    <w:rsid w:val="009778CC"/>
    <w:rsid w:val="0098005C"/>
    <w:rsid w:val="0098086D"/>
    <w:rsid w:val="009856A2"/>
    <w:rsid w:val="0098737C"/>
    <w:rsid w:val="00991087"/>
    <w:rsid w:val="009932EC"/>
    <w:rsid w:val="00994D85"/>
    <w:rsid w:val="009A2E6E"/>
    <w:rsid w:val="009A3BC2"/>
    <w:rsid w:val="009A7871"/>
    <w:rsid w:val="009B4499"/>
    <w:rsid w:val="009B6497"/>
    <w:rsid w:val="009C0F91"/>
    <w:rsid w:val="009C106C"/>
    <w:rsid w:val="009C20FC"/>
    <w:rsid w:val="009C757A"/>
    <w:rsid w:val="009D4674"/>
    <w:rsid w:val="009D6F6B"/>
    <w:rsid w:val="009E3012"/>
    <w:rsid w:val="009F2247"/>
    <w:rsid w:val="009F3EB7"/>
    <w:rsid w:val="009F79D0"/>
    <w:rsid w:val="009F7E83"/>
    <w:rsid w:val="00A00066"/>
    <w:rsid w:val="00A07215"/>
    <w:rsid w:val="00A10301"/>
    <w:rsid w:val="00A111FC"/>
    <w:rsid w:val="00A121ED"/>
    <w:rsid w:val="00A130ED"/>
    <w:rsid w:val="00A13306"/>
    <w:rsid w:val="00A1541D"/>
    <w:rsid w:val="00A223DA"/>
    <w:rsid w:val="00A236CF"/>
    <w:rsid w:val="00A23CA6"/>
    <w:rsid w:val="00A27CAC"/>
    <w:rsid w:val="00A3301D"/>
    <w:rsid w:val="00A33039"/>
    <w:rsid w:val="00A37C35"/>
    <w:rsid w:val="00A431A7"/>
    <w:rsid w:val="00A5044F"/>
    <w:rsid w:val="00A51311"/>
    <w:rsid w:val="00A51EFA"/>
    <w:rsid w:val="00A5364C"/>
    <w:rsid w:val="00A54558"/>
    <w:rsid w:val="00A61FC6"/>
    <w:rsid w:val="00A66F6D"/>
    <w:rsid w:val="00A7192E"/>
    <w:rsid w:val="00A732BF"/>
    <w:rsid w:val="00A760EA"/>
    <w:rsid w:val="00A76952"/>
    <w:rsid w:val="00A80865"/>
    <w:rsid w:val="00A8546F"/>
    <w:rsid w:val="00A8660E"/>
    <w:rsid w:val="00A9490D"/>
    <w:rsid w:val="00A95F3D"/>
    <w:rsid w:val="00A97558"/>
    <w:rsid w:val="00AA5374"/>
    <w:rsid w:val="00AA5ED2"/>
    <w:rsid w:val="00AA6660"/>
    <w:rsid w:val="00AA69AA"/>
    <w:rsid w:val="00AB0E44"/>
    <w:rsid w:val="00AB0FB3"/>
    <w:rsid w:val="00AB1E80"/>
    <w:rsid w:val="00AB22A8"/>
    <w:rsid w:val="00AC3DF9"/>
    <w:rsid w:val="00AC403D"/>
    <w:rsid w:val="00AD7579"/>
    <w:rsid w:val="00AD75BF"/>
    <w:rsid w:val="00AE249B"/>
    <w:rsid w:val="00AE323B"/>
    <w:rsid w:val="00AE3A77"/>
    <w:rsid w:val="00AE3C56"/>
    <w:rsid w:val="00AF4FB6"/>
    <w:rsid w:val="00B1183F"/>
    <w:rsid w:val="00B131B2"/>
    <w:rsid w:val="00B168E2"/>
    <w:rsid w:val="00B326BA"/>
    <w:rsid w:val="00B32AE0"/>
    <w:rsid w:val="00B33921"/>
    <w:rsid w:val="00B3425B"/>
    <w:rsid w:val="00B36E09"/>
    <w:rsid w:val="00B40835"/>
    <w:rsid w:val="00B425AD"/>
    <w:rsid w:val="00B44C23"/>
    <w:rsid w:val="00B45BA2"/>
    <w:rsid w:val="00B463F3"/>
    <w:rsid w:val="00B52757"/>
    <w:rsid w:val="00B55B46"/>
    <w:rsid w:val="00B56BDB"/>
    <w:rsid w:val="00B639D7"/>
    <w:rsid w:val="00B65D24"/>
    <w:rsid w:val="00B65D89"/>
    <w:rsid w:val="00B6604A"/>
    <w:rsid w:val="00B675CA"/>
    <w:rsid w:val="00B7058C"/>
    <w:rsid w:val="00B71739"/>
    <w:rsid w:val="00B71822"/>
    <w:rsid w:val="00B724D1"/>
    <w:rsid w:val="00B728AA"/>
    <w:rsid w:val="00B82B5D"/>
    <w:rsid w:val="00B82FBA"/>
    <w:rsid w:val="00B84079"/>
    <w:rsid w:val="00B973AF"/>
    <w:rsid w:val="00BA1AA8"/>
    <w:rsid w:val="00BB7393"/>
    <w:rsid w:val="00BC1D33"/>
    <w:rsid w:val="00BC1ECC"/>
    <w:rsid w:val="00BC647F"/>
    <w:rsid w:val="00BC798F"/>
    <w:rsid w:val="00BD2B89"/>
    <w:rsid w:val="00BD3FCF"/>
    <w:rsid w:val="00BD52FA"/>
    <w:rsid w:val="00BE2612"/>
    <w:rsid w:val="00BE3CC0"/>
    <w:rsid w:val="00BE420D"/>
    <w:rsid w:val="00BE44E0"/>
    <w:rsid w:val="00BE55EA"/>
    <w:rsid w:val="00BE5CDF"/>
    <w:rsid w:val="00BE7F6B"/>
    <w:rsid w:val="00BF0C0F"/>
    <w:rsid w:val="00BF27FF"/>
    <w:rsid w:val="00BF5E00"/>
    <w:rsid w:val="00C00B30"/>
    <w:rsid w:val="00C02790"/>
    <w:rsid w:val="00C03D0C"/>
    <w:rsid w:val="00C12045"/>
    <w:rsid w:val="00C12BCE"/>
    <w:rsid w:val="00C15323"/>
    <w:rsid w:val="00C1690A"/>
    <w:rsid w:val="00C172DF"/>
    <w:rsid w:val="00C222C2"/>
    <w:rsid w:val="00C25D9A"/>
    <w:rsid w:val="00C4081A"/>
    <w:rsid w:val="00C44696"/>
    <w:rsid w:val="00C474D2"/>
    <w:rsid w:val="00C54AD1"/>
    <w:rsid w:val="00C57433"/>
    <w:rsid w:val="00C6281B"/>
    <w:rsid w:val="00C64C5C"/>
    <w:rsid w:val="00C64CC5"/>
    <w:rsid w:val="00C64E86"/>
    <w:rsid w:val="00C66708"/>
    <w:rsid w:val="00C70321"/>
    <w:rsid w:val="00C7133D"/>
    <w:rsid w:val="00C713C2"/>
    <w:rsid w:val="00C718A3"/>
    <w:rsid w:val="00C72691"/>
    <w:rsid w:val="00C767A1"/>
    <w:rsid w:val="00C815E8"/>
    <w:rsid w:val="00C83A11"/>
    <w:rsid w:val="00C915E3"/>
    <w:rsid w:val="00C94F36"/>
    <w:rsid w:val="00C9672D"/>
    <w:rsid w:val="00C97092"/>
    <w:rsid w:val="00C971FC"/>
    <w:rsid w:val="00CA0445"/>
    <w:rsid w:val="00CA13FA"/>
    <w:rsid w:val="00CA2993"/>
    <w:rsid w:val="00CA7EB3"/>
    <w:rsid w:val="00CB44D5"/>
    <w:rsid w:val="00CB6D3D"/>
    <w:rsid w:val="00CC1DDE"/>
    <w:rsid w:val="00CC258C"/>
    <w:rsid w:val="00CC2F22"/>
    <w:rsid w:val="00CC7B65"/>
    <w:rsid w:val="00CD11E6"/>
    <w:rsid w:val="00CD30B6"/>
    <w:rsid w:val="00CD316E"/>
    <w:rsid w:val="00CD7D8B"/>
    <w:rsid w:val="00CE0A71"/>
    <w:rsid w:val="00CE12AE"/>
    <w:rsid w:val="00CF3503"/>
    <w:rsid w:val="00D06555"/>
    <w:rsid w:val="00D06DDA"/>
    <w:rsid w:val="00D11F81"/>
    <w:rsid w:val="00D26765"/>
    <w:rsid w:val="00D3631E"/>
    <w:rsid w:val="00D37277"/>
    <w:rsid w:val="00D413C2"/>
    <w:rsid w:val="00D4263E"/>
    <w:rsid w:val="00D43513"/>
    <w:rsid w:val="00D43837"/>
    <w:rsid w:val="00D5088E"/>
    <w:rsid w:val="00D50B0E"/>
    <w:rsid w:val="00D5469A"/>
    <w:rsid w:val="00D57634"/>
    <w:rsid w:val="00D57D96"/>
    <w:rsid w:val="00D6064C"/>
    <w:rsid w:val="00D62A4C"/>
    <w:rsid w:val="00D647A7"/>
    <w:rsid w:val="00D651CB"/>
    <w:rsid w:val="00D71D9E"/>
    <w:rsid w:val="00D72CEA"/>
    <w:rsid w:val="00D74B47"/>
    <w:rsid w:val="00D74DF5"/>
    <w:rsid w:val="00D75B4F"/>
    <w:rsid w:val="00D8021F"/>
    <w:rsid w:val="00D81AF4"/>
    <w:rsid w:val="00D842FC"/>
    <w:rsid w:val="00D86381"/>
    <w:rsid w:val="00D91CF1"/>
    <w:rsid w:val="00D93779"/>
    <w:rsid w:val="00DA1B7C"/>
    <w:rsid w:val="00DA3E61"/>
    <w:rsid w:val="00DB1CCF"/>
    <w:rsid w:val="00DB4676"/>
    <w:rsid w:val="00DC11D4"/>
    <w:rsid w:val="00DC7CFF"/>
    <w:rsid w:val="00DD246E"/>
    <w:rsid w:val="00DD377F"/>
    <w:rsid w:val="00DD3D36"/>
    <w:rsid w:val="00DD427B"/>
    <w:rsid w:val="00DD5B03"/>
    <w:rsid w:val="00DE3F56"/>
    <w:rsid w:val="00DE5B40"/>
    <w:rsid w:val="00DE7AB1"/>
    <w:rsid w:val="00DF6B43"/>
    <w:rsid w:val="00E00D6F"/>
    <w:rsid w:val="00E03B6C"/>
    <w:rsid w:val="00E05E68"/>
    <w:rsid w:val="00E07F92"/>
    <w:rsid w:val="00E11087"/>
    <w:rsid w:val="00E175BD"/>
    <w:rsid w:val="00E25449"/>
    <w:rsid w:val="00E26A84"/>
    <w:rsid w:val="00E304E8"/>
    <w:rsid w:val="00E33209"/>
    <w:rsid w:val="00E34609"/>
    <w:rsid w:val="00E35664"/>
    <w:rsid w:val="00E4026D"/>
    <w:rsid w:val="00E40EEE"/>
    <w:rsid w:val="00E419C0"/>
    <w:rsid w:val="00E426F4"/>
    <w:rsid w:val="00E463F9"/>
    <w:rsid w:val="00E47568"/>
    <w:rsid w:val="00E54146"/>
    <w:rsid w:val="00E60364"/>
    <w:rsid w:val="00E61336"/>
    <w:rsid w:val="00E6168E"/>
    <w:rsid w:val="00E658A4"/>
    <w:rsid w:val="00E740C0"/>
    <w:rsid w:val="00E74369"/>
    <w:rsid w:val="00E77999"/>
    <w:rsid w:val="00E77CF9"/>
    <w:rsid w:val="00E80A0C"/>
    <w:rsid w:val="00E8281E"/>
    <w:rsid w:val="00E87616"/>
    <w:rsid w:val="00E92B90"/>
    <w:rsid w:val="00E94C5B"/>
    <w:rsid w:val="00E94F7E"/>
    <w:rsid w:val="00E95CA6"/>
    <w:rsid w:val="00E9788D"/>
    <w:rsid w:val="00EA0901"/>
    <w:rsid w:val="00EB2D36"/>
    <w:rsid w:val="00EB7D7D"/>
    <w:rsid w:val="00EC0D34"/>
    <w:rsid w:val="00EC6107"/>
    <w:rsid w:val="00EE4346"/>
    <w:rsid w:val="00EE4481"/>
    <w:rsid w:val="00EE559D"/>
    <w:rsid w:val="00EE6074"/>
    <w:rsid w:val="00EF227D"/>
    <w:rsid w:val="00EF74B5"/>
    <w:rsid w:val="00F07791"/>
    <w:rsid w:val="00F077DF"/>
    <w:rsid w:val="00F1185F"/>
    <w:rsid w:val="00F14F4B"/>
    <w:rsid w:val="00F15872"/>
    <w:rsid w:val="00F15D76"/>
    <w:rsid w:val="00F20565"/>
    <w:rsid w:val="00F21CAC"/>
    <w:rsid w:val="00F22431"/>
    <w:rsid w:val="00F375DE"/>
    <w:rsid w:val="00F43AC0"/>
    <w:rsid w:val="00F441F2"/>
    <w:rsid w:val="00F453CE"/>
    <w:rsid w:val="00F4701E"/>
    <w:rsid w:val="00F50717"/>
    <w:rsid w:val="00F52F4E"/>
    <w:rsid w:val="00F5387A"/>
    <w:rsid w:val="00F5773F"/>
    <w:rsid w:val="00F629AB"/>
    <w:rsid w:val="00F71AB2"/>
    <w:rsid w:val="00F734C8"/>
    <w:rsid w:val="00F75D07"/>
    <w:rsid w:val="00F80132"/>
    <w:rsid w:val="00F810B8"/>
    <w:rsid w:val="00F84EA8"/>
    <w:rsid w:val="00F86612"/>
    <w:rsid w:val="00F872D8"/>
    <w:rsid w:val="00F87617"/>
    <w:rsid w:val="00F904F7"/>
    <w:rsid w:val="00F90532"/>
    <w:rsid w:val="00FA5DB7"/>
    <w:rsid w:val="00FA6B47"/>
    <w:rsid w:val="00FA7709"/>
    <w:rsid w:val="00FA7BBF"/>
    <w:rsid w:val="00FB294C"/>
    <w:rsid w:val="00FB63AA"/>
    <w:rsid w:val="00FC2BCF"/>
    <w:rsid w:val="00FD2B1B"/>
    <w:rsid w:val="00FD4420"/>
    <w:rsid w:val="00FD560B"/>
    <w:rsid w:val="00FD644C"/>
    <w:rsid w:val="00FE45B1"/>
    <w:rsid w:val="00FE4A6B"/>
    <w:rsid w:val="00FE6847"/>
    <w:rsid w:val="00FE76CD"/>
    <w:rsid w:val="00FF28BA"/>
    <w:rsid w:val="00FF722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A7238D6"/>
  <w15:chartTrackingRefBased/>
  <w15:docId w15:val="{0327CF50-1EB3-4122-B167-C5534D12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6C13D4"/>
    <w:pPr>
      <w:keepNext/>
      <w:pBdr>
        <w:bottom w:val="single" w:sz="6" w:space="1" w:color="auto"/>
      </w:pBdr>
      <w:tabs>
        <w:tab w:val="left" w:pos="1701"/>
      </w:tabs>
      <w:autoSpaceDE w:val="0"/>
      <w:autoSpaceDN w:val="0"/>
      <w:adjustRightInd w:val="0"/>
      <w:spacing w:before="240" w:after="480" w:line="240" w:lineRule="auto"/>
      <w:ind w:left="1701" w:hanging="1701"/>
      <w:jc w:val="both"/>
      <w:outlineLvl w:val="0"/>
    </w:pPr>
    <w:rPr>
      <w:rFonts w:ascii="Arial" w:eastAsia="Times New Roman" w:hAnsi="Arial" w:cs="Arial"/>
      <w:b/>
      <w:bCs/>
      <w:kern w:val="28"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Nevyeenzmnka">
    <w:name w:val="Unresolved Mention"/>
    <w:uiPriority w:val="99"/>
    <w:semiHidden/>
    <w:unhideWhenUsed/>
    <w:rsid w:val="00264F60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264F60"/>
    <w:rPr>
      <w:color w:val="954F72"/>
      <w:u w:val="single"/>
    </w:rPr>
  </w:style>
  <w:style w:type="paragraph" w:customStyle="1" w:styleId="Default">
    <w:name w:val="Default"/>
    <w:rsid w:val="00DC7C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368A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9"/>
    <w:rsid w:val="006C13D4"/>
    <w:rPr>
      <w:rFonts w:ascii="Arial" w:eastAsia="Times New Roman" w:hAnsi="Arial" w:cs="Arial"/>
      <w:b/>
      <w:bCs/>
      <w:kern w:val="28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C6188-55BC-4C88-92B8-46763677E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845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5826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9</cp:revision>
  <cp:lastPrinted>2022-01-12T07:11:00Z</cp:lastPrinted>
  <dcterms:created xsi:type="dcterms:W3CDTF">2025-11-21T12:19:00Z</dcterms:created>
  <dcterms:modified xsi:type="dcterms:W3CDTF">2025-12-01T06:57:00Z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2019-10-30T12:06:24.6241111Z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d6dde130-40fa-47a3-b1b1-8d7e6ddf6d27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