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D20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7AB0">
        <w:rPr>
          <w:rFonts w:ascii="Arial" w:hAnsi="Arial" w:cs="Arial"/>
          <w:b/>
        </w:rPr>
        <w:t>Všechlapy</w:t>
      </w:r>
    </w:p>
    <w:p w14:paraId="2CFC509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7AB0">
        <w:rPr>
          <w:rFonts w:ascii="Arial" w:hAnsi="Arial" w:cs="Arial"/>
          <w:b/>
        </w:rPr>
        <w:t>Všechlapy</w:t>
      </w:r>
    </w:p>
    <w:p w14:paraId="66ABD39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7AB0">
        <w:rPr>
          <w:rFonts w:ascii="Arial" w:hAnsi="Arial" w:cs="Arial"/>
          <w:b/>
        </w:rPr>
        <w:t>Všechlapy</w:t>
      </w:r>
    </w:p>
    <w:p w14:paraId="68E05C6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245EFD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0F5184" w14:textId="5214226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7AB0">
        <w:rPr>
          <w:rFonts w:ascii="Arial" w:hAnsi="Arial" w:cs="Arial"/>
          <w:b w:val="0"/>
          <w:sz w:val="22"/>
          <w:szCs w:val="22"/>
        </w:rPr>
        <w:t xml:space="preserve">Všechlapy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84950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84950">
        <w:rPr>
          <w:rFonts w:ascii="Arial" w:hAnsi="Arial" w:cs="Arial"/>
          <w:b w:val="0"/>
          <w:sz w:val="22"/>
          <w:szCs w:val="22"/>
        </w:rPr>
        <w:t xml:space="preserve">4N / 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7A7AB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6B70E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7A86B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2F328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7AB0">
        <w:rPr>
          <w:rFonts w:ascii="Arial" w:hAnsi="Arial" w:cs="Arial"/>
          <w:sz w:val="22"/>
          <w:szCs w:val="22"/>
        </w:rPr>
        <w:t>Všechlapy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4B1784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A7AB0">
        <w:rPr>
          <w:rFonts w:ascii="Arial" w:hAnsi="Arial" w:cs="Arial"/>
          <w:sz w:val="22"/>
          <w:szCs w:val="22"/>
        </w:rPr>
        <w:t>.</w:t>
      </w:r>
    </w:p>
    <w:p w14:paraId="275EEC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FA83A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3CC7C7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D0541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01362B3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6243C9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07361AE5" w14:textId="77777777" w:rsidR="007A7AB0" w:rsidRPr="009E188F" w:rsidRDefault="007A7AB0" w:rsidP="007A7AB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1B28996" w14:textId="77777777" w:rsidR="00CD0C08" w:rsidRPr="002E0EAD" w:rsidRDefault="00CD0C08" w:rsidP="007A7AB0">
      <w:pPr>
        <w:pStyle w:val="slalnk"/>
        <w:spacing w:before="0" w:after="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79551F23" w14:textId="77777777" w:rsidR="00CD0C08" w:rsidRDefault="00CD0C08" w:rsidP="007A7AB0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1986991" w14:textId="77777777" w:rsidR="007A7AB0" w:rsidRPr="002E0EAD" w:rsidRDefault="007A7AB0" w:rsidP="007A7AB0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</w:p>
    <w:p w14:paraId="5F16B039" w14:textId="77777777" w:rsidR="00CD0C08" w:rsidRPr="00CD0C08" w:rsidRDefault="00CD0C08" w:rsidP="007A7AB0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04735E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9035F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63220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A7AB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31D8DB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1FD23BE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5032D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BBDFA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lastRenderedPageBreak/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804A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00A412F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3179025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A5CD2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60546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35FD084" w14:textId="77777777" w:rsidR="006A4A80" w:rsidRPr="0004166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41662">
        <w:rPr>
          <w:rFonts w:ascii="Arial" w:hAnsi="Arial" w:cs="Arial"/>
          <w:sz w:val="22"/>
          <w:szCs w:val="22"/>
        </w:rPr>
        <w:t xml:space="preserve">Sazba poplatku činí </w:t>
      </w:r>
      <w:r w:rsidR="007A7AB0" w:rsidRPr="00041662">
        <w:rPr>
          <w:rFonts w:ascii="Arial" w:hAnsi="Arial" w:cs="Arial"/>
          <w:sz w:val="22"/>
          <w:szCs w:val="22"/>
        </w:rPr>
        <w:t xml:space="preserve">800,- </w:t>
      </w:r>
      <w:r w:rsidRPr="00041662">
        <w:rPr>
          <w:rFonts w:ascii="Arial" w:hAnsi="Arial" w:cs="Arial"/>
          <w:sz w:val="22"/>
          <w:szCs w:val="22"/>
        </w:rPr>
        <w:t>Kč</w:t>
      </w:r>
      <w:r w:rsidR="006A4A80" w:rsidRPr="00041662">
        <w:rPr>
          <w:rFonts w:ascii="Arial" w:hAnsi="Arial" w:cs="Arial"/>
          <w:sz w:val="22"/>
          <w:szCs w:val="22"/>
        </w:rPr>
        <w:t>.</w:t>
      </w:r>
    </w:p>
    <w:p w14:paraId="7DCF31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10A91B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7DA7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99AD39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73B40E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D921C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96DE03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73F3F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6486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968B86" w14:textId="26C40DC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FC72D3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je</w:t>
      </w:r>
      <w:r w:rsidR="00FC72D3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splatný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ve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dvou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stejných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splátkách,</w:t>
      </w:r>
      <w:r w:rsidR="00FC72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a</w:t>
      </w:r>
      <w:r w:rsidR="00FC72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nejpozději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do</w:t>
      </w:r>
      <w:r w:rsidR="00FC72D3">
        <w:rPr>
          <w:rFonts w:ascii="Arial" w:hAnsi="Arial" w:cs="Arial"/>
          <w:sz w:val="22"/>
          <w:szCs w:val="22"/>
        </w:rPr>
        <w:t> 28. 2. </w:t>
      </w:r>
      <w:r w:rsidRPr="008B6E2F">
        <w:rPr>
          <w:rFonts w:ascii="Arial" w:hAnsi="Arial" w:cs="Arial"/>
          <w:sz w:val="22"/>
          <w:szCs w:val="22"/>
        </w:rPr>
        <w:t>a</w:t>
      </w:r>
      <w:r w:rsidR="00FC72D3">
        <w:rPr>
          <w:rFonts w:ascii="Arial" w:hAnsi="Arial" w:cs="Arial"/>
          <w:sz w:val="22"/>
          <w:szCs w:val="22"/>
        </w:rPr>
        <w:t> </w:t>
      </w:r>
      <w:r w:rsidRPr="008B6E2F">
        <w:rPr>
          <w:rFonts w:ascii="Arial" w:hAnsi="Arial" w:cs="Arial"/>
          <w:sz w:val="22"/>
          <w:szCs w:val="22"/>
        </w:rPr>
        <w:t>do</w:t>
      </w:r>
      <w:r w:rsidR="00FC72D3">
        <w:rPr>
          <w:rFonts w:ascii="Arial" w:hAnsi="Arial" w:cs="Arial"/>
          <w:sz w:val="22"/>
          <w:szCs w:val="22"/>
        </w:rPr>
        <w:t> 30. 6.</w:t>
      </w:r>
      <w:r w:rsidR="00684950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9737935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DFDC4D1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B74423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61E26D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C478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255CCA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3D2E27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7C47540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770B97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87C10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0414B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9C542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56210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33F06B5" w14:textId="77777777" w:rsidR="00131160" w:rsidRPr="002E0EAD" w:rsidRDefault="00A66F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obci v sídle ohlašovny dle zvláštních předpisů (zákon č. 133/2000 Sb.) a zdržuje se mimo území obce déle než 6 měsíců v příslušném kalendářním roce,</w:t>
      </w:r>
    </w:p>
    <w:p w14:paraId="73F10174" w14:textId="77777777" w:rsidR="00131160" w:rsidRPr="002E0EAD" w:rsidRDefault="00A66F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ČR déle než 6 měsíců v příslušném kalendářním roce,</w:t>
      </w:r>
    </w:p>
    <w:p w14:paraId="7FD1A5B7" w14:textId="77777777" w:rsidR="00131160" w:rsidRDefault="00A66F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TP, ZTP nebo ZTP/P.</w:t>
      </w:r>
    </w:p>
    <w:p w14:paraId="28CF50F2" w14:textId="77777777" w:rsidR="007D30B0" w:rsidRDefault="007D30B0" w:rsidP="007D30B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612A4F" w14:textId="66E9E385" w:rsidR="007D30B0" w:rsidRDefault="007D30B0" w:rsidP="007D30B0">
      <w:pPr>
        <w:pStyle w:val="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D30B0">
        <w:rPr>
          <w:sz w:val="22"/>
          <w:szCs w:val="22"/>
        </w:rPr>
        <w:t>Poplatník</w:t>
      </w:r>
      <w:r>
        <w:rPr>
          <w:sz w:val="22"/>
          <w:szCs w:val="22"/>
        </w:rPr>
        <w:t xml:space="preserve"> </w:t>
      </w:r>
      <w:r w:rsidRPr="007D30B0">
        <w:rPr>
          <w:sz w:val="22"/>
          <w:szCs w:val="22"/>
        </w:rPr>
        <w:t>je v souladu se zákonem č. 280/2009 Sb., daňový řád,</w:t>
      </w:r>
      <w:r>
        <w:rPr>
          <w:sz w:val="22"/>
          <w:szCs w:val="22"/>
        </w:rPr>
        <w:t xml:space="preserve"> </w:t>
      </w:r>
      <w:r w:rsidRPr="007D30B0">
        <w:rPr>
          <w:sz w:val="22"/>
          <w:szCs w:val="22"/>
        </w:rPr>
        <w:t xml:space="preserve">ve znění pozdějších </w:t>
      </w:r>
    </w:p>
    <w:p w14:paraId="0EA0DCBD" w14:textId="154A8556" w:rsidR="007D30B0" w:rsidRDefault="007D30B0" w:rsidP="007D30B0">
      <w:pPr>
        <w:pStyle w:val="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D30B0">
        <w:rPr>
          <w:sz w:val="22"/>
          <w:szCs w:val="22"/>
        </w:rPr>
        <w:t>předpisů,</w:t>
      </w:r>
      <w:r>
        <w:rPr>
          <w:sz w:val="22"/>
          <w:szCs w:val="22"/>
        </w:rPr>
        <w:t xml:space="preserve"> </w:t>
      </w:r>
      <w:r w:rsidRPr="007D30B0">
        <w:rPr>
          <w:sz w:val="22"/>
          <w:szCs w:val="22"/>
        </w:rPr>
        <w:t>povinen prokázat všechny ohlášené skutečnosti,</w:t>
      </w:r>
      <w:r>
        <w:rPr>
          <w:sz w:val="22"/>
          <w:szCs w:val="22"/>
        </w:rPr>
        <w:t xml:space="preserve"> </w:t>
      </w:r>
      <w:r w:rsidRPr="007D30B0">
        <w:rPr>
          <w:sz w:val="22"/>
          <w:szCs w:val="22"/>
        </w:rPr>
        <w:t>jež mu</w:t>
      </w:r>
      <w:r>
        <w:rPr>
          <w:sz w:val="22"/>
          <w:szCs w:val="22"/>
        </w:rPr>
        <w:t xml:space="preserve"> </w:t>
      </w:r>
      <w:r w:rsidRPr="007D30B0">
        <w:rPr>
          <w:sz w:val="22"/>
          <w:szCs w:val="22"/>
        </w:rPr>
        <w:t xml:space="preserve">zakládají nárok  </w:t>
      </w:r>
    </w:p>
    <w:p w14:paraId="4C40EF70" w14:textId="77777777" w:rsidR="007D30B0" w:rsidRPr="007D30B0" w:rsidRDefault="007D30B0" w:rsidP="007D30B0">
      <w:pPr>
        <w:pStyle w:val="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na </w:t>
      </w:r>
      <w:r w:rsidRPr="007D30B0">
        <w:rPr>
          <w:sz w:val="22"/>
          <w:szCs w:val="22"/>
        </w:rPr>
        <w:t xml:space="preserve">osvobození od poplatku. </w:t>
      </w:r>
    </w:p>
    <w:p w14:paraId="722E7F0A" w14:textId="77777777" w:rsidR="00131160" w:rsidRPr="00041662" w:rsidRDefault="00131160" w:rsidP="00E92F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1662">
        <w:rPr>
          <w:rFonts w:ascii="Arial" w:hAnsi="Arial" w:cs="Arial"/>
          <w:sz w:val="22"/>
          <w:szCs w:val="22"/>
        </w:rPr>
        <w:t>Úleva se poskytuje</w:t>
      </w:r>
      <w:r w:rsidR="00F71D1C" w:rsidRPr="00041662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E92F52" w:rsidRPr="00041662">
        <w:rPr>
          <w:rFonts w:ascii="Arial" w:hAnsi="Arial" w:cs="Arial"/>
          <w:sz w:val="22"/>
          <w:szCs w:val="22"/>
        </w:rPr>
        <w:t xml:space="preserve"> v příslušném kalendářním roce dovrší věk 70 let a více, a to ve výši 250,- Kč.</w:t>
      </w:r>
    </w:p>
    <w:p w14:paraId="7CCC9D49" w14:textId="77777777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E92F52">
        <w:rPr>
          <w:rFonts w:ascii="Arial" w:hAnsi="Arial" w:cs="Arial"/>
          <w:sz w:val="22"/>
          <w:szCs w:val="22"/>
        </w:rPr>
        <w:t xml:space="preserve"> je vlastníkem nemovitosti č.p. 37 na hranici k.ú. kam nezajíždí popelářské vozy, a to ve výši 800,- Kč.</w:t>
      </w:r>
    </w:p>
    <w:p w14:paraId="50BB070F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92F52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320AA8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DFFB4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5BDD23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E35AD9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C525DF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7EEC99B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55D1BD0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4E5EC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970E4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D0C6C2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09EC9C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AF791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64C517D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7830343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C50537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09FA1B9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0C22C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79F0DB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DD6AF7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E92F52">
        <w:rPr>
          <w:rFonts w:ascii="Arial" w:hAnsi="Arial" w:cs="Arial"/>
          <w:sz w:val="22"/>
          <w:szCs w:val="22"/>
        </w:rPr>
        <w:t> 1/2021 o místním poplatku za provoz systému shromažďování, sběru, přepravy, třídění, využívání a odstraňování komunálního odpadu, ze dne 15. 11. 2021.</w:t>
      </w:r>
    </w:p>
    <w:p w14:paraId="485D3E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C348E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54F6B9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4FE8">
        <w:rPr>
          <w:rFonts w:ascii="Arial" w:hAnsi="Arial" w:cs="Arial"/>
          <w:sz w:val="22"/>
          <w:szCs w:val="22"/>
        </w:rPr>
        <w:t>1. 1. 2023.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8A00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630112A" w14:textId="55E3088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D0F656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B2F964" w14:textId="3DF698C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7207D">
        <w:rPr>
          <w:rFonts w:ascii="Arial" w:hAnsi="Arial" w:cs="Arial"/>
          <w:sz w:val="22"/>
          <w:szCs w:val="22"/>
        </w:rPr>
        <w:t>Tomáš Koníček, DiS.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7207D">
        <w:rPr>
          <w:rFonts w:ascii="Arial" w:hAnsi="Arial" w:cs="Arial"/>
          <w:sz w:val="22"/>
          <w:szCs w:val="22"/>
        </w:rPr>
        <w:t>Miroslav Šnejdar</w:t>
      </w:r>
    </w:p>
    <w:p w14:paraId="77162F4A" w14:textId="505A96D9" w:rsidR="009E0512" w:rsidRPr="002E0EAD" w:rsidRDefault="00131160" w:rsidP="00DB6E1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7207D">
        <w:rPr>
          <w:rFonts w:ascii="Arial" w:hAnsi="Arial" w:cs="Arial"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46C3" w14:textId="77777777" w:rsidR="00A968F4" w:rsidRDefault="00A968F4">
      <w:r>
        <w:separator/>
      </w:r>
    </w:p>
  </w:endnote>
  <w:endnote w:type="continuationSeparator" w:id="0">
    <w:p w14:paraId="7D147BC1" w14:textId="77777777" w:rsidR="00A968F4" w:rsidRDefault="00A9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4F8E" w14:textId="3920895E" w:rsidR="00C54C28" w:rsidRDefault="0068495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42B0DE" wp14:editId="34753D8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eb784a959c8e473919e381c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D96F4" w14:textId="738DBA9D" w:rsidR="00684950" w:rsidRPr="00684950" w:rsidRDefault="00684950" w:rsidP="00684950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84950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2B0DE" id="_x0000_t202" coordsize="21600,21600" o:spt="202" path="m,l,21600r21600,l21600,xe">
              <v:stroke joinstyle="miter"/>
              <v:path gradientshapeok="t" o:connecttype="rect"/>
            </v:shapetype>
            <v:shape id="MSIPCMeb784a959c8e473919e381c6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472D96F4" w14:textId="738DBA9D" w:rsidR="00684950" w:rsidRPr="00684950" w:rsidRDefault="00684950" w:rsidP="00684950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84950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4C28">
      <w:fldChar w:fldCharType="begin"/>
    </w:r>
    <w:r w:rsidR="00C54C28">
      <w:instrText>PAGE   \* MERGEFORMAT</w:instrText>
    </w:r>
    <w:r w:rsidR="00C54C28">
      <w:fldChar w:fldCharType="separate"/>
    </w:r>
    <w:r w:rsidR="00A968F4">
      <w:rPr>
        <w:noProof/>
      </w:rPr>
      <w:t>1</w:t>
    </w:r>
    <w:r w:rsidR="00C54C28">
      <w:fldChar w:fldCharType="end"/>
    </w:r>
  </w:p>
  <w:p w14:paraId="6CF2C5F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3267" w14:textId="77777777" w:rsidR="00A968F4" w:rsidRDefault="00A968F4">
      <w:r>
        <w:separator/>
      </w:r>
    </w:p>
  </w:footnote>
  <w:footnote w:type="continuationSeparator" w:id="0">
    <w:p w14:paraId="41E87FC1" w14:textId="77777777" w:rsidR="00A968F4" w:rsidRDefault="00A9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662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913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07D"/>
    <w:rsid w:val="0067325B"/>
    <w:rsid w:val="00675992"/>
    <w:rsid w:val="00677447"/>
    <w:rsid w:val="0068495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AB0"/>
    <w:rsid w:val="007B11D2"/>
    <w:rsid w:val="007B1993"/>
    <w:rsid w:val="007D1B94"/>
    <w:rsid w:val="007D30B0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F69"/>
    <w:rsid w:val="00A74D9D"/>
    <w:rsid w:val="00A76680"/>
    <w:rsid w:val="00A904E7"/>
    <w:rsid w:val="00A968F4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4FE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049"/>
    <w:rsid w:val="00DA614B"/>
    <w:rsid w:val="00DB0904"/>
    <w:rsid w:val="00DB2C2A"/>
    <w:rsid w:val="00DB2E35"/>
    <w:rsid w:val="00DB6E13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F5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2D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2FA25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">
    <w:name w:val="Text"/>
    <w:basedOn w:val="Normln"/>
    <w:link w:val="TextChar"/>
    <w:qFormat/>
    <w:rsid w:val="007D30B0"/>
    <w:rPr>
      <w:rFonts w:ascii="Arial" w:hAnsi="Arial" w:cs="Arial"/>
      <w:u w:color="000000"/>
    </w:rPr>
  </w:style>
  <w:style w:type="character" w:customStyle="1" w:styleId="TextChar">
    <w:name w:val="Text Char"/>
    <w:link w:val="Text"/>
    <w:qFormat/>
    <w:locked/>
    <w:rsid w:val="007D30B0"/>
    <w:rPr>
      <w:rFonts w:ascii="Arial" w:hAnsi="Arial" w:cs="Arial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F4C6-B4D6-4124-B863-A7600B0E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1275</Words>
  <Characters>7204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Všechlapy se na svém zasedání dne …… usnesením č. … usneslo </vt:lpstr>
    </vt:vector>
  </TitlesOfParts>
  <Company>Ministerstvo financí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Snejdar, Miroslav (PSW-F)</cp:lastModifiedBy>
  <cp:revision>2</cp:revision>
  <cp:lastPrinted>2015-10-16T08:54:00Z</cp:lastPrinted>
  <dcterms:created xsi:type="dcterms:W3CDTF">2022-12-19T08:13:00Z</dcterms:created>
  <dcterms:modified xsi:type="dcterms:W3CDTF">2022-12-19T08:13:00Z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2022-12-19T08:13:05Z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0ace586b-8c30-436f-813d-9ad51be390e0</vt:lpwstr>
  </property>
  <property fmtid="{D5CDD505-2E9C-101B-9397-08002B2CF9AE}" pid="8" name="MSIP_Label_b1c9b508-7c6e-42bd-bedf-808292653d6c_ContentBits">
    <vt:lpwstr>3</vt:lpwstr>
  </property>
</Properties>
</file>