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BEB3" w14:textId="77777777" w:rsidR="00882B71" w:rsidRDefault="00882B71"/>
    <w:tbl>
      <w:tblPr>
        <w:tblW w:w="904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392743" w:rsidRPr="00547DB5" w14:paraId="09A297BD" w14:textId="77777777" w:rsidTr="0086350C">
        <w:trPr>
          <w:trHeight w:val="7253"/>
        </w:trPr>
        <w:tc>
          <w:tcPr>
            <w:tcW w:w="9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AEE1F" w14:textId="77777777" w:rsidR="00882B71" w:rsidRPr="004D0E59" w:rsidRDefault="00882B71" w:rsidP="0086350C">
            <w:pPr>
              <w:pStyle w:val="Nzevdokumentu"/>
              <w:rPr>
                <w:u w:val="single"/>
              </w:rPr>
            </w:pPr>
            <w:bookmarkStart w:id="0" w:name="_Toc414392501"/>
            <w:bookmarkStart w:id="1" w:name="OLE_LINK7"/>
            <w:r w:rsidRPr="004D0E59">
              <w:rPr>
                <w:u w:val="single"/>
              </w:rPr>
              <w:t>Obec Dubany</w:t>
            </w:r>
          </w:p>
          <w:p w14:paraId="7E525C46" w14:textId="77777777" w:rsidR="004D0E59" w:rsidRPr="004D0E59" w:rsidRDefault="00882B71" w:rsidP="0086350C">
            <w:pPr>
              <w:pStyle w:val="Nzevdokumentu"/>
              <w:rPr>
                <w:u w:val="single"/>
              </w:rPr>
            </w:pPr>
            <w:r w:rsidRPr="004D0E59">
              <w:rPr>
                <w:u w:val="single"/>
              </w:rPr>
              <w:t>Zastupitelstvo obce Dubany</w:t>
            </w:r>
          </w:p>
          <w:p w14:paraId="754187A2" w14:textId="23737D27" w:rsidR="00392743" w:rsidRPr="00547DB5" w:rsidRDefault="004D0E59" w:rsidP="0086350C">
            <w:pPr>
              <w:pStyle w:val="Nzevdokumentu"/>
            </w:pPr>
            <w:r>
              <w:t>O</w:t>
            </w:r>
            <w:r w:rsidR="00392743" w:rsidRPr="00547DB5">
              <w:t>becně závazná vyhláška</w:t>
            </w:r>
            <w:bookmarkEnd w:id="0"/>
            <w:r>
              <w:t xml:space="preserve"> obce Dubany</w:t>
            </w:r>
          </w:p>
          <w:bookmarkEnd w:id="1"/>
          <w:p w14:paraId="2B66E7A5" w14:textId="77777777" w:rsidR="00392743" w:rsidRPr="00944DB4" w:rsidRDefault="00392743" w:rsidP="008635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opatřeních ke zlepšení vzhledu veřejné zeleně</w:t>
            </w:r>
          </w:p>
          <w:p w14:paraId="25D160A9" w14:textId="77777777" w:rsidR="00392743" w:rsidRPr="00547DB5" w:rsidRDefault="00392743" w:rsidP="0086350C">
            <w:pPr>
              <w:rPr>
                <w:b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6BA8017" wp14:editId="0BD0ABC1">
                  <wp:simplePos x="0" y="0"/>
                  <wp:positionH relativeFrom="column">
                    <wp:posOffset>1891875</wp:posOffset>
                  </wp:positionH>
                  <wp:positionV relativeFrom="paragraph">
                    <wp:posOffset>165069</wp:posOffset>
                  </wp:positionV>
                  <wp:extent cx="1969770" cy="268287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308" y="21472"/>
                      <wp:lineTo x="21308" y="0"/>
                      <wp:lineTo x="0" y="0"/>
                    </wp:wrapPolygon>
                  </wp:wrapTight>
                  <wp:docPr id="4" name="Obrázek 0" descr="stolni_Dub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stolni_Dub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26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760451" w14:textId="77777777" w:rsidR="00392743" w:rsidRPr="00547DB5" w:rsidRDefault="00392743" w:rsidP="0086350C">
            <w:pPr>
              <w:rPr>
                <w:b/>
              </w:rPr>
            </w:pPr>
          </w:p>
          <w:p w14:paraId="069077DD" w14:textId="77777777" w:rsidR="00392743" w:rsidRPr="00547DB5" w:rsidRDefault="00392743" w:rsidP="0086350C">
            <w:pPr>
              <w:rPr>
                <w:b/>
              </w:rPr>
            </w:pPr>
          </w:p>
          <w:p w14:paraId="6F530411" w14:textId="77777777" w:rsidR="00392743" w:rsidRPr="00547DB5" w:rsidRDefault="00392743" w:rsidP="0086350C">
            <w:pPr>
              <w:rPr>
                <w:b/>
              </w:rPr>
            </w:pPr>
          </w:p>
          <w:p w14:paraId="5ECFF583" w14:textId="77777777" w:rsidR="00392743" w:rsidRPr="00547DB5" w:rsidRDefault="00392743" w:rsidP="0086350C">
            <w:pPr>
              <w:rPr>
                <w:b/>
              </w:rPr>
            </w:pPr>
          </w:p>
          <w:p w14:paraId="6B0A8DCF" w14:textId="77777777" w:rsidR="00392743" w:rsidRPr="00547DB5" w:rsidRDefault="00392743" w:rsidP="0086350C">
            <w:pPr>
              <w:rPr>
                <w:b/>
              </w:rPr>
            </w:pPr>
          </w:p>
          <w:p w14:paraId="0EEF3BA2" w14:textId="77777777" w:rsidR="00392743" w:rsidRPr="00547DB5" w:rsidRDefault="00392743" w:rsidP="0086350C">
            <w:pPr>
              <w:rPr>
                <w:b/>
              </w:rPr>
            </w:pPr>
          </w:p>
          <w:p w14:paraId="0ACF6C07" w14:textId="77777777" w:rsidR="00392743" w:rsidRPr="00547DB5" w:rsidRDefault="00392743" w:rsidP="0086350C">
            <w:pPr>
              <w:rPr>
                <w:b/>
              </w:rPr>
            </w:pPr>
          </w:p>
          <w:p w14:paraId="52700888" w14:textId="77777777" w:rsidR="00392743" w:rsidRPr="000C6301" w:rsidRDefault="00392743" w:rsidP="0086350C">
            <w:pPr>
              <w:rPr>
                <w:b/>
              </w:rPr>
            </w:pPr>
          </w:p>
          <w:p w14:paraId="2F0427E4" w14:textId="77777777" w:rsidR="00392743" w:rsidRDefault="00392743" w:rsidP="0086350C">
            <w:pPr>
              <w:pStyle w:val="Obsah1"/>
              <w:tabs>
                <w:tab w:val="left" w:pos="440"/>
              </w:tabs>
            </w:pPr>
          </w:p>
          <w:p w14:paraId="02353ED4" w14:textId="77777777" w:rsidR="00392743" w:rsidRDefault="00392743" w:rsidP="00392743"/>
          <w:p w14:paraId="5F74876A" w14:textId="77777777" w:rsidR="00392743" w:rsidRDefault="00392743" w:rsidP="00392743"/>
          <w:p w14:paraId="6CB24675" w14:textId="77777777" w:rsidR="00392743" w:rsidRDefault="00392743" w:rsidP="00392743"/>
          <w:p w14:paraId="2A9B0C29" w14:textId="77777777" w:rsidR="00392743" w:rsidRDefault="00392743" w:rsidP="00392743"/>
          <w:p w14:paraId="1D230C1C" w14:textId="77777777" w:rsidR="00392743" w:rsidRDefault="00392743" w:rsidP="00392743"/>
          <w:p w14:paraId="264E32FD" w14:textId="77777777" w:rsidR="00392743" w:rsidRDefault="00392743" w:rsidP="00392743"/>
          <w:p w14:paraId="1DF07D8F" w14:textId="77777777" w:rsidR="00392743" w:rsidRPr="00392743" w:rsidRDefault="00392743" w:rsidP="00392743"/>
          <w:p w14:paraId="4D7B318A" w14:textId="77777777" w:rsidR="00392743" w:rsidRDefault="00392743" w:rsidP="0086350C">
            <w:pPr>
              <w:pStyle w:val="Obsah1"/>
              <w:tabs>
                <w:tab w:val="left" w:pos="440"/>
              </w:tabs>
            </w:pPr>
          </w:p>
          <w:bookmarkStart w:id="2" w:name="_Toc206667773" w:displacedByCustomXml="next"/>
          <w:sdt>
            <w:sdtPr>
              <w:rPr>
                <w:rFonts w:ascii="Calibri" w:hAnsi="Calibri"/>
              </w:rPr>
              <w:id w:val="1418285043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/>
                <w:b/>
                <w:bCs/>
              </w:rPr>
            </w:sdtEndPr>
            <w:sdtContent>
              <w:p w14:paraId="0A286190" w14:textId="77777777" w:rsidR="00392743" w:rsidRDefault="00392743" w:rsidP="00392743">
                <w:pPr>
                  <w:jc w:val="center"/>
                  <w:outlineLvl w:val="0"/>
                </w:pPr>
                <w:r w:rsidRPr="00392743">
                  <w:rPr>
                    <w:b/>
                  </w:rPr>
                  <w:t>Obsah</w:t>
                </w:r>
                <w:bookmarkEnd w:id="2"/>
              </w:p>
              <w:p w14:paraId="010E5456" w14:textId="21E97C49" w:rsidR="00392743" w:rsidRDefault="00392743">
                <w:pPr>
                  <w:pStyle w:val="Obsah1"/>
                  <w:rPr>
                    <w:rFonts w:asciiTheme="minorHAnsi" w:eastAsiaTheme="minorEastAsia" w:hAnsiTheme="minorHAnsi" w:cstheme="minorBidi"/>
                    <w:b w:val="0"/>
                    <w:bCs w:val="0"/>
                    <w:noProof/>
                    <w:kern w:val="2"/>
                    <w:sz w:val="24"/>
                    <w:szCs w:val="24"/>
                    <w14:ligatures w14:val="standardContextual"/>
                  </w:rPr>
                </w:pPr>
                <w:r>
                  <w:rPr>
                    <w:b w:val="0"/>
                    <w:bCs w:val="0"/>
                  </w:rPr>
                  <w:fldChar w:fldCharType="begin"/>
                </w:r>
                <w:r>
                  <w:instrText xml:space="preserve"> TOC \o "1-3" \h \z \u </w:instrText>
                </w:r>
                <w:r>
                  <w:rPr>
                    <w:b w:val="0"/>
                    <w:bCs w:val="0"/>
                  </w:rPr>
                  <w:fldChar w:fldCharType="separate"/>
                </w:r>
                <w:hyperlink w:anchor="_Toc206667773" w:history="1">
                  <w:r w:rsidRPr="00B423B4">
                    <w:rPr>
                      <w:rStyle w:val="Hypertextovodkaz"/>
                      <w:noProof/>
                    </w:rPr>
                    <w:t>Obsah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_Toc206667773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DC61B78" w14:textId="7BA8667C" w:rsidR="00392743" w:rsidRDefault="00392743">
                <w:pPr>
                  <w:pStyle w:val="Obsah1"/>
                  <w:rPr>
                    <w:rFonts w:asciiTheme="minorHAnsi" w:eastAsiaTheme="minorEastAsia" w:hAnsiTheme="minorHAnsi" w:cstheme="minorBidi"/>
                    <w:b w:val="0"/>
                    <w:bCs w:val="0"/>
                    <w:noProof/>
                    <w:kern w:val="2"/>
                    <w:sz w:val="24"/>
                    <w:szCs w:val="24"/>
                    <w14:ligatures w14:val="standardContextual"/>
                  </w:rPr>
                </w:pPr>
                <w:hyperlink w:anchor="_Toc206667774" w:history="1">
                  <w:r w:rsidRPr="00B423B4">
                    <w:rPr>
                      <w:rStyle w:val="Hypertextovodkaz"/>
                      <w:noProof/>
                    </w:rPr>
                    <w:t>Článek 1</w:t>
                  </w:r>
                  <w:r>
                    <w:rPr>
                      <w:rStyle w:val="Hypertextovodkaz"/>
                      <w:noProof/>
                    </w:rPr>
                    <w:t xml:space="preserve"> Ochrana vzhledu veřejné zeleně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_Toc206667774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189539" w14:textId="28705461" w:rsidR="00392743" w:rsidRDefault="00392743">
                <w:pPr>
                  <w:pStyle w:val="Obsah1"/>
                  <w:rPr>
                    <w:rFonts w:asciiTheme="minorHAnsi" w:eastAsiaTheme="minorEastAsia" w:hAnsiTheme="minorHAnsi" w:cstheme="minorBidi"/>
                    <w:b w:val="0"/>
                    <w:bCs w:val="0"/>
                    <w:noProof/>
                    <w:kern w:val="2"/>
                    <w:sz w:val="24"/>
                    <w:szCs w:val="24"/>
                    <w14:ligatures w14:val="standardContextual"/>
                  </w:rPr>
                </w:pPr>
                <w:hyperlink w:anchor="_Toc206667775" w:history="1">
                  <w:r w:rsidRPr="00B423B4">
                    <w:rPr>
                      <w:rStyle w:val="Hypertextovodkaz"/>
                      <w:noProof/>
                    </w:rPr>
                    <w:t>Článek 2</w:t>
                  </w:r>
                  <w:r>
                    <w:rPr>
                      <w:rStyle w:val="Hypertextovodkaz"/>
                      <w:noProof/>
                    </w:rPr>
                    <w:t xml:space="preserve"> Údržba veřejné zeleně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_Toc206667775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47DF68" w14:textId="5A6A0FCC" w:rsidR="00392743" w:rsidRDefault="00392743">
                <w:pPr>
                  <w:pStyle w:val="Obsah1"/>
                  <w:rPr>
                    <w:rFonts w:asciiTheme="minorHAnsi" w:eastAsiaTheme="minorEastAsia" w:hAnsiTheme="minorHAnsi" w:cstheme="minorBidi"/>
                    <w:b w:val="0"/>
                    <w:bCs w:val="0"/>
                    <w:noProof/>
                    <w:kern w:val="2"/>
                    <w:sz w:val="24"/>
                    <w:szCs w:val="24"/>
                    <w14:ligatures w14:val="standardContextual"/>
                  </w:rPr>
                </w:pPr>
                <w:hyperlink w:anchor="_Toc206667777" w:history="1">
                  <w:r w:rsidRPr="00B423B4">
                    <w:rPr>
                      <w:rStyle w:val="Hypertextovodkaz"/>
                      <w:noProof/>
                    </w:rPr>
                    <w:t>Článek 3</w:t>
                  </w:r>
                  <w:r>
                    <w:rPr>
                      <w:rStyle w:val="Hypertextovodkaz"/>
                      <w:noProof/>
                    </w:rPr>
                    <w:t xml:space="preserve"> Zákaz vstupu se zvířaty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_Toc206667777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FD5BA90" w14:textId="67939D8D" w:rsidR="00392743" w:rsidRDefault="00392743">
                <w:pPr>
                  <w:pStyle w:val="Obsah1"/>
                  <w:rPr>
                    <w:rFonts w:asciiTheme="minorHAnsi" w:eastAsiaTheme="minorEastAsia" w:hAnsiTheme="minorHAnsi" w:cstheme="minorBidi"/>
                    <w:b w:val="0"/>
                    <w:bCs w:val="0"/>
                    <w:noProof/>
                    <w:kern w:val="2"/>
                    <w:sz w:val="24"/>
                    <w:szCs w:val="24"/>
                    <w14:ligatures w14:val="standardContextual"/>
                  </w:rPr>
                </w:pPr>
                <w:hyperlink w:anchor="_Toc206667779" w:history="1">
                  <w:r w:rsidRPr="00B423B4">
                    <w:rPr>
                      <w:rStyle w:val="Hypertextovodkaz"/>
                      <w:noProof/>
                    </w:rPr>
                    <w:t>Článek 4</w:t>
                  </w:r>
                  <w:r>
                    <w:rPr>
                      <w:rStyle w:val="Hypertextovodkaz"/>
                      <w:noProof/>
                    </w:rPr>
                    <w:t xml:space="preserve"> Zrušovací ustanovení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_Toc206667779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AF6BB52" w14:textId="63303514" w:rsidR="00392743" w:rsidRDefault="00392743">
                <w:pPr>
                  <w:pStyle w:val="Obsah1"/>
                  <w:rPr>
                    <w:rFonts w:asciiTheme="minorHAnsi" w:eastAsiaTheme="minorEastAsia" w:hAnsiTheme="minorHAnsi" w:cstheme="minorBidi"/>
                    <w:b w:val="0"/>
                    <w:bCs w:val="0"/>
                    <w:noProof/>
                    <w:kern w:val="2"/>
                    <w:sz w:val="24"/>
                    <w:szCs w:val="24"/>
                    <w14:ligatures w14:val="standardContextual"/>
                  </w:rPr>
                </w:pPr>
                <w:hyperlink w:anchor="_Toc206667781" w:history="1">
                  <w:r w:rsidRPr="00B423B4">
                    <w:rPr>
                      <w:rStyle w:val="Hypertextovodkaz"/>
                      <w:noProof/>
                    </w:rPr>
                    <w:t>Článek 5</w:t>
                  </w:r>
                  <w:r w:rsidR="00A551F6">
                    <w:rPr>
                      <w:rStyle w:val="Hypertextovodkaz"/>
                      <w:noProof/>
                    </w:rPr>
                    <w:t xml:space="preserve"> Účinnost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_Toc206667781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42EEED6" w14:textId="6F92549E" w:rsidR="00392743" w:rsidRDefault="00392743" w:rsidP="0086350C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778D7A87" w14:textId="77777777" w:rsidR="00392743" w:rsidRPr="00547DB5" w:rsidRDefault="00392743" w:rsidP="0086350C">
            <w:pPr>
              <w:pStyle w:val="Nadpis1"/>
              <w:numPr>
                <w:ilvl w:val="0"/>
                <w:numId w:val="0"/>
              </w:numPr>
              <w:ind w:left="720"/>
            </w:pPr>
          </w:p>
        </w:tc>
      </w:tr>
    </w:tbl>
    <w:p w14:paraId="3DA3E987" w14:textId="77777777" w:rsidR="00392743" w:rsidRDefault="00392743" w:rsidP="00392743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43"/>
        <w:gridCol w:w="986"/>
        <w:gridCol w:w="2304"/>
      </w:tblGrid>
      <w:tr w:rsidR="00392743" w:rsidRPr="00547DB5" w14:paraId="22E06CCC" w14:textId="77777777" w:rsidTr="00392743">
        <w:trPr>
          <w:trHeight w:hRule="exact" w:val="567"/>
        </w:trPr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26A99" w14:textId="77777777" w:rsidR="00392743" w:rsidRDefault="00392743" w:rsidP="0086350C">
            <w:pPr>
              <w:suppressAutoHyphens/>
              <w:spacing w:before="20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47DB5">
              <w:rPr>
                <w:b/>
              </w:rPr>
              <w:t>Schváleno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BED" w14:textId="77777777" w:rsidR="00392743" w:rsidRPr="00547DB5" w:rsidRDefault="00392743" w:rsidP="0086350C">
            <w:pPr>
              <w:suppressAutoHyphens/>
              <w:spacing w:before="200"/>
              <w:jc w:val="both"/>
            </w:pPr>
            <w:r w:rsidRPr="00547DB5">
              <w:t>Obecním zastupitelstvem obce Dubany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5F7" w14:textId="77777777" w:rsidR="00392743" w:rsidRDefault="00392743" w:rsidP="0086350C">
            <w:pPr>
              <w:suppressAutoHyphens/>
              <w:spacing w:before="20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47DB5">
              <w:rPr>
                <w:b/>
              </w:rPr>
              <w:t>Dne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719A9" w14:textId="2D8D542D" w:rsidR="00392743" w:rsidRPr="00547DB5" w:rsidRDefault="004D0E59" w:rsidP="0086350C">
            <w:pPr>
              <w:suppressAutoHyphens/>
              <w:spacing w:before="200"/>
              <w:jc w:val="both"/>
            </w:pPr>
            <w:r>
              <w:t>28.8.2025</w:t>
            </w:r>
          </w:p>
        </w:tc>
      </w:tr>
    </w:tbl>
    <w:p w14:paraId="56ECB893" w14:textId="77777777" w:rsidR="00392743" w:rsidRDefault="00392743" w:rsidP="00B8675E">
      <w:pPr>
        <w:jc w:val="both"/>
        <w:rPr>
          <w:i/>
        </w:rPr>
      </w:pPr>
    </w:p>
    <w:p w14:paraId="6FED906B" w14:textId="77777777" w:rsidR="00392743" w:rsidRDefault="00392743" w:rsidP="00B8675E">
      <w:pPr>
        <w:jc w:val="both"/>
        <w:rPr>
          <w:i/>
        </w:rPr>
      </w:pPr>
    </w:p>
    <w:p w14:paraId="75022B1A" w14:textId="77777777" w:rsidR="00392743" w:rsidRDefault="00392743" w:rsidP="00B8675E">
      <w:pPr>
        <w:jc w:val="both"/>
        <w:rPr>
          <w:i/>
        </w:rPr>
      </w:pPr>
    </w:p>
    <w:p w14:paraId="7B7DF6E1" w14:textId="77777777" w:rsidR="00392743" w:rsidRDefault="00392743" w:rsidP="00B8675E">
      <w:pPr>
        <w:jc w:val="both"/>
        <w:rPr>
          <w:i/>
        </w:rPr>
      </w:pPr>
    </w:p>
    <w:p w14:paraId="7E143A84" w14:textId="77777777" w:rsidR="00392743" w:rsidRDefault="00392743" w:rsidP="00B8675E">
      <w:pPr>
        <w:jc w:val="both"/>
        <w:rPr>
          <w:i/>
        </w:rPr>
      </w:pPr>
    </w:p>
    <w:p w14:paraId="67FD1A20" w14:textId="77777777" w:rsidR="00392743" w:rsidRDefault="00392743" w:rsidP="00B8675E">
      <w:pPr>
        <w:jc w:val="both"/>
        <w:rPr>
          <w:i/>
        </w:rPr>
      </w:pPr>
    </w:p>
    <w:p w14:paraId="060BA61B" w14:textId="77777777" w:rsidR="00392743" w:rsidRDefault="00392743" w:rsidP="00B8675E">
      <w:pPr>
        <w:jc w:val="both"/>
        <w:rPr>
          <w:i/>
        </w:rPr>
      </w:pPr>
    </w:p>
    <w:p w14:paraId="0B709CF6" w14:textId="6915D7FB" w:rsidR="00D6314B" w:rsidRPr="00C117D8" w:rsidRDefault="00D6314B" w:rsidP="00B8675E">
      <w:pPr>
        <w:jc w:val="both"/>
        <w:rPr>
          <w:i/>
        </w:rPr>
      </w:pPr>
      <w:r>
        <w:rPr>
          <w:i/>
        </w:rPr>
        <w:br/>
      </w:r>
      <w:r w:rsidRPr="00EB0D62">
        <w:rPr>
          <w:i/>
        </w:rPr>
        <w:t xml:space="preserve">Zastupitelstvo </w:t>
      </w:r>
      <w:r w:rsidR="003C65A1">
        <w:rPr>
          <w:i/>
        </w:rPr>
        <w:t>obce</w:t>
      </w:r>
      <w:r>
        <w:rPr>
          <w:i/>
        </w:rPr>
        <w:t xml:space="preserve"> </w:t>
      </w:r>
      <w:r w:rsidR="003C65A1">
        <w:rPr>
          <w:i/>
        </w:rPr>
        <w:t>Dubany</w:t>
      </w:r>
      <w:r w:rsidRPr="00EB0D62">
        <w:rPr>
          <w:i/>
        </w:rPr>
        <w:t xml:space="preserve"> na svém zasedání dne</w:t>
      </w:r>
      <w:r>
        <w:rPr>
          <w:i/>
        </w:rPr>
        <w:t xml:space="preserve"> </w:t>
      </w:r>
      <w:r w:rsidR="00392743">
        <w:rPr>
          <w:i/>
        </w:rPr>
        <w:t>28.8.</w:t>
      </w:r>
      <w:r>
        <w:rPr>
          <w:i/>
        </w:rPr>
        <w:t>202</w:t>
      </w:r>
      <w:r w:rsidR="003C65A1">
        <w:rPr>
          <w:i/>
        </w:rPr>
        <w:t>5</w:t>
      </w:r>
      <w:r>
        <w:rPr>
          <w:i/>
        </w:rPr>
        <w:t xml:space="preserve"> usneslo</w:t>
      </w:r>
      <w:r w:rsidRPr="00EB0D62">
        <w:rPr>
          <w:i/>
        </w:rPr>
        <w:t xml:space="preserve"> </w:t>
      </w:r>
      <w:r>
        <w:rPr>
          <w:i/>
        </w:rPr>
        <w:t xml:space="preserve">vydat </w:t>
      </w:r>
      <w:r w:rsidRPr="00EB0D62">
        <w:rPr>
          <w:i/>
        </w:rPr>
        <w:t>na</w:t>
      </w:r>
      <w:r>
        <w:rPr>
          <w:i/>
        </w:rPr>
        <w:t> </w:t>
      </w:r>
      <w:r w:rsidRPr="00EB0D62">
        <w:rPr>
          <w:i/>
        </w:rPr>
        <w:t>základě ustanovení § 10 písm. a) a c) a § 84 odst.</w:t>
      </w:r>
      <w:r>
        <w:rPr>
          <w:i/>
        </w:rPr>
        <w:t xml:space="preserve"> </w:t>
      </w:r>
      <w:r w:rsidRPr="00EB0D62">
        <w:rPr>
          <w:i/>
        </w:rPr>
        <w:t>2 písm. h) zákona č.128/2000 Sb.</w:t>
      </w:r>
      <w:r>
        <w:rPr>
          <w:i/>
        </w:rPr>
        <w:t>,</w:t>
      </w:r>
      <w:r w:rsidRPr="00EB0D62">
        <w:rPr>
          <w:i/>
        </w:rPr>
        <w:t xml:space="preserve"> o</w:t>
      </w:r>
      <w:r>
        <w:rPr>
          <w:i/>
        </w:rPr>
        <w:t> </w:t>
      </w:r>
      <w:r w:rsidRPr="00EB0D62">
        <w:rPr>
          <w:i/>
        </w:rPr>
        <w:t xml:space="preserve">obcích (obecní zřízení), ve znění pozdějších předpisů, tuto obecně závaznou vyhlášku (dále jen vyhláška): </w:t>
      </w:r>
    </w:p>
    <w:p w14:paraId="7A424F6C" w14:textId="77777777" w:rsidR="00D6314B" w:rsidRDefault="00D6314B" w:rsidP="00B8675E">
      <w:pPr>
        <w:jc w:val="center"/>
        <w:rPr>
          <w:b/>
        </w:rPr>
      </w:pPr>
    </w:p>
    <w:p w14:paraId="5606D59D" w14:textId="77777777" w:rsidR="00392743" w:rsidRDefault="00392743" w:rsidP="00B8675E">
      <w:pPr>
        <w:jc w:val="center"/>
        <w:rPr>
          <w:b/>
        </w:rPr>
      </w:pPr>
    </w:p>
    <w:p w14:paraId="62AA78DC" w14:textId="77777777" w:rsidR="00392743" w:rsidRDefault="00392743" w:rsidP="00B8675E">
      <w:pPr>
        <w:jc w:val="center"/>
        <w:rPr>
          <w:b/>
        </w:rPr>
      </w:pPr>
    </w:p>
    <w:p w14:paraId="5CEDDC11" w14:textId="77777777" w:rsidR="00D6314B" w:rsidRPr="00A34883" w:rsidRDefault="00D6314B" w:rsidP="00B8675E">
      <w:pPr>
        <w:jc w:val="center"/>
        <w:outlineLvl w:val="0"/>
        <w:rPr>
          <w:b/>
        </w:rPr>
      </w:pPr>
      <w:bookmarkStart w:id="3" w:name="_Toc206667774"/>
      <w:r w:rsidRPr="00A34883">
        <w:rPr>
          <w:b/>
        </w:rPr>
        <w:t xml:space="preserve">Článek </w:t>
      </w:r>
      <w:r>
        <w:rPr>
          <w:b/>
        </w:rPr>
        <w:t>1</w:t>
      </w:r>
      <w:bookmarkEnd w:id="3"/>
    </w:p>
    <w:p w14:paraId="2C205F81" w14:textId="77777777" w:rsidR="00D6314B" w:rsidRPr="00A34883" w:rsidRDefault="00D6314B" w:rsidP="00B8675E">
      <w:pPr>
        <w:jc w:val="center"/>
        <w:rPr>
          <w:b/>
        </w:rPr>
      </w:pPr>
      <w:r w:rsidRPr="00A34883">
        <w:rPr>
          <w:b/>
        </w:rPr>
        <w:t>Ochrana vzhledu veřejné zeleně</w:t>
      </w:r>
    </w:p>
    <w:p w14:paraId="70FC9DD8" w14:textId="77777777" w:rsidR="00D6314B" w:rsidRPr="00A34883" w:rsidRDefault="00D6314B" w:rsidP="00B8675E">
      <w:pPr>
        <w:jc w:val="both"/>
        <w:rPr>
          <w:color w:val="000000"/>
        </w:rPr>
      </w:pPr>
    </w:p>
    <w:p w14:paraId="26405A56" w14:textId="77777777" w:rsidR="00D6314B" w:rsidRDefault="00D6314B" w:rsidP="00B8675E">
      <w:pPr>
        <w:numPr>
          <w:ilvl w:val="0"/>
          <w:numId w:val="23"/>
        </w:numPr>
        <w:jc w:val="both"/>
        <w:rPr>
          <w:color w:val="000000"/>
        </w:rPr>
      </w:pPr>
      <w:r w:rsidRPr="00A34883">
        <w:rPr>
          <w:color w:val="000000"/>
        </w:rPr>
        <w:t xml:space="preserve">Cílem </w:t>
      </w:r>
      <w:r>
        <w:rPr>
          <w:color w:val="000000"/>
        </w:rPr>
        <w:t xml:space="preserve">této </w:t>
      </w:r>
      <w:r w:rsidRPr="00A34883">
        <w:rPr>
          <w:color w:val="000000"/>
        </w:rPr>
        <w:t>vyhlášky při regulaci užívání veřejné zeleně je vytvoření dalších podmínek pro</w:t>
      </w:r>
      <w:r>
        <w:rPr>
          <w:color w:val="000000"/>
        </w:rPr>
        <w:t> </w:t>
      </w:r>
      <w:r w:rsidRPr="00A34883">
        <w:rPr>
          <w:color w:val="000000"/>
        </w:rPr>
        <w:t>ochranu veřejné zeleně nad rámec zákonných povinností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 w:rsidRPr="00A34883">
        <w:rPr>
          <w:color w:val="000000"/>
        </w:rPr>
        <w:t xml:space="preserve">, </w:t>
      </w:r>
      <w:r>
        <w:rPr>
          <w:color w:val="000000"/>
        </w:rPr>
        <w:t>zejména</w:t>
      </w:r>
      <w:r w:rsidRPr="00A34883">
        <w:rPr>
          <w:color w:val="000000"/>
        </w:rPr>
        <w:t xml:space="preserve"> přispět ke</w:t>
      </w:r>
      <w:r>
        <w:rPr>
          <w:color w:val="000000"/>
        </w:rPr>
        <w:t> </w:t>
      </w:r>
      <w:r w:rsidRPr="00A34883">
        <w:rPr>
          <w:color w:val="000000"/>
        </w:rPr>
        <w:t xml:space="preserve">zlepšení jejího vzhledu. </w:t>
      </w:r>
    </w:p>
    <w:p w14:paraId="011934AF" w14:textId="3356611F" w:rsidR="00960FA5" w:rsidRPr="00593B13" w:rsidRDefault="00960FA5" w:rsidP="00B8675E">
      <w:pPr>
        <w:numPr>
          <w:ilvl w:val="0"/>
          <w:numId w:val="23"/>
        </w:numPr>
        <w:jc w:val="both"/>
      </w:pPr>
      <w:r w:rsidRPr="00155A42">
        <w:t xml:space="preserve">Znečištění </w:t>
      </w:r>
      <w:r w:rsidRPr="00593B13">
        <w:t>veřejného prostranství upravuje zákon.</w:t>
      </w:r>
      <w:r w:rsidRPr="00593B13">
        <w:rPr>
          <w:rStyle w:val="Znakapoznpodarou"/>
        </w:rPr>
        <w:footnoteReference w:id="2"/>
      </w:r>
      <w:r w:rsidRPr="00593B13">
        <w:rPr>
          <w:vertAlign w:val="superscript"/>
        </w:rPr>
        <w:t>)</w:t>
      </w:r>
    </w:p>
    <w:p w14:paraId="0DD65A41" w14:textId="61F98D7E" w:rsidR="00D6314B" w:rsidRPr="00593B13" w:rsidRDefault="00D6314B" w:rsidP="00B8675E">
      <w:pPr>
        <w:numPr>
          <w:ilvl w:val="0"/>
          <w:numId w:val="23"/>
        </w:numPr>
        <w:tabs>
          <w:tab w:val="clear" w:pos="357"/>
        </w:tabs>
        <w:jc w:val="both"/>
        <w:rPr>
          <w:color w:val="000000"/>
        </w:rPr>
      </w:pPr>
      <w:r w:rsidRPr="00593B13">
        <w:rPr>
          <w:color w:val="000000"/>
        </w:rPr>
        <w:t>Na plochách veřejné zeleně je bez souhlasu jejího vlastníka zakázáno:</w:t>
      </w:r>
    </w:p>
    <w:p w14:paraId="75D1350F" w14:textId="77777777" w:rsidR="003C65A1" w:rsidRPr="00593B13" w:rsidRDefault="003C65A1" w:rsidP="00B8675E">
      <w:pPr>
        <w:numPr>
          <w:ilvl w:val="0"/>
          <w:numId w:val="33"/>
        </w:numPr>
        <w:jc w:val="both"/>
        <w:rPr>
          <w:color w:val="000000"/>
        </w:rPr>
      </w:pPr>
      <w:r w:rsidRPr="00593B13">
        <w:t>rozdělávání a udržování otevřených ohňů,</w:t>
      </w:r>
    </w:p>
    <w:p w14:paraId="4043E7B0" w14:textId="2D4685CB" w:rsidR="003C65A1" w:rsidRPr="00593B13" w:rsidRDefault="003C65A1" w:rsidP="00B8675E">
      <w:pPr>
        <w:numPr>
          <w:ilvl w:val="0"/>
          <w:numId w:val="33"/>
        </w:numPr>
        <w:jc w:val="both"/>
        <w:rPr>
          <w:color w:val="000000"/>
        </w:rPr>
      </w:pPr>
      <w:r w:rsidRPr="00593B13">
        <w:rPr>
          <w:color w:val="000000"/>
        </w:rPr>
        <w:t>stanování a nocování,</w:t>
      </w:r>
    </w:p>
    <w:p w14:paraId="1795B6B8" w14:textId="39C1A338" w:rsidR="00D6314B" w:rsidRPr="00593B13" w:rsidRDefault="003C65A1" w:rsidP="00B8675E">
      <w:pPr>
        <w:numPr>
          <w:ilvl w:val="0"/>
          <w:numId w:val="33"/>
        </w:numPr>
        <w:jc w:val="both"/>
        <w:rPr>
          <w:color w:val="000000"/>
        </w:rPr>
      </w:pPr>
      <w:r w:rsidRPr="00593B13">
        <w:t>parkovat motorová vozidla a obytné přívěsy</w:t>
      </w:r>
      <w:r w:rsidR="00D6314B" w:rsidRPr="00593B13">
        <w:t>;</w:t>
      </w:r>
    </w:p>
    <w:p w14:paraId="0CB19690" w14:textId="7DD0C015" w:rsidR="00D6314B" w:rsidRPr="00593B13" w:rsidRDefault="00B10167" w:rsidP="00B8675E">
      <w:pPr>
        <w:numPr>
          <w:ilvl w:val="0"/>
          <w:numId w:val="33"/>
        </w:numPr>
        <w:jc w:val="both"/>
        <w:rPr>
          <w:color w:val="000000"/>
        </w:rPr>
      </w:pPr>
      <w:r w:rsidRPr="00593B13">
        <w:t>vykonávat</w:t>
      </w:r>
      <w:r w:rsidR="003C65A1" w:rsidRPr="00593B13">
        <w:t xml:space="preserve"> podnikatelskou činnost.</w:t>
      </w:r>
    </w:p>
    <w:p w14:paraId="0C720FBF" w14:textId="3DB60985" w:rsidR="00D6314B" w:rsidRDefault="00D6314B" w:rsidP="00B8675E">
      <w:pPr>
        <w:numPr>
          <w:ilvl w:val="0"/>
          <w:numId w:val="23"/>
        </w:numPr>
        <w:jc w:val="both"/>
      </w:pPr>
      <w:r w:rsidRPr="00965C8E">
        <w:t xml:space="preserve">Pravidlo stanovené v odst. </w:t>
      </w:r>
      <w:r>
        <w:t>2</w:t>
      </w:r>
      <w:r w:rsidRPr="00965C8E">
        <w:t xml:space="preserve"> písm. </w:t>
      </w:r>
      <w:r w:rsidR="00960FA5">
        <w:t>c</w:t>
      </w:r>
      <w:r w:rsidRPr="00965C8E">
        <w:t>) neplatí pro vozidla zajišťující opravy, údržbu a</w:t>
      </w:r>
      <w:r>
        <w:t> </w:t>
      </w:r>
      <w:r w:rsidRPr="00965C8E">
        <w:t>čistotu veřejné zeleně, vozidla Policie ČR, Městské policie, Hasičského záchranného sboru ČR a Zdravotnické záchranné služby při výkonu služby.</w:t>
      </w:r>
    </w:p>
    <w:p w14:paraId="12E2E7FF" w14:textId="77777777" w:rsidR="00960FA5" w:rsidRDefault="00960FA5" w:rsidP="00B8675E">
      <w:pPr>
        <w:rPr>
          <w:b/>
        </w:rPr>
      </w:pPr>
      <w:r>
        <w:rPr>
          <w:b/>
        </w:rPr>
        <w:br w:type="page"/>
      </w:r>
    </w:p>
    <w:p w14:paraId="7B01C410" w14:textId="0EFCCA20" w:rsidR="00960FA5" w:rsidRPr="00960FA5" w:rsidRDefault="00960FA5" w:rsidP="00392743">
      <w:pPr>
        <w:jc w:val="center"/>
        <w:outlineLvl w:val="0"/>
        <w:rPr>
          <w:b/>
        </w:rPr>
      </w:pPr>
      <w:bookmarkStart w:id="4" w:name="_Toc206667775"/>
      <w:r w:rsidRPr="00960FA5">
        <w:rPr>
          <w:b/>
        </w:rPr>
        <w:lastRenderedPageBreak/>
        <w:t xml:space="preserve">Článek </w:t>
      </w:r>
      <w:r>
        <w:rPr>
          <w:b/>
        </w:rPr>
        <w:t>2</w:t>
      </w:r>
      <w:bookmarkEnd w:id="4"/>
    </w:p>
    <w:p w14:paraId="0DCB8BEF" w14:textId="77777777" w:rsidR="00960FA5" w:rsidRPr="00960FA5" w:rsidRDefault="00960FA5" w:rsidP="00392743">
      <w:pPr>
        <w:jc w:val="center"/>
        <w:outlineLvl w:val="0"/>
        <w:rPr>
          <w:b/>
        </w:rPr>
      </w:pPr>
      <w:bookmarkStart w:id="5" w:name="_Toc206667776"/>
      <w:r w:rsidRPr="00960FA5">
        <w:rPr>
          <w:b/>
        </w:rPr>
        <w:t>Údržba veřejné zeleně</w:t>
      </w:r>
      <w:bookmarkEnd w:id="5"/>
    </w:p>
    <w:p w14:paraId="54C3F583" w14:textId="77777777" w:rsidR="00960FA5" w:rsidRPr="00960FA5" w:rsidRDefault="00960FA5" w:rsidP="00B8675E">
      <w:pPr>
        <w:pStyle w:val="ZkladntextIMP"/>
        <w:spacing w:line="240" w:lineRule="auto"/>
        <w:ind w:left="0"/>
        <w:jc w:val="center"/>
        <w:rPr>
          <w:rFonts w:ascii="Times New Roman" w:hAnsi="Times New Roman"/>
          <w:szCs w:val="24"/>
        </w:rPr>
      </w:pPr>
    </w:p>
    <w:p w14:paraId="7CAE8A70" w14:textId="4A1E5094" w:rsidR="00960FA5" w:rsidRPr="00960FA5" w:rsidRDefault="00960FA5" w:rsidP="00B8675E">
      <w:pPr>
        <w:jc w:val="both"/>
      </w:pPr>
      <w:r w:rsidRPr="00960FA5">
        <w:t xml:space="preserve">Každý vlastník </w:t>
      </w:r>
      <w:r w:rsidRPr="00593B13">
        <w:t>nebo uživatel veřejné</w:t>
      </w:r>
      <w:r w:rsidRPr="00960FA5">
        <w:t xml:space="preserve"> zeleně je povinen kromě zákonných povinností zajistit:</w:t>
      </w:r>
    </w:p>
    <w:p w14:paraId="25B0DBE1" w14:textId="2DF4DE60" w:rsidR="00B8675E" w:rsidRDefault="00B8675E" w:rsidP="00B8675E">
      <w:pPr>
        <w:numPr>
          <w:ilvl w:val="0"/>
          <w:numId w:val="39"/>
        </w:numPr>
        <w:jc w:val="both"/>
      </w:pPr>
      <w:r>
        <w:t>posekání travnatých ploch nejméně dvakrát za kalendářní rok, a to poprvé v období od 1. 5. do 30. 6. a podruhé v období od 1. 7. do 31. 8., přičemž mezi oběma sečemi musí být nejméně období 2 měsíců;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  <w:r>
        <w:t xml:space="preserve"> </w:t>
      </w:r>
    </w:p>
    <w:p w14:paraId="1632CEDF" w14:textId="55EE83DB" w:rsidR="00960FA5" w:rsidRPr="00960FA5" w:rsidRDefault="00960FA5" w:rsidP="00B8675E">
      <w:pPr>
        <w:numPr>
          <w:ilvl w:val="0"/>
          <w:numId w:val="39"/>
        </w:numPr>
        <w:jc w:val="both"/>
      </w:pPr>
      <w:r w:rsidRPr="00960FA5">
        <w:t xml:space="preserve">úklid posekané rostlinné hmoty </w:t>
      </w:r>
      <w:r>
        <w:t>do týdne</w:t>
      </w:r>
      <w:r w:rsidRPr="00960FA5">
        <w:t xml:space="preserve"> po seči;</w:t>
      </w:r>
    </w:p>
    <w:p w14:paraId="36370F8A" w14:textId="3A45488B" w:rsidR="00960FA5" w:rsidRDefault="00960FA5" w:rsidP="00B8675E">
      <w:pPr>
        <w:numPr>
          <w:ilvl w:val="0"/>
          <w:numId w:val="39"/>
        </w:numPr>
        <w:jc w:val="both"/>
      </w:pPr>
      <w:r w:rsidRPr="00960FA5">
        <w:t>vyhrabání a úklid listí vždy do 15. prosince kalendářního roku.</w:t>
      </w:r>
    </w:p>
    <w:p w14:paraId="562CF0DF" w14:textId="77777777" w:rsidR="00960FA5" w:rsidRPr="00392743" w:rsidRDefault="00960FA5" w:rsidP="00392743">
      <w:pPr>
        <w:jc w:val="center"/>
        <w:outlineLvl w:val="0"/>
        <w:rPr>
          <w:b/>
        </w:rPr>
      </w:pPr>
    </w:p>
    <w:p w14:paraId="44B793D1" w14:textId="77777777" w:rsidR="00960FA5" w:rsidRPr="00155A42" w:rsidRDefault="00960FA5" w:rsidP="00392743">
      <w:pPr>
        <w:jc w:val="center"/>
        <w:outlineLvl w:val="0"/>
        <w:rPr>
          <w:b/>
        </w:rPr>
      </w:pPr>
      <w:bookmarkStart w:id="6" w:name="_Toc206667777"/>
      <w:r w:rsidRPr="00155A42">
        <w:rPr>
          <w:b/>
        </w:rPr>
        <w:t xml:space="preserve">Článek </w:t>
      </w:r>
      <w:r>
        <w:rPr>
          <w:b/>
        </w:rPr>
        <w:t>3</w:t>
      </w:r>
      <w:bookmarkEnd w:id="6"/>
    </w:p>
    <w:p w14:paraId="51AEA50C" w14:textId="1EDC503E" w:rsidR="00960FA5" w:rsidRPr="00155A42" w:rsidRDefault="00960FA5" w:rsidP="00392743">
      <w:pPr>
        <w:jc w:val="center"/>
        <w:outlineLvl w:val="0"/>
        <w:rPr>
          <w:b/>
        </w:rPr>
      </w:pPr>
      <w:bookmarkStart w:id="7" w:name="_Toc206667778"/>
      <w:r>
        <w:rPr>
          <w:b/>
        </w:rPr>
        <w:t>Zákaz vstupu se zvířaty</w:t>
      </w:r>
      <w:bookmarkEnd w:id="7"/>
    </w:p>
    <w:p w14:paraId="33FE9B52" w14:textId="77777777" w:rsidR="00960FA5" w:rsidRDefault="00960FA5" w:rsidP="00B8675E">
      <w:pPr>
        <w:jc w:val="center"/>
        <w:rPr>
          <w:b/>
        </w:rPr>
      </w:pPr>
    </w:p>
    <w:p w14:paraId="7286D4C5" w14:textId="5284BA9B" w:rsidR="00AC3AA2" w:rsidRPr="007862AC" w:rsidRDefault="00AC3AA2" w:rsidP="00B8675E">
      <w:pPr>
        <w:numPr>
          <w:ilvl w:val="0"/>
          <w:numId w:val="41"/>
        </w:numPr>
        <w:jc w:val="both"/>
        <w:rPr>
          <w:color w:val="000000"/>
        </w:rPr>
      </w:pPr>
      <w:r w:rsidRPr="007862AC">
        <w:rPr>
          <w:color w:val="000000"/>
        </w:rPr>
        <w:t>Zakazuje se vstup s</w:t>
      </w:r>
      <w:r w:rsidR="00B8675E" w:rsidRPr="007862AC">
        <w:rPr>
          <w:color w:val="000000"/>
        </w:rPr>
        <w:t xml:space="preserve"> vybranými druhy </w:t>
      </w:r>
      <w:r w:rsidR="00593B13" w:rsidRPr="007862AC">
        <w:rPr>
          <w:color w:val="000000"/>
        </w:rPr>
        <w:t>hospodářský</w:t>
      </w:r>
      <w:r w:rsidR="00B8675E" w:rsidRPr="007862AC">
        <w:rPr>
          <w:color w:val="000000"/>
        </w:rPr>
        <w:t>ch</w:t>
      </w:r>
      <w:r w:rsidR="00593B13" w:rsidRPr="007862AC">
        <w:rPr>
          <w:color w:val="000000"/>
        </w:rPr>
        <w:t xml:space="preserve"> </w:t>
      </w:r>
      <w:r w:rsidRPr="007862AC">
        <w:rPr>
          <w:color w:val="000000"/>
        </w:rPr>
        <w:t xml:space="preserve">zvířat </w:t>
      </w:r>
      <w:r w:rsidR="00593B13" w:rsidRPr="007862AC">
        <w:rPr>
          <w:color w:val="000000"/>
        </w:rPr>
        <w:t xml:space="preserve">(koně, skot a prasata) </w:t>
      </w:r>
      <w:r w:rsidR="000E103A" w:rsidRPr="007862AC">
        <w:rPr>
          <w:color w:val="000000"/>
        </w:rPr>
        <w:t>a se psy neopatřen</w:t>
      </w:r>
      <w:r w:rsidR="007862AC" w:rsidRPr="007862AC">
        <w:rPr>
          <w:color w:val="000000"/>
        </w:rPr>
        <w:t>ý</w:t>
      </w:r>
      <w:r w:rsidR="000E103A" w:rsidRPr="007862AC">
        <w:rPr>
          <w:color w:val="000000"/>
        </w:rPr>
        <w:t xml:space="preserve">mi vodítkem </w:t>
      </w:r>
      <w:r w:rsidRPr="007862AC">
        <w:rPr>
          <w:color w:val="000000"/>
        </w:rPr>
        <w:t xml:space="preserve">na </w:t>
      </w:r>
      <w:r w:rsidR="00593B13" w:rsidRPr="007862AC">
        <w:rPr>
          <w:color w:val="000000"/>
        </w:rPr>
        <w:t xml:space="preserve">následující </w:t>
      </w:r>
      <w:r w:rsidR="00FA24B8">
        <w:rPr>
          <w:color w:val="000000"/>
        </w:rPr>
        <w:t>veřejnou zeleň</w:t>
      </w:r>
      <w:r w:rsidR="00593B13" w:rsidRPr="007862AC">
        <w:rPr>
          <w:color w:val="000000"/>
        </w:rPr>
        <w:t>:</w:t>
      </w:r>
      <w:r w:rsidR="004C5FE4" w:rsidRPr="007862AC">
        <w:rPr>
          <w:rStyle w:val="Znakapoznpodarou"/>
          <w:color w:val="000000"/>
        </w:rPr>
        <w:footnoteReference w:id="4"/>
      </w:r>
      <w:r w:rsidR="004C5FE4" w:rsidRPr="007862AC">
        <w:rPr>
          <w:rStyle w:val="Znakapoznpodarou"/>
        </w:rPr>
        <w:t>)</w:t>
      </w:r>
    </w:p>
    <w:p w14:paraId="16549CA9" w14:textId="317814B1" w:rsidR="00593B13" w:rsidRPr="004C5FE4" w:rsidRDefault="003C3D3B" w:rsidP="00B8675E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</w:t>
      </w:r>
      <w:r w:rsidR="000E103A"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p. </w:t>
      </w: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č. 61/13 a </w:t>
      </w:r>
      <w:r w:rsidR="000E103A"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p. p. č. </w:t>
      </w: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58/5 </w:t>
      </w:r>
      <w:r w:rsidR="000E103A"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k. ú. Dubany nad Bylankou </w:t>
      </w: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– </w:t>
      </w:r>
      <w:r w:rsidR="000E103A"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</w:t>
      </w: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áves zahrnující multifunkční sportovní hřiště, tréninkové hřiště pro jednotku sboru dobrovolných hasičů, dětské hřiště, pomník a okrasné květinové záhony</w:t>
      </w:r>
      <w:r w:rsidR="000E103A"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5176A63B" w14:textId="72D36A46" w:rsidR="000E103A" w:rsidRPr="004C5FE4" w:rsidRDefault="000E103A" w:rsidP="00EE53CD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 p. č. 115/35 a p. p. č. 115/36 v k. ú. Dubany nad Bylankou – Vrbové bludiště s ovocným sadem,</w:t>
      </w:r>
    </w:p>
    <w:p w14:paraId="7827E5A2" w14:textId="5ED075C4" w:rsidR="000E103A" w:rsidRPr="004C5FE4" w:rsidRDefault="000E103A" w:rsidP="00B8675E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p. p. č. 131/33 </w:t>
      </w:r>
      <w:r w:rsidR="004C5FE4"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 k. ú. Dubany nad Bylankou – Ovocný</w:t>
      </w:r>
      <w:r w:rsidRPr="004C5FE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sad s cvičebními prvky.</w:t>
      </w:r>
    </w:p>
    <w:p w14:paraId="390B9E2A" w14:textId="1EBA5A08" w:rsidR="00E3313F" w:rsidRPr="00AC3AA2" w:rsidRDefault="00E3313F" w:rsidP="00E3313F">
      <w:pPr>
        <w:numPr>
          <w:ilvl w:val="0"/>
          <w:numId w:val="41"/>
        </w:numPr>
        <w:jc w:val="both"/>
        <w:rPr>
          <w:color w:val="000000"/>
        </w:rPr>
      </w:pPr>
      <w:r>
        <w:t>Z důvodu ochrany zdraví a života dětí a mládeže</w:t>
      </w:r>
      <w:r w:rsidRPr="00614AF2">
        <w:rPr>
          <w:rStyle w:val="Znakapoznpodarou"/>
        </w:rPr>
        <w:footnoteReference w:id="5"/>
      </w:r>
      <w:r w:rsidRPr="00AC3AA2">
        <w:rPr>
          <w:vertAlign w:val="superscript"/>
        </w:rPr>
        <w:t>)</w:t>
      </w:r>
      <w:r>
        <w:t xml:space="preserve"> se zakazuje vstup se zvířaty na všechna dětská hřiště a pískoviště v</w:t>
      </w:r>
      <w:r w:rsidR="00840FB2">
        <w:t> </w:t>
      </w:r>
      <w:r>
        <w:t>obci</w:t>
      </w:r>
      <w:r w:rsidR="00840FB2">
        <w:t xml:space="preserve"> neuvedená v odst. 1 a</w:t>
      </w:r>
      <w:r>
        <w:t xml:space="preserve"> mající charakter veřejného prostranství.</w:t>
      </w:r>
    </w:p>
    <w:p w14:paraId="7C4233C9" w14:textId="1CACAE84" w:rsidR="00AC3AA2" w:rsidRPr="00E3313F" w:rsidRDefault="00AC3AA2" w:rsidP="00E3313F">
      <w:pPr>
        <w:numPr>
          <w:ilvl w:val="0"/>
          <w:numId w:val="41"/>
        </w:numPr>
        <w:jc w:val="both"/>
        <w:rPr>
          <w:color w:val="000000"/>
        </w:rPr>
      </w:pPr>
      <w:r w:rsidRPr="00E3313F">
        <w:rPr>
          <w:color w:val="000000"/>
        </w:rPr>
        <w:t>Zakazuje se vstup se zvířaty do budovy obecního úřadu.</w:t>
      </w:r>
    </w:p>
    <w:p w14:paraId="7176F0D3" w14:textId="77777777" w:rsidR="00960FA5" w:rsidRDefault="00960FA5" w:rsidP="00B8675E">
      <w:pPr>
        <w:jc w:val="both"/>
      </w:pPr>
    </w:p>
    <w:p w14:paraId="6625A9F9" w14:textId="5B97EC47" w:rsidR="00760D5B" w:rsidRPr="00392743" w:rsidRDefault="00760D5B" w:rsidP="00392743">
      <w:pPr>
        <w:jc w:val="center"/>
        <w:outlineLvl w:val="0"/>
        <w:rPr>
          <w:b/>
        </w:rPr>
      </w:pPr>
      <w:bookmarkStart w:id="8" w:name="_Toc206667779"/>
      <w:r w:rsidRPr="00392743">
        <w:rPr>
          <w:b/>
        </w:rPr>
        <w:t>Článek 4</w:t>
      </w:r>
      <w:bookmarkEnd w:id="8"/>
    </w:p>
    <w:p w14:paraId="4DF696F0" w14:textId="77777777" w:rsidR="00760D5B" w:rsidRPr="00392743" w:rsidRDefault="00760D5B" w:rsidP="00392743">
      <w:pPr>
        <w:jc w:val="center"/>
        <w:outlineLvl w:val="0"/>
        <w:rPr>
          <w:b/>
        </w:rPr>
      </w:pPr>
      <w:bookmarkStart w:id="9" w:name="_Toc206667780"/>
      <w:r w:rsidRPr="00392743">
        <w:rPr>
          <w:b/>
        </w:rPr>
        <w:t>Zrušovací ustanovení</w:t>
      </w:r>
      <w:bookmarkEnd w:id="9"/>
    </w:p>
    <w:p w14:paraId="08095B18" w14:textId="77777777" w:rsidR="00760D5B" w:rsidRPr="006314CA" w:rsidRDefault="00760D5B" w:rsidP="00B8675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9F85C64" w14:textId="131F64BF" w:rsidR="00760D5B" w:rsidRPr="004C5FE4" w:rsidRDefault="00760D5B" w:rsidP="00B8675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6314CA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6314CA">
        <w:rPr>
          <w:rFonts w:ascii="Times New Roman" w:eastAsia="MS Mincho" w:hAnsi="Times New Roman"/>
          <w:sz w:val="24"/>
          <w:szCs w:val="24"/>
          <w:lang w:val="cs-CZ"/>
        </w:rPr>
        <w:t xml:space="preserve"> č</w:t>
      </w:r>
      <w:r w:rsidRPr="004C5FE4">
        <w:rPr>
          <w:rFonts w:ascii="Times New Roman" w:eastAsia="MS Mincho" w:hAnsi="Times New Roman"/>
          <w:sz w:val="24"/>
          <w:szCs w:val="24"/>
        </w:rPr>
        <w:t>. 2/202</w:t>
      </w:r>
      <w:r w:rsidR="00C364C7" w:rsidRPr="004C5FE4">
        <w:rPr>
          <w:rFonts w:ascii="Times New Roman" w:eastAsia="MS Mincho" w:hAnsi="Times New Roman"/>
          <w:sz w:val="24"/>
          <w:szCs w:val="24"/>
        </w:rPr>
        <w:t>5</w:t>
      </w:r>
      <w:r w:rsidRPr="004C5FE4">
        <w:rPr>
          <w:rFonts w:ascii="Times New Roman" w:eastAsia="MS Mincho" w:hAnsi="Times New Roman"/>
          <w:sz w:val="24"/>
          <w:szCs w:val="24"/>
        </w:rPr>
        <w:t xml:space="preserve">, </w:t>
      </w:r>
      <w:r w:rsidR="004C5FE4" w:rsidRPr="004C5FE4">
        <w:rPr>
          <w:rFonts w:ascii="Times New Roman" w:eastAsia="MS Mincho" w:hAnsi="Times New Roman"/>
          <w:sz w:val="24"/>
          <w:szCs w:val="24"/>
        </w:rPr>
        <w:t>O ochraně veřejné zeleně a regulaci vstupu se</w:t>
      </w:r>
      <w:r w:rsidR="00E475EE">
        <w:rPr>
          <w:rFonts w:ascii="Times New Roman" w:eastAsia="MS Mincho" w:hAnsi="Times New Roman"/>
          <w:sz w:val="24"/>
          <w:szCs w:val="24"/>
        </w:rPr>
        <w:t> </w:t>
      </w:r>
      <w:r w:rsidR="004C5FE4" w:rsidRPr="004C5FE4">
        <w:rPr>
          <w:rFonts w:ascii="Times New Roman" w:eastAsia="MS Mincho" w:hAnsi="Times New Roman"/>
          <w:sz w:val="24"/>
          <w:szCs w:val="24"/>
        </w:rPr>
        <w:t xml:space="preserve">zvířaty na veřejná prostranství, </w:t>
      </w:r>
      <w:r w:rsidRPr="004C5FE4">
        <w:rPr>
          <w:rFonts w:ascii="Times New Roman" w:eastAsia="MS Mincho" w:hAnsi="Times New Roman"/>
          <w:sz w:val="24"/>
          <w:szCs w:val="24"/>
        </w:rPr>
        <w:t>ze dne 1</w:t>
      </w:r>
      <w:r w:rsidR="00C364C7" w:rsidRPr="004C5FE4">
        <w:rPr>
          <w:rFonts w:ascii="Times New Roman" w:eastAsia="MS Mincho" w:hAnsi="Times New Roman"/>
          <w:sz w:val="24"/>
          <w:szCs w:val="24"/>
        </w:rPr>
        <w:t>5</w:t>
      </w:r>
      <w:r w:rsidRPr="004C5FE4">
        <w:rPr>
          <w:rFonts w:ascii="Times New Roman" w:eastAsia="MS Mincho" w:hAnsi="Times New Roman"/>
          <w:sz w:val="24"/>
          <w:szCs w:val="24"/>
        </w:rPr>
        <w:t xml:space="preserve">. </w:t>
      </w:r>
      <w:r w:rsidR="00C364C7" w:rsidRPr="004C5FE4">
        <w:rPr>
          <w:rFonts w:ascii="Times New Roman" w:eastAsia="MS Mincho" w:hAnsi="Times New Roman"/>
          <w:sz w:val="24"/>
          <w:szCs w:val="24"/>
        </w:rPr>
        <w:t>4</w:t>
      </w:r>
      <w:r w:rsidRPr="004C5FE4">
        <w:rPr>
          <w:rFonts w:ascii="Times New Roman" w:eastAsia="MS Mincho" w:hAnsi="Times New Roman"/>
          <w:sz w:val="24"/>
          <w:szCs w:val="24"/>
        </w:rPr>
        <w:t>. 202</w:t>
      </w:r>
      <w:r w:rsidR="00C364C7" w:rsidRPr="004C5FE4">
        <w:rPr>
          <w:rFonts w:ascii="Times New Roman" w:eastAsia="MS Mincho" w:hAnsi="Times New Roman"/>
          <w:sz w:val="24"/>
          <w:szCs w:val="24"/>
        </w:rPr>
        <w:t>5</w:t>
      </w:r>
      <w:r w:rsidRPr="004C5FE4">
        <w:rPr>
          <w:rFonts w:ascii="Times New Roman" w:eastAsia="MS Mincho" w:hAnsi="Times New Roman"/>
          <w:sz w:val="24"/>
          <w:szCs w:val="24"/>
        </w:rPr>
        <w:t>.</w:t>
      </w:r>
    </w:p>
    <w:p w14:paraId="39E01F83" w14:textId="77777777" w:rsidR="00760D5B" w:rsidRPr="004C5FE4" w:rsidRDefault="00760D5B" w:rsidP="00392743">
      <w:pPr>
        <w:jc w:val="center"/>
        <w:outlineLvl w:val="0"/>
        <w:rPr>
          <w:rFonts w:eastAsia="MS Mincho"/>
          <w:lang w:val="x-none" w:eastAsia="x-none"/>
        </w:rPr>
      </w:pPr>
    </w:p>
    <w:p w14:paraId="0ED2BDEC" w14:textId="77777777" w:rsidR="00D6314B" w:rsidRPr="00960FA5" w:rsidRDefault="00D6314B" w:rsidP="00B8675E">
      <w:pPr>
        <w:rPr>
          <w:highlight w:val="yellow"/>
        </w:rPr>
      </w:pPr>
    </w:p>
    <w:p w14:paraId="45CCCEAA" w14:textId="172748DF" w:rsidR="00D6314B" w:rsidRPr="0080580B" w:rsidRDefault="00D6314B" w:rsidP="00392743">
      <w:pPr>
        <w:jc w:val="center"/>
        <w:outlineLvl w:val="0"/>
        <w:rPr>
          <w:b/>
        </w:rPr>
      </w:pPr>
      <w:bookmarkStart w:id="10" w:name="_Toc206667781"/>
      <w:r w:rsidRPr="0080580B">
        <w:rPr>
          <w:b/>
        </w:rPr>
        <w:t xml:space="preserve">Článek </w:t>
      </w:r>
      <w:r w:rsidR="00760D5B">
        <w:rPr>
          <w:b/>
        </w:rPr>
        <w:t>5</w:t>
      </w:r>
      <w:bookmarkEnd w:id="10"/>
    </w:p>
    <w:p w14:paraId="5D2137FB" w14:textId="77777777" w:rsidR="00D6314B" w:rsidRPr="0080580B" w:rsidRDefault="00D6314B" w:rsidP="00392743">
      <w:pPr>
        <w:jc w:val="center"/>
        <w:outlineLvl w:val="0"/>
        <w:rPr>
          <w:b/>
        </w:rPr>
      </w:pPr>
      <w:bookmarkStart w:id="11" w:name="_Toc206667782"/>
      <w:r w:rsidRPr="0080580B">
        <w:rPr>
          <w:b/>
        </w:rPr>
        <w:t>Účinnost</w:t>
      </w:r>
      <w:bookmarkEnd w:id="11"/>
    </w:p>
    <w:p w14:paraId="5E6D8B6C" w14:textId="77777777" w:rsidR="00D6314B" w:rsidRPr="0080580B" w:rsidRDefault="00D6314B" w:rsidP="00B8675E"/>
    <w:p w14:paraId="2B8A9603" w14:textId="77777777" w:rsidR="00D6314B" w:rsidRDefault="00D6314B" w:rsidP="00B8675E">
      <w:pPr>
        <w:pStyle w:val="Zkladntext"/>
        <w:spacing w:after="0"/>
        <w:jc w:val="both"/>
      </w:pPr>
      <w:r w:rsidRPr="00944DB4">
        <w:t>Tato vyhláška nabývá účinnosti</w:t>
      </w:r>
      <w:r>
        <w:t xml:space="preserve"> počátkem patnáctého dne následujícího po dni jejího vyhlášení.</w:t>
      </w:r>
    </w:p>
    <w:p w14:paraId="7EA9BA84" w14:textId="77777777" w:rsidR="00D6314B" w:rsidRDefault="00D6314B" w:rsidP="00B8675E">
      <w:pPr>
        <w:autoSpaceDE w:val="0"/>
        <w:autoSpaceDN w:val="0"/>
        <w:adjustRightInd w:val="0"/>
      </w:pPr>
    </w:p>
    <w:p w14:paraId="0DEC65B7" w14:textId="77777777" w:rsidR="00D6314B" w:rsidRDefault="00D6314B" w:rsidP="00B8675E">
      <w:pPr>
        <w:autoSpaceDE w:val="0"/>
        <w:autoSpaceDN w:val="0"/>
        <w:adjustRightInd w:val="0"/>
      </w:pPr>
    </w:p>
    <w:p w14:paraId="4106E915" w14:textId="77777777" w:rsidR="00D6314B" w:rsidRPr="00944DB4" w:rsidRDefault="00D6314B" w:rsidP="00B8675E">
      <w:pPr>
        <w:autoSpaceDE w:val="0"/>
        <w:autoSpaceDN w:val="0"/>
        <w:adjustRightInd w:val="0"/>
      </w:pPr>
    </w:p>
    <w:p w14:paraId="4128AF08" w14:textId="77777777" w:rsidR="00D6314B" w:rsidRPr="00901B37" w:rsidRDefault="00D6314B" w:rsidP="00B8675E">
      <w:pPr>
        <w:suppressAutoHyphens/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D6314B" w:rsidRPr="00901B37" w14:paraId="5C665E88" w14:textId="77777777" w:rsidTr="00C23F0D">
        <w:trPr>
          <w:jc w:val="center"/>
        </w:trPr>
        <w:tc>
          <w:tcPr>
            <w:tcW w:w="4536" w:type="dxa"/>
          </w:tcPr>
          <w:p w14:paraId="50CFAF08" w14:textId="77777777" w:rsidR="00D6314B" w:rsidRPr="00901B37" w:rsidRDefault="00D6314B" w:rsidP="00B8675E">
            <w:pPr>
              <w:suppressAutoHyphens/>
              <w:jc w:val="center"/>
            </w:pPr>
            <w:r w:rsidRPr="00901B37">
              <w:t>____________________________</w:t>
            </w:r>
          </w:p>
        </w:tc>
        <w:tc>
          <w:tcPr>
            <w:tcW w:w="4499" w:type="dxa"/>
          </w:tcPr>
          <w:p w14:paraId="4A7A99AD" w14:textId="77777777" w:rsidR="00D6314B" w:rsidRPr="00901B37" w:rsidRDefault="00D6314B" w:rsidP="00B8675E">
            <w:pPr>
              <w:suppressAutoHyphens/>
              <w:jc w:val="center"/>
            </w:pPr>
            <w:r w:rsidRPr="00901B37">
              <w:t>____________________________</w:t>
            </w:r>
          </w:p>
        </w:tc>
      </w:tr>
      <w:tr w:rsidR="00D6314B" w:rsidRPr="00901B37" w14:paraId="54420576" w14:textId="77777777" w:rsidTr="00C23F0D">
        <w:trPr>
          <w:jc w:val="center"/>
        </w:trPr>
        <w:tc>
          <w:tcPr>
            <w:tcW w:w="4536" w:type="dxa"/>
          </w:tcPr>
          <w:p w14:paraId="5E457BB2" w14:textId="7D468F2D" w:rsidR="00D6314B" w:rsidRPr="00901B37" w:rsidRDefault="002863B0" w:rsidP="00B8675E">
            <w:pPr>
              <w:suppressAutoHyphens/>
              <w:jc w:val="center"/>
            </w:pPr>
            <w:r>
              <w:t>Ing. Leoš Konrád</w:t>
            </w:r>
            <w:r w:rsidR="00D6314B" w:rsidRPr="00901B37">
              <w:t xml:space="preserve"> v. r.</w:t>
            </w:r>
          </w:p>
          <w:p w14:paraId="2AA731E8" w14:textId="16EFBE11" w:rsidR="00D6314B" w:rsidRPr="00901B37" w:rsidRDefault="00D6314B" w:rsidP="00B8675E">
            <w:pPr>
              <w:suppressAutoHyphens/>
              <w:jc w:val="center"/>
            </w:pPr>
            <w:r w:rsidRPr="00901B37">
              <w:t>místostarosta</w:t>
            </w:r>
          </w:p>
        </w:tc>
        <w:tc>
          <w:tcPr>
            <w:tcW w:w="4499" w:type="dxa"/>
          </w:tcPr>
          <w:p w14:paraId="6B326DBE" w14:textId="63004C3F" w:rsidR="00D6314B" w:rsidRPr="00901B37" w:rsidRDefault="002863B0" w:rsidP="00B8675E">
            <w:pPr>
              <w:suppressAutoHyphens/>
              <w:jc w:val="center"/>
            </w:pPr>
            <w:r>
              <w:t>Iva Kučerová</w:t>
            </w:r>
            <w:r w:rsidR="00D6314B" w:rsidRPr="00901B37">
              <w:t xml:space="preserve"> v. r.</w:t>
            </w:r>
          </w:p>
          <w:p w14:paraId="08A8F169" w14:textId="1D79FE1B" w:rsidR="00D6314B" w:rsidRPr="00901B37" w:rsidRDefault="00D6314B" w:rsidP="00B8675E">
            <w:pPr>
              <w:suppressAutoHyphens/>
              <w:jc w:val="center"/>
            </w:pPr>
            <w:r w:rsidRPr="00901B37">
              <w:t>starost</w:t>
            </w:r>
            <w:r w:rsidR="002863B0">
              <w:t>k</w:t>
            </w:r>
            <w:r w:rsidRPr="00901B37">
              <w:t>a</w:t>
            </w:r>
          </w:p>
        </w:tc>
      </w:tr>
    </w:tbl>
    <w:p w14:paraId="390D5AA2" w14:textId="77777777" w:rsidR="001701F5" w:rsidRPr="00D6314B" w:rsidRDefault="001701F5" w:rsidP="00B8675E"/>
    <w:sectPr w:rsidR="001701F5" w:rsidRPr="00D6314B" w:rsidSect="00B867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A450" w14:textId="77777777" w:rsidR="00AB6CC4" w:rsidRDefault="00AB6CC4">
      <w:r>
        <w:separator/>
      </w:r>
    </w:p>
  </w:endnote>
  <w:endnote w:type="continuationSeparator" w:id="0">
    <w:p w14:paraId="60AF4AAD" w14:textId="77777777" w:rsidR="00AB6CC4" w:rsidRDefault="00AB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811F" w14:textId="77777777" w:rsidR="00AB6CC4" w:rsidRDefault="00AB6CC4">
      <w:r>
        <w:separator/>
      </w:r>
    </w:p>
  </w:footnote>
  <w:footnote w:type="continuationSeparator" w:id="0">
    <w:p w14:paraId="26C6C6ED" w14:textId="77777777" w:rsidR="00AB6CC4" w:rsidRDefault="00AB6CC4">
      <w:r>
        <w:continuationSeparator/>
      </w:r>
    </w:p>
  </w:footnote>
  <w:footnote w:id="1">
    <w:p w14:paraId="3FDD5F1D" w14:textId="77777777" w:rsidR="00D6314B" w:rsidRPr="003170BE" w:rsidRDefault="00D6314B" w:rsidP="00D6314B">
      <w:pPr>
        <w:pStyle w:val="Textpoznpodarou"/>
        <w:ind w:left="198" w:hanging="198"/>
        <w:jc w:val="both"/>
      </w:pPr>
      <w:r w:rsidRPr="003170BE">
        <w:rPr>
          <w:rStyle w:val="Znakapoznpodarou"/>
        </w:rPr>
        <w:footnoteRef/>
      </w:r>
      <w:r w:rsidRPr="003170BE">
        <w:rPr>
          <w:vertAlign w:val="superscript"/>
        </w:rPr>
        <w:t>)</w:t>
      </w:r>
      <w:r w:rsidRPr="003170BE">
        <w:t xml:space="preserve"> např. povinnosti dle § 66d odst. 1 písm. b) zákona o obcích („</w:t>
      </w:r>
      <w:r w:rsidRPr="003170BE">
        <w:rPr>
          <w:i/>
        </w:rPr>
        <w:t>Fyzická osoba se dopustí přestupku tím, že neudržuje čistotu a pořádek na pozemku, který užívá nebo vlastní, a tím naruší vzhled obce.</w:t>
      </w:r>
      <w:r w:rsidRPr="003170BE">
        <w:t>“), dle § 66d odst. 2 písm. b) zákona o obcích („Právnická nebo podnikající fyzická osoba se dopustí přestupku tím, že neudržuje čistotu a</w:t>
      </w:r>
      <w:r>
        <w:t> </w:t>
      </w:r>
      <w:r w:rsidRPr="003170BE">
        <w:t>pořádek na pozemku, který užívá nebo vlastní, a tím naruší vzhled obce.“); § 3 odst. 1 písm. a) zákona č.</w:t>
      </w:r>
      <w:r>
        <w:t> </w:t>
      </w:r>
      <w:r w:rsidRPr="003170BE">
        <w:t>326/2004 Sb., o rostlinolékařské péči a o změně některých souvisejících zákonů, ve znění pozdějších předpisů („</w:t>
      </w:r>
      <w:r w:rsidRPr="003170BE">
        <w:rPr>
          <w:i/>
        </w:rPr>
        <w:t>Fyzická nebo právnická osoba, která pěstuje, vyrábí, zpracovává anebo uvádí na trh rostliny, rostlinné produkty nebo jiné předměty, a vlastník pozemku nebo objektu nebo osoba, která je užívá z</w:t>
      </w:r>
      <w:r>
        <w:rPr>
          <w:i/>
        </w:rPr>
        <w:t> </w:t>
      </w:r>
      <w:r w:rsidRPr="003170BE">
        <w:rPr>
          <w:i/>
        </w:rPr>
        <w:t>jiného právního důvodu, jsou povinni zjišťovat a omezovat výskyt a šíření škodlivých organismů tak, aby nevznikla škoda jiným osobám nebo nedošlo k poškození životního prostředí anebo k ohrožení zdraví lidí nebo zvířat.</w:t>
      </w:r>
      <w:r w:rsidRPr="003170BE">
        <w:t>“)</w:t>
      </w:r>
      <w:r>
        <w:t xml:space="preserve">; </w:t>
      </w:r>
      <w:r w:rsidRPr="006D4681">
        <w:t xml:space="preserve">dále </w:t>
      </w:r>
      <w:r w:rsidRPr="006D4681">
        <w:rPr>
          <w:rStyle w:val="markedcontent"/>
        </w:rPr>
        <w:t>např. přestupek neoprávněného záboru veřejného prostranství</w:t>
      </w:r>
      <w:r>
        <w:rPr>
          <w:rStyle w:val="markedcontent"/>
        </w:rPr>
        <w:t xml:space="preserve"> dle </w:t>
      </w:r>
      <w:r>
        <w:t>§  5 odst. 1. písm. g) a odst. 2 písm. c) zákona č. 251/2016 Sb., o některých přestupcích</w:t>
      </w:r>
      <w:r>
        <w:rPr>
          <w:rStyle w:val="markedcontent"/>
        </w:rPr>
        <w:t xml:space="preserve">, ve znění pozdějších předpisů nebo užívání cizí věci bez souhlasu vlastníků dle </w:t>
      </w:r>
      <w:r>
        <w:t>§ 8 odst. 1 písm. b) a odst. 2 písm. b) zákona č. 251/2016 Sb., o některých přestupcích, ve znění pozdějších předpisů</w:t>
      </w:r>
    </w:p>
  </w:footnote>
  <w:footnote w:id="2">
    <w:p w14:paraId="3F06D8FE" w14:textId="77777777" w:rsidR="00960FA5" w:rsidRPr="00D44569" w:rsidRDefault="00960FA5" w:rsidP="00960FA5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§ 5 odst. 1 písm. f) zákona č. 251/2016 Sb., o některých přestupcích</w:t>
      </w:r>
      <w:r>
        <w:t>, ve znění pozdějších předpisů</w:t>
      </w:r>
      <w:r w:rsidRPr="00D44569">
        <w:t xml:space="preserve"> („</w:t>
      </w:r>
      <w:r w:rsidRPr="001F1134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D44569">
        <w:t>“) a § 5 odst. 2 písm. b) zákona č.</w:t>
      </w:r>
      <w:r>
        <w:t> </w:t>
      </w:r>
      <w:r w:rsidRPr="00D44569">
        <w:t>251/2016 Sb., o některých přestupcích</w:t>
      </w:r>
      <w:r>
        <w:t>, ve znění pozdějších předpisů</w:t>
      </w:r>
      <w:r w:rsidRPr="00D44569">
        <w:t xml:space="preserve"> („</w:t>
      </w:r>
      <w:r w:rsidRPr="001F1134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D44569">
        <w:t>“); § 5 odst. 3 zákona č. 251/2016 Sb., o některých přestupcích</w:t>
      </w:r>
      <w:r>
        <w:t>, ve znění pozdějších předpisů</w:t>
      </w:r>
      <w:r w:rsidRPr="00D44569">
        <w:t xml:space="preserve"> („Za přestupek lze uložit pokutu do 20 000 Kč, jde-li přestupek podle odstavce 1 písm. f) anebo odstavce 2 písm. b).“.</w:t>
      </w:r>
    </w:p>
  </w:footnote>
  <w:footnote w:id="3">
    <w:p w14:paraId="0CF01365" w14:textId="77777777" w:rsidR="00B8675E" w:rsidRDefault="00B8675E" w:rsidP="00B8675E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častější dobrovolné sekání travnatých ploch tím není dotčeno</w:t>
      </w:r>
    </w:p>
  </w:footnote>
  <w:footnote w:id="4">
    <w:p w14:paraId="1C629C7B" w14:textId="6D64F512" w:rsidR="004C5FE4" w:rsidRDefault="004C5FE4" w:rsidP="00FA24B8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4C5FE4">
        <w:rPr>
          <w:rStyle w:val="Znakapoznpodarou"/>
        </w:rPr>
        <w:t>)</w:t>
      </w:r>
      <w:r>
        <w:t xml:space="preserve"> z</w:t>
      </w:r>
      <w:r w:rsidRPr="004C5FE4">
        <w:t xml:space="preserve">ákaz vstupu zvířat na </w:t>
      </w:r>
      <w:r w:rsidR="00FA24B8">
        <w:t>vybranou veřejnou zeleň</w:t>
      </w:r>
      <w:r w:rsidRPr="004C5FE4">
        <w:t xml:space="preserve"> je stanoven jako preventivní opatření k zajištění ochrany </w:t>
      </w:r>
      <w:r>
        <w:t>obecní</w:t>
      </w:r>
      <w:r w:rsidRPr="004C5FE4">
        <w:t xml:space="preserve"> zeleně, záhonových výsadeb, parkových ploch před jejich poškozením, či jiným nežádoucím zásahem</w:t>
      </w:r>
      <w:r w:rsidR="00FA24B8">
        <w:t xml:space="preserve"> pohybem vybraných druhů hospodářských zvířat</w:t>
      </w:r>
      <w:r>
        <w:t xml:space="preserve"> </w:t>
      </w:r>
      <w:r w:rsidR="00FA24B8">
        <w:t xml:space="preserve">a </w:t>
      </w:r>
      <w:r w:rsidRPr="004C5FE4">
        <w:t xml:space="preserve">volným pohybem </w:t>
      </w:r>
      <w:r w:rsidR="00FA24B8">
        <w:t>psů</w:t>
      </w:r>
    </w:p>
  </w:footnote>
  <w:footnote w:id="5">
    <w:p w14:paraId="0DBF8A80" w14:textId="77777777" w:rsidR="00E3313F" w:rsidRDefault="00E3313F" w:rsidP="00E3313F">
      <w:pPr>
        <w:pStyle w:val="Textpoznpodarou"/>
      </w:pPr>
      <w:r>
        <w:rPr>
          <w:rStyle w:val="Znakapoznpodarou"/>
        </w:rPr>
        <w:footnoteRef/>
      </w:r>
      <w:r w:rsidRPr="008C6FA7"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C0557"/>
    <w:multiLevelType w:val="hybridMultilevel"/>
    <w:tmpl w:val="80C2157A"/>
    <w:lvl w:ilvl="0" w:tplc="41FCEC0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168E3"/>
    <w:multiLevelType w:val="hybridMultilevel"/>
    <w:tmpl w:val="D842D722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82DFD"/>
    <w:multiLevelType w:val="hybridMultilevel"/>
    <w:tmpl w:val="10C019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90CFB"/>
    <w:multiLevelType w:val="hybridMultilevel"/>
    <w:tmpl w:val="5078A484"/>
    <w:lvl w:ilvl="0" w:tplc="37F075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40769"/>
    <w:multiLevelType w:val="hybridMultilevel"/>
    <w:tmpl w:val="37F896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6327D6"/>
    <w:multiLevelType w:val="hybridMultilevel"/>
    <w:tmpl w:val="C840F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177941">
    <w:abstractNumId w:val="30"/>
  </w:num>
  <w:num w:numId="2" w16cid:durableId="610744203">
    <w:abstractNumId w:val="17"/>
  </w:num>
  <w:num w:numId="3" w16cid:durableId="1456217406">
    <w:abstractNumId w:val="16"/>
  </w:num>
  <w:num w:numId="4" w16cid:durableId="1217205631">
    <w:abstractNumId w:val="31"/>
  </w:num>
  <w:num w:numId="5" w16cid:durableId="1539663465">
    <w:abstractNumId w:val="41"/>
  </w:num>
  <w:num w:numId="6" w16cid:durableId="1181816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124807">
    <w:abstractNumId w:val="2"/>
  </w:num>
  <w:num w:numId="8" w16cid:durableId="1316181674">
    <w:abstractNumId w:val="13"/>
  </w:num>
  <w:num w:numId="9" w16cid:durableId="1206216522">
    <w:abstractNumId w:val="37"/>
  </w:num>
  <w:num w:numId="10" w16cid:durableId="129443271">
    <w:abstractNumId w:val="29"/>
  </w:num>
  <w:num w:numId="11" w16cid:durableId="575286324">
    <w:abstractNumId w:val="39"/>
  </w:num>
  <w:num w:numId="12" w16cid:durableId="989942949">
    <w:abstractNumId w:val="10"/>
  </w:num>
  <w:num w:numId="13" w16cid:durableId="1960144922">
    <w:abstractNumId w:val="7"/>
  </w:num>
  <w:num w:numId="14" w16cid:durableId="1995405340">
    <w:abstractNumId w:val="4"/>
  </w:num>
  <w:num w:numId="15" w16cid:durableId="1507356043">
    <w:abstractNumId w:val="0"/>
  </w:num>
  <w:num w:numId="16" w16cid:durableId="558395184">
    <w:abstractNumId w:val="24"/>
  </w:num>
  <w:num w:numId="17" w16cid:durableId="1858500958">
    <w:abstractNumId w:val="18"/>
  </w:num>
  <w:num w:numId="18" w16cid:durableId="109084147">
    <w:abstractNumId w:val="22"/>
  </w:num>
  <w:num w:numId="19" w16cid:durableId="2145391474">
    <w:abstractNumId w:val="6"/>
  </w:num>
  <w:num w:numId="20" w16cid:durableId="75635501">
    <w:abstractNumId w:val="15"/>
  </w:num>
  <w:num w:numId="21" w16cid:durableId="453909214">
    <w:abstractNumId w:val="38"/>
  </w:num>
  <w:num w:numId="22" w16cid:durableId="252708516">
    <w:abstractNumId w:val="19"/>
  </w:num>
  <w:num w:numId="23" w16cid:durableId="1503231517">
    <w:abstractNumId w:val="36"/>
  </w:num>
  <w:num w:numId="24" w16cid:durableId="1415517888">
    <w:abstractNumId w:val="21"/>
  </w:num>
  <w:num w:numId="25" w16cid:durableId="1326670500">
    <w:abstractNumId w:val="20"/>
  </w:num>
  <w:num w:numId="26" w16cid:durableId="815757520">
    <w:abstractNumId w:val="5"/>
  </w:num>
  <w:num w:numId="27" w16cid:durableId="445349086">
    <w:abstractNumId w:val="23"/>
  </w:num>
  <w:num w:numId="28" w16cid:durableId="54476108">
    <w:abstractNumId w:val="11"/>
  </w:num>
  <w:num w:numId="29" w16cid:durableId="713240769">
    <w:abstractNumId w:val="28"/>
  </w:num>
  <w:num w:numId="30" w16cid:durableId="805664490">
    <w:abstractNumId w:val="12"/>
  </w:num>
  <w:num w:numId="31" w16cid:durableId="17341597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052906">
    <w:abstractNumId w:val="9"/>
  </w:num>
  <w:num w:numId="33" w16cid:durableId="896404918">
    <w:abstractNumId w:val="1"/>
  </w:num>
  <w:num w:numId="34" w16cid:durableId="1476986987">
    <w:abstractNumId w:val="40"/>
  </w:num>
  <w:num w:numId="35" w16cid:durableId="1726761474">
    <w:abstractNumId w:val="34"/>
  </w:num>
  <w:num w:numId="36" w16cid:durableId="794369309">
    <w:abstractNumId w:val="27"/>
  </w:num>
  <w:num w:numId="37" w16cid:durableId="1885826958">
    <w:abstractNumId w:val="25"/>
  </w:num>
  <w:num w:numId="38" w16cid:durableId="1344091814">
    <w:abstractNumId w:val="35"/>
  </w:num>
  <w:num w:numId="39" w16cid:durableId="1228878531">
    <w:abstractNumId w:val="33"/>
  </w:num>
  <w:num w:numId="40" w16cid:durableId="788667961">
    <w:abstractNumId w:val="32"/>
  </w:num>
  <w:num w:numId="41" w16cid:durableId="362555073">
    <w:abstractNumId w:val="14"/>
  </w:num>
  <w:num w:numId="42" w16cid:durableId="1105150900">
    <w:abstractNumId w:val="26"/>
  </w:num>
  <w:num w:numId="43" w16cid:durableId="16654321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252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2834"/>
    <w:rsid w:val="000429CE"/>
    <w:rsid w:val="000479B5"/>
    <w:rsid w:val="0006461A"/>
    <w:rsid w:val="000804DD"/>
    <w:rsid w:val="0008567C"/>
    <w:rsid w:val="000A0D4B"/>
    <w:rsid w:val="000B15A6"/>
    <w:rsid w:val="000D37A3"/>
    <w:rsid w:val="000D4198"/>
    <w:rsid w:val="000E103A"/>
    <w:rsid w:val="000F6B2A"/>
    <w:rsid w:val="00100573"/>
    <w:rsid w:val="00100F78"/>
    <w:rsid w:val="0010625B"/>
    <w:rsid w:val="00125A94"/>
    <w:rsid w:val="0013120F"/>
    <w:rsid w:val="00137286"/>
    <w:rsid w:val="001376F0"/>
    <w:rsid w:val="0015047B"/>
    <w:rsid w:val="001506FA"/>
    <w:rsid w:val="00157FB2"/>
    <w:rsid w:val="001701F5"/>
    <w:rsid w:val="00170DC8"/>
    <w:rsid w:val="001A2450"/>
    <w:rsid w:val="001A2617"/>
    <w:rsid w:val="001B1CB3"/>
    <w:rsid w:val="001B560F"/>
    <w:rsid w:val="001C1C69"/>
    <w:rsid w:val="001C72C0"/>
    <w:rsid w:val="001C7632"/>
    <w:rsid w:val="001D559A"/>
    <w:rsid w:val="001E214E"/>
    <w:rsid w:val="001E3AA1"/>
    <w:rsid w:val="001F5B5B"/>
    <w:rsid w:val="00203DB0"/>
    <w:rsid w:val="0020539D"/>
    <w:rsid w:val="0021535F"/>
    <w:rsid w:val="002157AB"/>
    <w:rsid w:val="00225090"/>
    <w:rsid w:val="00232C99"/>
    <w:rsid w:val="002462EB"/>
    <w:rsid w:val="00260293"/>
    <w:rsid w:val="00271559"/>
    <w:rsid w:val="00281266"/>
    <w:rsid w:val="002863B0"/>
    <w:rsid w:val="00297D27"/>
    <w:rsid w:val="002A29E9"/>
    <w:rsid w:val="002B4D33"/>
    <w:rsid w:val="002E2A39"/>
    <w:rsid w:val="002E47CB"/>
    <w:rsid w:val="00306A4C"/>
    <w:rsid w:val="00310432"/>
    <w:rsid w:val="00314B0F"/>
    <w:rsid w:val="0032003E"/>
    <w:rsid w:val="003536A4"/>
    <w:rsid w:val="00354D5D"/>
    <w:rsid w:val="00392743"/>
    <w:rsid w:val="003C0F74"/>
    <w:rsid w:val="003C198E"/>
    <w:rsid w:val="003C3D12"/>
    <w:rsid w:val="003C3D3B"/>
    <w:rsid w:val="003C65A1"/>
    <w:rsid w:val="003E2A33"/>
    <w:rsid w:val="003F2034"/>
    <w:rsid w:val="00407233"/>
    <w:rsid w:val="00421C51"/>
    <w:rsid w:val="004430B6"/>
    <w:rsid w:val="004717AB"/>
    <w:rsid w:val="004725FB"/>
    <w:rsid w:val="00476676"/>
    <w:rsid w:val="004970EC"/>
    <w:rsid w:val="00497DAF"/>
    <w:rsid w:val="004B5268"/>
    <w:rsid w:val="004C0A48"/>
    <w:rsid w:val="004C393B"/>
    <w:rsid w:val="004C5FE4"/>
    <w:rsid w:val="004D0E59"/>
    <w:rsid w:val="004D0F7C"/>
    <w:rsid w:val="004D27C2"/>
    <w:rsid w:val="004E0BA9"/>
    <w:rsid w:val="004E5A66"/>
    <w:rsid w:val="004F468E"/>
    <w:rsid w:val="0051662D"/>
    <w:rsid w:val="00530F86"/>
    <w:rsid w:val="005646DF"/>
    <w:rsid w:val="005748E2"/>
    <w:rsid w:val="00577E42"/>
    <w:rsid w:val="00593B13"/>
    <w:rsid w:val="005B0C15"/>
    <w:rsid w:val="005B1AFE"/>
    <w:rsid w:val="005B4E5F"/>
    <w:rsid w:val="005B7D40"/>
    <w:rsid w:val="005D1BCD"/>
    <w:rsid w:val="005D1C7C"/>
    <w:rsid w:val="005E6BF3"/>
    <w:rsid w:val="005F58D0"/>
    <w:rsid w:val="00605EAD"/>
    <w:rsid w:val="006073C5"/>
    <w:rsid w:val="0061257E"/>
    <w:rsid w:val="006174AA"/>
    <w:rsid w:val="0062167B"/>
    <w:rsid w:val="00625AF9"/>
    <w:rsid w:val="00631A5D"/>
    <w:rsid w:val="00654AD7"/>
    <w:rsid w:val="006626E8"/>
    <w:rsid w:val="00683FB8"/>
    <w:rsid w:val="006A447D"/>
    <w:rsid w:val="006B290F"/>
    <w:rsid w:val="006F0A2E"/>
    <w:rsid w:val="006F39AC"/>
    <w:rsid w:val="006F6CDF"/>
    <w:rsid w:val="00701570"/>
    <w:rsid w:val="00715358"/>
    <w:rsid w:val="007510E7"/>
    <w:rsid w:val="00753BC0"/>
    <w:rsid w:val="007544AD"/>
    <w:rsid w:val="00760D5B"/>
    <w:rsid w:val="0076523D"/>
    <w:rsid w:val="007679EF"/>
    <w:rsid w:val="007862AC"/>
    <w:rsid w:val="00812B3E"/>
    <w:rsid w:val="00822E35"/>
    <w:rsid w:val="00825E97"/>
    <w:rsid w:val="008400E4"/>
    <w:rsid w:val="00840FB2"/>
    <w:rsid w:val="00882B71"/>
    <w:rsid w:val="0088426B"/>
    <w:rsid w:val="008A47E6"/>
    <w:rsid w:val="008A69C6"/>
    <w:rsid w:val="008B2126"/>
    <w:rsid w:val="008D4E3C"/>
    <w:rsid w:val="008F5C44"/>
    <w:rsid w:val="00905A8E"/>
    <w:rsid w:val="00931D04"/>
    <w:rsid w:val="00931FE5"/>
    <w:rsid w:val="0093435E"/>
    <w:rsid w:val="00936D23"/>
    <w:rsid w:val="00944DB4"/>
    <w:rsid w:val="00960FA5"/>
    <w:rsid w:val="0096131A"/>
    <w:rsid w:val="00965C8E"/>
    <w:rsid w:val="00967DD8"/>
    <w:rsid w:val="00973F8F"/>
    <w:rsid w:val="009872C0"/>
    <w:rsid w:val="0099723A"/>
    <w:rsid w:val="009E4A14"/>
    <w:rsid w:val="00A103B6"/>
    <w:rsid w:val="00A12713"/>
    <w:rsid w:val="00A129F9"/>
    <w:rsid w:val="00A14D4E"/>
    <w:rsid w:val="00A34883"/>
    <w:rsid w:val="00A477D8"/>
    <w:rsid w:val="00A526E3"/>
    <w:rsid w:val="00A551F6"/>
    <w:rsid w:val="00A5779B"/>
    <w:rsid w:val="00A733CB"/>
    <w:rsid w:val="00A908D1"/>
    <w:rsid w:val="00A96B91"/>
    <w:rsid w:val="00AA7D8D"/>
    <w:rsid w:val="00AB65A8"/>
    <w:rsid w:val="00AB6CC4"/>
    <w:rsid w:val="00AC3AA2"/>
    <w:rsid w:val="00AD757E"/>
    <w:rsid w:val="00AE4D92"/>
    <w:rsid w:val="00AE6A44"/>
    <w:rsid w:val="00AF0788"/>
    <w:rsid w:val="00AF2AC5"/>
    <w:rsid w:val="00B04421"/>
    <w:rsid w:val="00B10167"/>
    <w:rsid w:val="00B119D3"/>
    <w:rsid w:val="00B1534E"/>
    <w:rsid w:val="00B2405D"/>
    <w:rsid w:val="00B24AC1"/>
    <w:rsid w:val="00B2604A"/>
    <w:rsid w:val="00B26F37"/>
    <w:rsid w:val="00B42A7D"/>
    <w:rsid w:val="00B715B1"/>
    <w:rsid w:val="00B84619"/>
    <w:rsid w:val="00B8675E"/>
    <w:rsid w:val="00B97DC6"/>
    <w:rsid w:val="00BA3C3F"/>
    <w:rsid w:val="00BB0432"/>
    <w:rsid w:val="00BC69EA"/>
    <w:rsid w:val="00BE2A4B"/>
    <w:rsid w:val="00C065E5"/>
    <w:rsid w:val="00C1086A"/>
    <w:rsid w:val="00C211B3"/>
    <w:rsid w:val="00C364C7"/>
    <w:rsid w:val="00C4389A"/>
    <w:rsid w:val="00C47753"/>
    <w:rsid w:val="00C47B81"/>
    <w:rsid w:val="00C562C6"/>
    <w:rsid w:val="00CA15FB"/>
    <w:rsid w:val="00CB6291"/>
    <w:rsid w:val="00CD42E9"/>
    <w:rsid w:val="00CD48E0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4724"/>
    <w:rsid w:val="00D465FB"/>
    <w:rsid w:val="00D6314B"/>
    <w:rsid w:val="00D66F2C"/>
    <w:rsid w:val="00D82EF8"/>
    <w:rsid w:val="00D866C7"/>
    <w:rsid w:val="00D875D7"/>
    <w:rsid w:val="00D8772B"/>
    <w:rsid w:val="00DA33FA"/>
    <w:rsid w:val="00DC3B50"/>
    <w:rsid w:val="00DC623F"/>
    <w:rsid w:val="00DD50FD"/>
    <w:rsid w:val="00DE175A"/>
    <w:rsid w:val="00DE63BA"/>
    <w:rsid w:val="00DF61CA"/>
    <w:rsid w:val="00E018F7"/>
    <w:rsid w:val="00E05484"/>
    <w:rsid w:val="00E22566"/>
    <w:rsid w:val="00E23A87"/>
    <w:rsid w:val="00E3313F"/>
    <w:rsid w:val="00E34962"/>
    <w:rsid w:val="00E475EE"/>
    <w:rsid w:val="00E55BB8"/>
    <w:rsid w:val="00E57ACC"/>
    <w:rsid w:val="00E63554"/>
    <w:rsid w:val="00EA02F2"/>
    <w:rsid w:val="00EA5381"/>
    <w:rsid w:val="00EB5A86"/>
    <w:rsid w:val="00EC0162"/>
    <w:rsid w:val="00EE53CD"/>
    <w:rsid w:val="00F008DB"/>
    <w:rsid w:val="00F070EF"/>
    <w:rsid w:val="00F11A30"/>
    <w:rsid w:val="00F60FD1"/>
    <w:rsid w:val="00F65495"/>
    <w:rsid w:val="00F80993"/>
    <w:rsid w:val="00F91091"/>
    <w:rsid w:val="00FA24B8"/>
    <w:rsid w:val="00FA7DA5"/>
    <w:rsid w:val="00FB022D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41ED3"/>
  <w15:chartTrackingRefBased/>
  <w15:docId w15:val="{0A55F6F5-0115-4EA1-A5EB-299A031B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92743"/>
    <w:pPr>
      <w:keepNext/>
      <w:numPr>
        <w:numId w:val="44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uiPriority w:val="99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65C8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NzevChar">
    <w:name w:val="Název Char"/>
    <w:link w:val="Nzev"/>
    <w:rsid w:val="00965C8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Zkladntext3Char">
    <w:name w:val="Základní text 3 Char"/>
    <w:link w:val="Zkladntext3"/>
    <w:rsid w:val="00D6314B"/>
    <w:rPr>
      <w:bCs/>
      <w:sz w:val="24"/>
    </w:rPr>
  </w:style>
  <w:style w:type="character" w:customStyle="1" w:styleId="markedcontent">
    <w:name w:val="markedcontent"/>
    <w:rsid w:val="00D6314B"/>
  </w:style>
  <w:style w:type="character" w:customStyle="1" w:styleId="Nadpis1Char">
    <w:name w:val="Nadpis 1 Char"/>
    <w:basedOn w:val="Standardnpsmoodstavce"/>
    <w:link w:val="Nadpis1"/>
    <w:uiPriority w:val="9"/>
    <w:rsid w:val="00392743"/>
    <w:rPr>
      <w:rFonts w:ascii="Calibri Light" w:hAnsi="Calibri Light"/>
      <w:b/>
      <w:bCs/>
      <w:kern w:val="32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392743"/>
    <w:pPr>
      <w:tabs>
        <w:tab w:val="right" w:pos="8505"/>
      </w:tabs>
      <w:spacing w:before="120" w:after="120"/>
    </w:pPr>
    <w:rPr>
      <w:rFonts w:ascii="Calibri" w:hAnsi="Calibri" w:cs="Arial"/>
      <w:b/>
      <w:bC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392743"/>
    <w:pPr>
      <w:spacing w:before="120" w:after="120"/>
      <w:ind w:left="240"/>
    </w:pPr>
    <w:rPr>
      <w:rFonts w:ascii="Calibri" w:hAnsi="Calibri"/>
    </w:rPr>
  </w:style>
  <w:style w:type="character" w:styleId="Siln">
    <w:name w:val="Strong"/>
    <w:uiPriority w:val="22"/>
    <w:qFormat/>
    <w:rsid w:val="00392743"/>
    <w:rPr>
      <w:b/>
      <w:bCs/>
    </w:rPr>
  </w:style>
  <w:style w:type="character" w:styleId="Nzevknihy">
    <w:name w:val="Book Title"/>
    <w:uiPriority w:val="33"/>
    <w:qFormat/>
    <w:rsid w:val="00392743"/>
    <w:rPr>
      <w:b/>
      <w:bCs/>
      <w:i/>
      <w:iCs/>
      <w:spacing w:val="5"/>
    </w:rPr>
  </w:style>
  <w:style w:type="paragraph" w:customStyle="1" w:styleId="Nzevdokumentu">
    <w:name w:val="Název dokumentu"/>
    <w:basedOn w:val="Normln"/>
    <w:next w:val="Normln"/>
    <w:link w:val="NzevdokumentuChar"/>
    <w:autoRedefine/>
    <w:qFormat/>
    <w:rsid w:val="00392743"/>
    <w:pPr>
      <w:spacing w:before="120" w:after="120" w:line="276" w:lineRule="auto"/>
      <w:jc w:val="center"/>
    </w:pPr>
    <w:rPr>
      <w:rFonts w:ascii="Calibri" w:hAnsi="Calibri"/>
      <w:b/>
      <w:sz w:val="32"/>
      <w:szCs w:val="32"/>
    </w:rPr>
  </w:style>
  <w:style w:type="character" w:customStyle="1" w:styleId="NzevdokumentuChar">
    <w:name w:val="Název dokumentu Char"/>
    <w:link w:val="Nzevdokumentu"/>
    <w:rsid w:val="00392743"/>
    <w:rPr>
      <w:rFonts w:ascii="Calibri" w:hAnsi="Calibr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9274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B42221A-8B02-42D1-8001-D558F8D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Iva Kučerová</cp:lastModifiedBy>
  <cp:revision>5</cp:revision>
  <cp:lastPrinted>2025-07-07T11:22:00Z</cp:lastPrinted>
  <dcterms:created xsi:type="dcterms:W3CDTF">2025-08-21T09:29:00Z</dcterms:created>
  <dcterms:modified xsi:type="dcterms:W3CDTF">2025-09-02T09:15:00Z</dcterms:modified>
</cp:coreProperties>
</file>