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B7E7E" w14:textId="3B205B7C" w:rsidR="00DD2398" w:rsidRDefault="00000000" w:rsidP="009F70AD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object w:dxaOrig="1440" w:dyaOrig="1440" w14:anchorId="399756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3.7pt;margin-top:-24pt;width:71.15pt;height:99.95pt;z-index:251658240;visibility:visible;mso-wrap-edited:f" o:allowincell="f">
            <v:imagedata r:id="rId5" o:title=""/>
          </v:shape>
          <o:OLEObject Type="Embed" ProgID="Word.Picture.8" ShapeID="_x0000_s1026" DrawAspect="Content" ObjectID="_1833516612" r:id="rId6"/>
        </w:object>
      </w:r>
    </w:p>
    <w:p w14:paraId="1F71388E" w14:textId="4C1A36F7" w:rsidR="009C4685" w:rsidRPr="00DD2398" w:rsidRDefault="00AC336E" w:rsidP="00DD2398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DD2398">
        <w:rPr>
          <w:b/>
          <w:bCs/>
          <w:sz w:val="24"/>
          <w:szCs w:val="24"/>
        </w:rPr>
        <w:t>M</w:t>
      </w:r>
      <w:r w:rsidR="009C4685" w:rsidRPr="00DD2398">
        <w:rPr>
          <w:b/>
          <w:bCs/>
          <w:sz w:val="24"/>
          <w:szCs w:val="24"/>
        </w:rPr>
        <w:t xml:space="preserve">ěsto </w:t>
      </w:r>
      <w:r w:rsidRPr="00DD2398">
        <w:rPr>
          <w:b/>
          <w:bCs/>
          <w:sz w:val="24"/>
          <w:szCs w:val="24"/>
        </w:rPr>
        <w:t>Tanvald</w:t>
      </w:r>
      <w:r w:rsidR="009C4685" w:rsidRPr="00DD2398">
        <w:rPr>
          <w:b/>
          <w:bCs/>
          <w:sz w:val="24"/>
          <w:szCs w:val="24"/>
        </w:rPr>
        <w:t> </w:t>
      </w:r>
      <w:r w:rsidR="009C4685" w:rsidRPr="00DD2398">
        <w:rPr>
          <w:b/>
          <w:bCs/>
          <w:sz w:val="24"/>
          <w:szCs w:val="24"/>
        </w:rPr>
        <w:br/>
        <w:t xml:space="preserve">Zastupitelstvo města </w:t>
      </w:r>
      <w:r w:rsidR="009F70AD" w:rsidRPr="00DD2398">
        <w:rPr>
          <w:b/>
          <w:bCs/>
          <w:sz w:val="24"/>
          <w:szCs w:val="24"/>
        </w:rPr>
        <w:t>Tanvald</w:t>
      </w:r>
    </w:p>
    <w:p w14:paraId="5593578E" w14:textId="2546B5EC" w:rsidR="009C4685" w:rsidRPr="00034CD5" w:rsidRDefault="009C4685" w:rsidP="00DD2398">
      <w:pPr>
        <w:spacing w:after="0" w:line="360" w:lineRule="auto"/>
        <w:jc w:val="center"/>
        <w:rPr>
          <w:sz w:val="24"/>
          <w:szCs w:val="24"/>
        </w:rPr>
      </w:pPr>
      <w:r w:rsidRPr="00034CD5">
        <w:rPr>
          <w:b/>
          <w:bCs/>
          <w:sz w:val="24"/>
          <w:szCs w:val="24"/>
        </w:rPr>
        <w:t xml:space="preserve">Obecně závazná vyhláška města </w:t>
      </w:r>
      <w:r w:rsidR="009F70AD" w:rsidRPr="00034CD5">
        <w:rPr>
          <w:b/>
          <w:bCs/>
          <w:sz w:val="24"/>
          <w:szCs w:val="24"/>
        </w:rPr>
        <w:t xml:space="preserve">Tanvald </w:t>
      </w:r>
      <w:r w:rsidRPr="00034CD5">
        <w:rPr>
          <w:b/>
          <w:bCs/>
          <w:sz w:val="24"/>
          <w:szCs w:val="24"/>
        </w:rPr>
        <w:t>o nočním klidu</w:t>
      </w:r>
    </w:p>
    <w:p w14:paraId="1092D6BA" w14:textId="5EF21BA0" w:rsidR="009C4685" w:rsidRDefault="009C4685" w:rsidP="003132A1">
      <w:pPr>
        <w:jc w:val="both"/>
      </w:pPr>
      <w:r w:rsidRPr="009C4685">
        <w:t xml:space="preserve">Zastupitelstvo města </w:t>
      </w:r>
      <w:r w:rsidR="009F70AD">
        <w:t>Tanvald</w:t>
      </w:r>
      <w:r w:rsidRPr="009C4685">
        <w:t xml:space="preserve"> se na svém </w:t>
      </w:r>
      <w:r w:rsidR="009F70AD">
        <w:t>zased</w:t>
      </w:r>
      <w:r w:rsidRPr="009C4685">
        <w:t>ání dne </w:t>
      </w:r>
      <w:r w:rsidR="00DD2398">
        <w:t xml:space="preserve">18. 02. </w:t>
      </w:r>
      <w:proofErr w:type="gramStart"/>
      <w:r w:rsidR="00DD2398">
        <w:t>2026</w:t>
      </w:r>
      <w:r w:rsidRPr="009C4685">
        <w:t xml:space="preserve"> </w:t>
      </w:r>
      <w:r w:rsidR="00DD2398">
        <w:t xml:space="preserve"> </w:t>
      </w:r>
      <w:r w:rsidRPr="009C4685">
        <w:t>usnesením</w:t>
      </w:r>
      <w:proofErr w:type="gramEnd"/>
      <w:r w:rsidRPr="009C4685">
        <w:t xml:space="preserve"> č. </w:t>
      </w:r>
      <w:r w:rsidR="00DD2398">
        <w:t>V</w:t>
      </w:r>
      <w:r w:rsidR="009F70AD">
        <w:t>.</w:t>
      </w:r>
      <w:r w:rsidRPr="009C4685">
        <w:t xml:space="preserve"> </w:t>
      </w:r>
      <w:r w:rsidR="009F70AD">
        <w:t xml:space="preserve">usneslo </w:t>
      </w:r>
      <w:r w:rsidRPr="009C4685">
        <w:t xml:space="preserve">vydat v souladu s ustanovením § 10 a § 84 odst. 2 písm. h) zákona č. 128/2000 Sb., o obcích (obecní zřízení), ve znění pozdějších předpisů a dále v souladu s § 5 odst. 7 zák. 251/2016 Sb., </w:t>
      </w:r>
      <w:r w:rsidR="00DD2398">
        <w:br/>
      </w:r>
      <w:r w:rsidRPr="009C4685">
        <w:t>o některých přestupcích, tuto obecně závaznou vyhlášku</w:t>
      </w:r>
      <w:r w:rsidR="00034CD5">
        <w:t>:</w:t>
      </w:r>
    </w:p>
    <w:p w14:paraId="7470DED6" w14:textId="77777777" w:rsidR="0091473B" w:rsidRDefault="0091473B" w:rsidP="00034CD5">
      <w:pPr>
        <w:jc w:val="center"/>
        <w:rPr>
          <w:b/>
          <w:bCs/>
        </w:rPr>
      </w:pPr>
    </w:p>
    <w:p w14:paraId="6C4465E0" w14:textId="160FBA75" w:rsidR="009C4685" w:rsidRPr="009C4685" w:rsidRDefault="009C4685" w:rsidP="00034CD5">
      <w:pPr>
        <w:jc w:val="center"/>
        <w:rPr>
          <w:b/>
          <w:bCs/>
        </w:rPr>
      </w:pPr>
      <w:r w:rsidRPr="009C4685">
        <w:rPr>
          <w:b/>
          <w:bCs/>
        </w:rPr>
        <w:t>Článek I.</w:t>
      </w:r>
    </w:p>
    <w:p w14:paraId="17052715" w14:textId="0BF76AB2" w:rsidR="009C4685" w:rsidRPr="009C4685" w:rsidRDefault="009C4685" w:rsidP="00034CD5">
      <w:pPr>
        <w:jc w:val="center"/>
      </w:pPr>
      <w:r w:rsidRPr="009C4685">
        <w:rPr>
          <w:b/>
          <w:bCs/>
        </w:rPr>
        <w:t>Předmět</w:t>
      </w:r>
    </w:p>
    <w:p w14:paraId="3BB908E7" w14:textId="77777777" w:rsidR="009C4685" w:rsidRDefault="009C4685" w:rsidP="009C4685">
      <w:r w:rsidRPr="009C4685">
        <w:t>Předmětem této vyhlášky je stanovení výjimečných případů, při nichž je doba nočního klidu vymezena odlišně od zákona o některých přestupcích.</w:t>
      </w:r>
    </w:p>
    <w:p w14:paraId="0A349F4D" w14:textId="77777777" w:rsidR="00034CD5" w:rsidRPr="009C4685" w:rsidRDefault="00034CD5" w:rsidP="009C4685"/>
    <w:p w14:paraId="44974934" w14:textId="77777777" w:rsidR="009C4685" w:rsidRPr="009C4685" w:rsidRDefault="009C4685" w:rsidP="00034CD5">
      <w:pPr>
        <w:jc w:val="center"/>
        <w:rPr>
          <w:b/>
          <w:bCs/>
        </w:rPr>
      </w:pPr>
      <w:r w:rsidRPr="009C4685">
        <w:rPr>
          <w:b/>
          <w:bCs/>
        </w:rPr>
        <w:t>Článek II.</w:t>
      </w:r>
    </w:p>
    <w:p w14:paraId="7AE02E12" w14:textId="77777777" w:rsidR="009C4685" w:rsidRPr="009C4685" w:rsidRDefault="009C4685" w:rsidP="00034CD5">
      <w:pPr>
        <w:jc w:val="center"/>
      </w:pPr>
      <w:r w:rsidRPr="009C4685">
        <w:rPr>
          <w:b/>
          <w:bCs/>
        </w:rPr>
        <w:t>Doba nočního klidu</w:t>
      </w:r>
    </w:p>
    <w:p w14:paraId="0554751C" w14:textId="01881246" w:rsidR="009C4685" w:rsidRDefault="009C4685" w:rsidP="009C4685">
      <w:r w:rsidRPr="009C4685">
        <w:t xml:space="preserve">Dobou nočního klidu se rozumí doba od dvacáté druhé </w:t>
      </w:r>
      <w:r w:rsidR="009F70AD">
        <w:t xml:space="preserve">hodiny </w:t>
      </w:r>
      <w:r w:rsidRPr="009C4685">
        <w:t>do šesté hodiny[1] nebo doba vymezená pro výjimečné případy touto obecně závaznou vyhláškou.   </w:t>
      </w:r>
    </w:p>
    <w:p w14:paraId="7181E927" w14:textId="77777777" w:rsidR="00034CD5" w:rsidRPr="009C4685" w:rsidRDefault="00034CD5" w:rsidP="009C4685"/>
    <w:p w14:paraId="141D5D5C" w14:textId="77777777" w:rsidR="009C4685" w:rsidRPr="009C4685" w:rsidRDefault="009C4685" w:rsidP="00034CD5">
      <w:pPr>
        <w:jc w:val="center"/>
        <w:rPr>
          <w:b/>
          <w:bCs/>
        </w:rPr>
      </w:pPr>
      <w:r w:rsidRPr="009C4685">
        <w:rPr>
          <w:b/>
          <w:bCs/>
        </w:rPr>
        <w:t>Článek III.</w:t>
      </w:r>
    </w:p>
    <w:p w14:paraId="45935003" w14:textId="77777777" w:rsidR="009C4685" w:rsidRPr="009C4685" w:rsidRDefault="009C4685" w:rsidP="00034CD5">
      <w:pPr>
        <w:jc w:val="center"/>
      </w:pPr>
      <w:r w:rsidRPr="009C4685">
        <w:rPr>
          <w:b/>
          <w:bCs/>
        </w:rPr>
        <w:t>Omezení v době nočního klidu</w:t>
      </w:r>
    </w:p>
    <w:p w14:paraId="3F7168C5" w14:textId="77777777" w:rsidR="009C4685" w:rsidRPr="009C4685" w:rsidRDefault="009C4685" w:rsidP="009C4685">
      <w:r w:rsidRPr="009C4685">
        <w:t>(1) V době nočního klidu je každý povinen chovat se tak, aby nedošlo k rušení nočního klidu.</w:t>
      </w:r>
    </w:p>
    <w:p w14:paraId="7CCD13B2" w14:textId="77777777" w:rsidR="009C4685" w:rsidRPr="009C4685" w:rsidRDefault="009C4685" w:rsidP="009C4685">
      <w:r w:rsidRPr="009C4685">
        <w:t>(2) Za rušení nočního klidu jsou považovány takové projevy osob v době nočního klidu, které jsou způsobilé porušit nebo ohrozit občanské soužití a veřejný pořádek např. hlasitými hlasovými projevy a vibracemi, reprodukovanou či živou hudbu nebo způsobováním hluku jinou činností.</w:t>
      </w:r>
    </w:p>
    <w:p w14:paraId="40ACB156" w14:textId="77777777" w:rsidR="00034CD5" w:rsidRDefault="00034CD5" w:rsidP="00034CD5">
      <w:pPr>
        <w:jc w:val="center"/>
        <w:rPr>
          <w:b/>
          <w:bCs/>
        </w:rPr>
      </w:pPr>
    </w:p>
    <w:p w14:paraId="62799477" w14:textId="1F775961" w:rsidR="009C4685" w:rsidRDefault="009C4685" w:rsidP="00034CD5">
      <w:pPr>
        <w:jc w:val="center"/>
        <w:rPr>
          <w:b/>
          <w:bCs/>
        </w:rPr>
      </w:pPr>
      <w:r w:rsidRPr="009C4685">
        <w:rPr>
          <w:b/>
          <w:bCs/>
        </w:rPr>
        <w:t>Článek IV.</w:t>
      </w:r>
    </w:p>
    <w:p w14:paraId="6D417C5C" w14:textId="77777777" w:rsidR="009C4685" w:rsidRPr="009C4685" w:rsidRDefault="009C4685" w:rsidP="00034CD5">
      <w:pPr>
        <w:jc w:val="center"/>
      </w:pPr>
      <w:r w:rsidRPr="009C4685">
        <w:rPr>
          <w:b/>
          <w:bCs/>
        </w:rPr>
        <w:t>Stanovení výjimečných případů, při nichž je doba nočního klidu vymezena dobou kratší</w:t>
      </w:r>
    </w:p>
    <w:p w14:paraId="18BF7F5B" w14:textId="229833E9" w:rsidR="00C41B37" w:rsidRDefault="009C4685" w:rsidP="00C41B37">
      <w:pPr>
        <w:pStyle w:val="Odstavecseseznamem"/>
        <w:numPr>
          <w:ilvl w:val="0"/>
          <w:numId w:val="1"/>
        </w:numPr>
        <w:ind w:left="284" w:hanging="284"/>
      </w:pPr>
      <w:r w:rsidRPr="009C4685">
        <w:t xml:space="preserve">Doba nočního klidu se vymezuje od </w:t>
      </w:r>
      <w:r w:rsidR="002C6A35">
        <w:t>24</w:t>
      </w:r>
      <w:r w:rsidRPr="009C4685">
        <w:t xml:space="preserve">:00 do </w:t>
      </w:r>
      <w:r w:rsidR="002C6A35">
        <w:t>6</w:t>
      </w:r>
      <w:r w:rsidR="00E70841">
        <w:t>:00</w:t>
      </w:r>
      <w:r w:rsidRPr="009C4685">
        <w:t xml:space="preserve"> a to v následujících případech:</w:t>
      </w:r>
    </w:p>
    <w:p w14:paraId="440C4018" w14:textId="77777777" w:rsidR="00E70841" w:rsidRDefault="00E70841" w:rsidP="00E70841">
      <w:pPr>
        <w:pStyle w:val="Odstavecseseznamem"/>
        <w:ind w:left="284" w:hanging="284"/>
      </w:pPr>
    </w:p>
    <w:p w14:paraId="7C4377C9" w14:textId="6764BDEA" w:rsidR="009F70AD" w:rsidRDefault="00C41B37" w:rsidP="009C4685">
      <w:r>
        <w:t>a/ v noci z 11. dubna na 12. dubna</w:t>
      </w:r>
      <w:r w:rsidR="00F90557">
        <w:t xml:space="preserve"> 2026</w:t>
      </w:r>
      <w:r>
        <w:t xml:space="preserve"> z důvodu konání koncertu ve sportovní hale</w:t>
      </w:r>
    </w:p>
    <w:p w14:paraId="58C58AD3" w14:textId="14A5234C" w:rsidR="00F93E02" w:rsidRDefault="00F93E02" w:rsidP="009C4685">
      <w:r>
        <w:t xml:space="preserve">b/ </w:t>
      </w:r>
      <w:r w:rsidR="00F90557">
        <w:t xml:space="preserve">v noci z 30. dubna na 1. května </w:t>
      </w:r>
      <w:r w:rsidR="00DD2398">
        <w:t xml:space="preserve">2026 </w:t>
      </w:r>
      <w:r>
        <w:t>z důvodu konání tradiční akce Pálení čarod</w:t>
      </w:r>
      <w:r w:rsidR="00DD2398">
        <w:t>ě</w:t>
      </w:r>
      <w:r>
        <w:t>jnic</w:t>
      </w:r>
    </w:p>
    <w:p w14:paraId="5BE02154" w14:textId="78DA932C" w:rsidR="00C41B37" w:rsidRDefault="00F93E02" w:rsidP="009C4685">
      <w:r>
        <w:t>c</w:t>
      </w:r>
      <w:r w:rsidR="00C41B37">
        <w:t>/ v noci z 16. května na 17. května</w:t>
      </w:r>
      <w:r w:rsidR="00F90557">
        <w:t xml:space="preserve"> 2026</w:t>
      </w:r>
      <w:r w:rsidR="00C41B37">
        <w:t xml:space="preserve"> z důvodu konání hudebního festivalu </w:t>
      </w:r>
      <w:r w:rsidR="00AC2E23">
        <w:t>na centrálním parkovišti</w:t>
      </w:r>
    </w:p>
    <w:p w14:paraId="74A5917D" w14:textId="3DB76765" w:rsidR="00C41B37" w:rsidRDefault="00F93E02" w:rsidP="009C4685">
      <w:r>
        <w:lastRenderedPageBreak/>
        <w:t>d</w:t>
      </w:r>
      <w:r w:rsidR="00C41B37">
        <w:t>/ v noci z 27.</w:t>
      </w:r>
      <w:r>
        <w:t xml:space="preserve"> </w:t>
      </w:r>
      <w:r w:rsidR="00C41B37">
        <w:t>června na 28.</w:t>
      </w:r>
      <w:r>
        <w:t xml:space="preserve"> </w:t>
      </w:r>
      <w:r w:rsidR="00C41B37">
        <w:t>června</w:t>
      </w:r>
      <w:r w:rsidR="00F90557">
        <w:t xml:space="preserve"> 2026</w:t>
      </w:r>
      <w:r w:rsidR="00C41B37">
        <w:t xml:space="preserve"> z důvodu konání tradiční akce  </w:t>
      </w:r>
      <w:proofErr w:type="spellStart"/>
      <w:r w:rsidR="00C41B37">
        <w:t>Zavízofest</w:t>
      </w:r>
      <w:proofErr w:type="spellEnd"/>
      <w:r w:rsidR="00AC2E23">
        <w:t xml:space="preserve"> v areálu autokempu</w:t>
      </w:r>
    </w:p>
    <w:p w14:paraId="7F5B63D8" w14:textId="099B2547" w:rsidR="00C41B37" w:rsidRDefault="00F93E02" w:rsidP="009C4685">
      <w:r>
        <w:t>e</w:t>
      </w:r>
      <w:r w:rsidR="00C41B37">
        <w:t xml:space="preserve">/ </w:t>
      </w:r>
      <w:r>
        <w:t>v noci z 11. července na 12. července</w:t>
      </w:r>
      <w:r w:rsidR="00F90557">
        <w:t xml:space="preserve"> 2026</w:t>
      </w:r>
      <w:r>
        <w:t xml:space="preserve"> z důvodu konání tradiční Hasičské country zábavy</w:t>
      </w:r>
      <w:r w:rsidR="00AC2E23">
        <w:t xml:space="preserve"> u hasičské zbrojnice na </w:t>
      </w:r>
      <w:proofErr w:type="spellStart"/>
      <w:r w:rsidR="00AC2E23">
        <w:t>Šumburku</w:t>
      </w:r>
      <w:proofErr w:type="spellEnd"/>
    </w:p>
    <w:p w14:paraId="7C32BFBD" w14:textId="6F1D0B32" w:rsidR="00F93E02" w:rsidRDefault="00F93E02" w:rsidP="009C4685">
      <w:r>
        <w:t>f/ v noci z 5. září na 6. září</w:t>
      </w:r>
      <w:r w:rsidR="00F90557">
        <w:t xml:space="preserve"> 2026</w:t>
      </w:r>
      <w:r>
        <w:t xml:space="preserve"> z důvodu konání tradiční akce </w:t>
      </w:r>
      <w:proofErr w:type="spellStart"/>
      <w:r>
        <w:t>Bobovka</w:t>
      </w:r>
      <w:proofErr w:type="spellEnd"/>
      <w:r>
        <w:t xml:space="preserve"> cup</w:t>
      </w:r>
      <w:r w:rsidR="00F90557">
        <w:t xml:space="preserve"> </w:t>
      </w:r>
      <w:r w:rsidR="000055D7">
        <w:t xml:space="preserve">u klubovny  DH-FR </w:t>
      </w:r>
      <w:proofErr w:type="spellStart"/>
      <w:r w:rsidR="000055D7">
        <w:t>racing</w:t>
      </w:r>
      <w:proofErr w:type="spellEnd"/>
      <w:r w:rsidR="000055D7">
        <w:t xml:space="preserve"> Tanvald</w:t>
      </w:r>
    </w:p>
    <w:p w14:paraId="59EA6777" w14:textId="37D15EE2" w:rsidR="00F93E02" w:rsidRDefault="00F93E02" w:rsidP="009C4685">
      <w:r>
        <w:t>g/ v noci z 11. září na 12. září</w:t>
      </w:r>
      <w:r w:rsidR="00F90557">
        <w:t xml:space="preserve"> 2026</w:t>
      </w:r>
      <w:r>
        <w:t xml:space="preserve"> z důvodu konání Tanvaldských slavností</w:t>
      </w:r>
      <w:r w:rsidR="00AC2E23">
        <w:t xml:space="preserve"> u hasičské zbrojnice na </w:t>
      </w:r>
      <w:proofErr w:type="spellStart"/>
      <w:r w:rsidR="00AC2E23">
        <w:t>Šumburku</w:t>
      </w:r>
      <w:proofErr w:type="spellEnd"/>
    </w:p>
    <w:p w14:paraId="36483964" w14:textId="08EB5740" w:rsidR="00F93E02" w:rsidRDefault="00F93E02" w:rsidP="009C4685">
      <w:r>
        <w:t>h/ v noci z 12. září n</w:t>
      </w:r>
      <w:r w:rsidR="004B4C8C">
        <w:t>a</w:t>
      </w:r>
      <w:r>
        <w:t xml:space="preserve"> 13. září</w:t>
      </w:r>
      <w:r w:rsidR="00F90557">
        <w:t xml:space="preserve"> 2026</w:t>
      </w:r>
      <w:r>
        <w:t xml:space="preserve"> </w:t>
      </w:r>
      <w:r w:rsidRPr="00F93E02">
        <w:t>z důvodu konání Tanvaldských slavností</w:t>
      </w:r>
      <w:r w:rsidR="00AC2E23">
        <w:t xml:space="preserve"> v areálu autokempu</w:t>
      </w:r>
    </w:p>
    <w:p w14:paraId="432F0308" w14:textId="0A230D84" w:rsidR="00E70841" w:rsidRDefault="00AC2E23" w:rsidP="00AC2E23">
      <w:r>
        <w:t xml:space="preserve">(2) </w:t>
      </w:r>
      <w:r w:rsidR="00E70841" w:rsidRPr="00E70841">
        <w:t>Doba nočního klidu se vymezuje od 02:00 do 6:00 v noci z 8. srpna na 9. srpna</w:t>
      </w:r>
      <w:r w:rsidR="00F90557">
        <w:t xml:space="preserve"> 2026</w:t>
      </w:r>
      <w:r w:rsidR="00E70841" w:rsidRPr="00E70841">
        <w:t xml:space="preserve"> z důvodu konání tradiční akce </w:t>
      </w:r>
      <w:r w:rsidR="00506655">
        <w:t>O</w:t>
      </w:r>
      <w:r w:rsidR="00E70841" w:rsidRPr="00E70841">
        <w:t>ldies p</w:t>
      </w:r>
      <w:r w:rsidR="00506655">
        <w:t>a</w:t>
      </w:r>
      <w:r w:rsidR="00E70841" w:rsidRPr="00E70841">
        <w:t>rty</w:t>
      </w:r>
      <w:r>
        <w:t xml:space="preserve"> v areálu SDH Horní Tanvald</w:t>
      </w:r>
    </w:p>
    <w:p w14:paraId="40AD4137" w14:textId="17ECB044" w:rsidR="00AC2E23" w:rsidRDefault="00AC2E23" w:rsidP="00AC2E23">
      <w:r>
        <w:t>(3) Doba nočního klidu se vymezuje od 3</w:t>
      </w:r>
      <w:r w:rsidR="004B4C8C">
        <w:t xml:space="preserve">:00 do </w:t>
      </w:r>
      <w:r>
        <w:t xml:space="preserve">6:00 v noci z 31. </w:t>
      </w:r>
      <w:proofErr w:type="gramStart"/>
      <w:r>
        <w:t>prosince</w:t>
      </w:r>
      <w:r w:rsidR="00DD2398">
        <w:t xml:space="preserve"> </w:t>
      </w:r>
      <w:r>
        <w:t xml:space="preserve"> na</w:t>
      </w:r>
      <w:proofErr w:type="gramEnd"/>
      <w:r>
        <w:t xml:space="preserve"> 1. </w:t>
      </w:r>
      <w:proofErr w:type="gramStart"/>
      <w:r>
        <w:t>ledna</w:t>
      </w:r>
      <w:r w:rsidR="00F90557">
        <w:t xml:space="preserve"> </w:t>
      </w:r>
      <w:r w:rsidR="00DD2398">
        <w:t xml:space="preserve"> </w:t>
      </w:r>
      <w:r w:rsidR="00F90557">
        <w:t>z</w:t>
      </w:r>
      <w:proofErr w:type="gramEnd"/>
      <w:r w:rsidR="00F90557">
        <w:t> důvodu konání oslav příchodu nového roku.</w:t>
      </w:r>
    </w:p>
    <w:p w14:paraId="2E973B4C" w14:textId="77777777" w:rsidR="00F90557" w:rsidRPr="009C4685" w:rsidRDefault="00F90557" w:rsidP="009C4685"/>
    <w:p w14:paraId="2A62A36A" w14:textId="22F19588" w:rsidR="009C4685" w:rsidRPr="009C4685" w:rsidRDefault="009C4685" w:rsidP="00034CD5">
      <w:pPr>
        <w:jc w:val="center"/>
        <w:rPr>
          <w:b/>
          <w:bCs/>
        </w:rPr>
      </w:pPr>
      <w:r w:rsidRPr="009C4685">
        <w:rPr>
          <w:b/>
          <w:bCs/>
        </w:rPr>
        <w:t>Článek V.</w:t>
      </w:r>
    </w:p>
    <w:p w14:paraId="2523D06F" w14:textId="77777777" w:rsidR="009C4685" w:rsidRPr="009C4685" w:rsidRDefault="009C4685" w:rsidP="00034CD5">
      <w:pPr>
        <w:jc w:val="center"/>
      </w:pPr>
      <w:r w:rsidRPr="009C4685">
        <w:rPr>
          <w:b/>
          <w:bCs/>
        </w:rPr>
        <w:t>Účinnost</w:t>
      </w:r>
    </w:p>
    <w:p w14:paraId="69FFEB44" w14:textId="77777777" w:rsidR="009C4685" w:rsidRDefault="009C4685" w:rsidP="009C4685">
      <w:r w:rsidRPr="009C4685">
        <w:t>Tato vyhláška nabývá účinnosti počátkem patnáctého dne následujícího po dni jejího vyhlášení.</w:t>
      </w:r>
    </w:p>
    <w:p w14:paraId="7AFE0FCC" w14:textId="77777777" w:rsidR="00034CD5" w:rsidRDefault="00034CD5" w:rsidP="009C4685"/>
    <w:p w14:paraId="066F9960" w14:textId="77777777" w:rsidR="00DD2398" w:rsidRDefault="00DD2398" w:rsidP="009C4685"/>
    <w:p w14:paraId="0BA0A76D" w14:textId="77777777" w:rsidR="0091473B" w:rsidRDefault="0091473B" w:rsidP="009C4685"/>
    <w:p w14:paraId="7B685557" w14:textId="2BC06A3F" w:rsidR="00034CD5" w:rsidRPr="00DD2398" w:rsidRDefault="00034CD5" w:rsidP="00B76F23">
      <w:pPr>
        <w:tabs>
          <w:tab w:val="left" w:pos="1080"/>
          <w:tab w:val="left" w:pos="6660"/>
        </w:tabs>
        <w:spacing w:after="0" w:line="240" w:lineRule="auto"/>
        <w:rPr>
          <w:rFonts w:eastAsia="Times New Roman" w:cs="Arial"/>
          <w:kern w:val="0"/>
          <w:lang w:eastAsia="cs-CZ"/>
          <w14:ligatures w14:val="none"/>
        </w:rPr>
      </w:pPr>
      <w:r w:rsidRPr="00034CD5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     </w:t>
      </w:r>
      <w:r w:rsidR="00DD2398">
        <w:rPr>
          <w:rFonts w:eastAsia="Times New Roman" w:cs="Arial"/>
          <w:kern w:val="0"/>
          <w:lang w:eastAsia="cs-CZ"/>
          <w14:ligatures w14:val="none"/>
        </w:rPr>
        <w:t>Ing.</w:t>
      </w:r>
      <w:r w:rsidRPr="00DD2398">
        <w:rPr>
          <w:rFonts w:eastAsia="Times New Roman" w:cs="Arial"/>
          <w:kern w:val="0"/>
          <w:lang w:eastAsia="cs-CZ"/>
          <w14:ligatures w14:val="none"/>
        </w:rPr>
        <w:t xml:space="preserve"> Jan Palme</w:t>
      </w:r>
      <w:r w:rsidR="00DD2398">
        <w:rPr>
          <w:rFonts w:eastAsia="Times New Roman" w:cs="Arial"/>
          <w:kern w:val="0"/>
          <w:lang w:eastAsia="cs-CZ"/>
          <w14:ligatures w14:val="none"/>
        </w:rPr>
        <w:t xml:space="preserve"> </w:t>
      </w:r>
      <w:r w:rsidR="000A02A9">
        <w:rPr>
          <w:rFonts w:eastAsia="Times New Roman" w:cs="Arial"/>
          <w:kern w:val="0"/>
          <w:lang w:eastAsia="cs-CZ"/>
          <w14:ligatures w14:val="none"/>
        </w:rPr>
        <w:t>v.r.</w:t>
      </w:r>
      <w:r w:rsidR="00DD2398">
        <w:rPr>
          <w:rFonts w:eastAsia="Times New Roman" w:cs="Arial"/>
          <w:kern w:val="0"/>
          <w:lang w:eastAsia="cs-CZ"/>
          <w14:ligatures w14:val="none"/>
        </w:rPr>
        <w:t xml:space="preserve">                                                                                                  Mgr. Jan Prašivka </w:t>
      </w:r>
      <w:r w:rsidR="000A02A9">
        <w:rPr>
          <w:rFonts w:eastAsia="Times New Roman" w:cs="Arial"/>
          <w:kern w:val="0"/>
          <w:lang w:eastAsia="cs-CZ"/>
          <w14:ligatures w14:val="none"/>
        </w:rPr>
        <w:t>v.r.</w:t>
      </w:r>
      <w:r w:rsidR="00DD2398">
        <w:rPr>
          <w:rFonts w:eastAsia="Times New Roman" w:cs="Arial"/>
          <w:kern w:val="0"/>
          <w:lang w:eastAsia="cs-CZ"/>
          <w14:ligatures w14:val="none"/>
        </w:rPr>
        <w:t xml:space="preserve">                                                                              </w:t>
      </w:r>
    </w:p>
    <w:p w14:paraId="6C9EE39D" w14:textId="470330BC" w:rsidR="00034CD5" w:rsidRPr="00DD2398" w:rsidRDefault="00DD2398" w:rsidP="00B76F23">
      <w:pPr>
        <w:tabs>
          <w:tab w:val="left" w:pos="1080"/>
          <w:tab w:val="left" w:pos="6804"/>
        </w:tabs>
        <w:spacing w:after="0" w:line="240" w:lineRule="auto"/>
        <w:rPr>
          <w:rFonts w:eastAsia="Times New Roman" w:cs="Arial"/>
          <w:kern w:val="0"/>
          <w:lang w:eastAsia="cs-CZ"/>
          <w14:ligatures w14:val="none"/>
        </w:rPr>
      </w:pPr>
      <w:r>
        <w:rPr>
          <w:rFonts w:eastAsia="Times New Roman" w:cs="Arial"/>
          <w:kern w:val="0"/>
          <w:lang w:eastAsia="cs-CZ"/>
          <w14:ligatures w14:val="none"/>
        </w:rPr>
        <w:t xml:space="preserve">            </w:t>
      </w:r>
      <w:r w:rsidR="000A02A9">
        <w:rPr>
          <w:rFonts w:eastAsia="Times New Roman" w:cs="Arial"/>
          <w:kern w:val="0"/>
          <w:lang w:eastAsia="cs-CZ"/>
          <w14:ligatures w14:val="none"/>
        </w:rPr>
        <w:t xml:space="preserve">   </w:t>
      </w:r>
      <w:r>
        <w:rPr>
          <w:rFonts w:eastAsia="Times New Roman" w:cs="Arial"/>
          <w:kern w:val="0"/>
          <w:lang w:eastAsia="cs-CZ"/>
          <w14:ligatures w14:val="none"/>
        </w:rPr>
        <w:t xml:space="preserve">  </w:t>
      </w:r>
      <w:proofErr w:type="gramStart"/>
      <w:r>
        <w:rPr>
          <w:rFonts w:eastAsia="Times New Roman" w:cs="Arial"/>
          <w:kern w:val="0"/>
          <w:lang w:eastAsia="cs-CZ"/>
          <w14:ligatures w14:val="none"/>
        </w:rPr>
        <w:t>místo</w:t>
      </w:r>
      <w:r w:rsidR="00034CD5" w:rsidRPr="00DD2398">
        <w:rPr>
          <w:rFonts w:eastAsia="Times New Roman" w:cs="Arial"/>
          <w:kern w:val="0"/>
          <w:lang w:eastAsia="cs-CZ"/>
          <w14:ligatures w14:val="none"/>
        </w:rPr>
        <w:t xml:space="preserve">starosta  </w:t>
      </w:r>
      <w:r w:rsidR="00034CD5" w:rsidRPr="00DD2398">
        <w:rPr>
          <w:rFonts w:eastAsia="Times New Roman" w:cs="Arial"/>
          <w:kern w:val="0"/>
          <w:lang w:eastAsia="cs-CZ"/>
          <w14:ligatures w14:val="none"/>
        </w:rPr>
        <w:tab/>
      </w:r>
      <w:proofErr w:type="gramEnd"/>
      <w:r>
        <w:rPr>
          <w:rFonts w:eastAsia="Times New Roman" w:cs="Arial"/>
          <w:kern w:val="0"/>
          <w:lang w:eastAsia="cs-CZ"/>
          <w14:ligatures w14:val="none"/>
        </w:rPr>
        <w:t xml:space="preserve">        </w:t>
      </w:r>
      <w:r w:rsidR="00034CD5" w:rsidRPr="00DD2398">
        <w:rPr>
          <w:rFonts w:eastAsia="Times New Roman" w:cs="Arial"/>
          <w:kern w:val="0"/>
          <w:lang w:eastAsia="cs-CZ"/>
          <w14:ligatures w14:val="none"/>
        </w:rPr>
        <w:t>starosta</w:t>
      </w:r>
    </w:p>
    <w:p w14:paraId="42C9FAF8" w14:textId="77777777" w:rsidR="00034CD5" w:rsidRDefault="00034CD5" w:rsidP="009C4685"/>
    <w:p w14:paraId="33F2FC4F" w14:textId="77777777" w:rsidR="00B76F23" w:rsidRDefault="00B76F23" w:rsidP="009C4685"/>
    <w:p w14:paraId="4E38AC61" w14:textId="77777777" w:rsidR="00B76F23" w:rsidRDefault="00B76F23" w:rsidP="009C4685"/>
    <w:p w14:paraId="187807BA" w14:textId="77777777" w:rsidR="00B76F23" w:rsidRDefault="00B76F23" w:rsidP="009C4685"/>
    <w:p w14:paraId="0D7927D7" w14:textId="77777777" w:rsidR="00B76F23" w:rsidRDefault="00B76F23" w:rsidP="009C4685"/>
    <w:p w14:paraId="47887E0A" w14:textId="77777777" w:rsidR="00B76F23" w:rsidRDefault="00B76F23" w:rsidP="009C4685"/>
    <w:p w14:paraId="7F944F75" w14:textId="77777777" w:rsidR="00B76F23" w:rsidRPr="009C4685" w:rsidRDefault="00B76F23" w:rsidP="009C4685"/>
    <w:sectPr w:rsidR="00B76F23" w:rsidRPr="009C4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C573F"/>
    <w:multiLevelType w:val="hybridMultilevel"/>
    <w:tmpl w:val="BE740A86"/>
    <w:lvl w:ilvl="0" w:tplc="5AB4099A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28854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685"/>
    <w:rsid w:val="000055D7"/>
    <w:rsid w:val="00034CD5"/>
    <w:rsid w:val="00072AEC"/>
    <w:rsid w:val="00092D27"/>
    <w:rsid w:val="000A02A9"/>
    <w:rsid w:val="002C6A35"/>
    <w:rsid w:val="003132A1"/>
    <w:rsid w:val="003F32AC"/>
    <w:rsid w:val="00404ED3"/>
    <w:rsid w:val="0044215B"/>
    <w:rsid w:val="00484C8E"/>
    <w:rsid w:val="004B4C8C"/>
    <w:rsid w:val="00506655"/>
    <w:rsid w:val="006F2D7B"/>
    <w:rsid w:val="00760FAB"/>
    <w:rsid w:val="0082416D"/>
    <w:rsid w:val="00881BBF"/>
    <w:rsid w:val="0091473B"/>
    <w:rsid w:val="009C4685"/>
    <w:rsid w:val="009F70AD"/>
    <w:rsid w:val="00AA3785"/>
    <w:rsid w:val="00AC2E23"/>
    <w:rsid w:val="00AC336E"/>
    <w:rsid w:val="00B056A0"/>
    <w:rsid w:val="00B76F23"/>
    <w:rsid w:val="00C41B37"/>
    <w:rsid w:val="00CA2E7E"/>
    <w:rsid w:val="00CD0D61"/>
    <w:rsid w:val="00DD2398"/>
    <w:rsid w:val="00E70841"/>
    <w:rsid w:val="00F90557"/>
    <w:rsid w:val="00F9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65E278"/>
  <w15:chartTrackingRefBased/>
  <w15:docId w15:val="{5F173C3C-3EC5-4C21-9C33-2823E721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C4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C4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46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C4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C46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C4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C4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C4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C4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4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C4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C46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C46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C46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C46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C46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C46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C46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C4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C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4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C4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C4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46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C46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C468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4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468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C468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C4685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C4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418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Seidel Richard</dc:creator>
  <cp:keywords/>
  <dc:description/>
  <cp:lastModifiedBy>Kráslová Eva</cp:lastModifiedBy>
  <cp:revision>12</cp:revision>
  <cp:lastPrinted>2026-02-25T07:45:00Z</cp:lastPrinted>
  <dcterms:created xsi:type="dcterms:W3CDTF">2026-01-15T09:46:00Z</dcterms:created>
  <dcterms:modified xsi:type="dcterms:W3CDTF">2026-02-25T08:24:00Z</dcterms:modified>
</cp:coreProperties>
</file>