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2724">
        <w:rPr>
          <w:rFonts w:ascii="Arial" w:hAnsi="Arial" w:cs="Arial"/>
          <w:sz w:val="24"/>
          <w:szCs w:val="24"/>
        </w:rPr>
        <w:t> </w:t>
      </w:r>
    </w:p>
    <w:p w14:paraId="141D9A5B" w14:textId="4C9B3768" w:rsidR="0080601C" w:rsidRPr="00A55BED" w:rsidRDefault="00886789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Bílá Třemešná</w:t>
      </w:r>
    </w:p>
    <w:p w14:paraId="60F7B8CE" w14:textId="1949DDF5" w:rsidR="000A2724" w:rsidRDefault="002443BF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</w:p>
    <w:p w14:paraId="1FD114F8" w14:textId="331E27CA" w:rsidR="00886789" w:rsidRPr="00A55BED" w:rsidRDefault="00886789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 wp14:anchorId="26E944FB" wp14:editId="5E08076E">
            <wp:extent cx="678180" cy="678180"/>
            <wp:effectExtent l="0" t="0" r="0" b="0"/>
            <wp:docPr id="1" name="Obrázek 1" descr="Znak obce Bílá Třemešná">
              <a:hlinkClick xmlns:a="http://schemas.openxmlformats.org/drawingml/2006/main" r:id="rId4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F78" w14:textId="4CD54885" w:rsidR="0080601C" w:rsidRPr="000A2724" w:rsidRDefault="000A2724" w:rsidP="0088678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  <w:r w:rsidR="0080601C" w:rsidRPr="000A2724">
        <w:rPr>
          <w:rFonts w:ascii="Arial" w:hAnsi="Arial" w:cs="Arial"/>
          <w:sz w:val="24"/>
          <w:szCs w:val="24"/>
        </w:rPr>
        <w:t> </w:t>
      </w:r>
    </w:p>
    <w:p w14:paraId="3BE4658C" w14:textId="7369ABC9" w:rsidR="00A17968" w:rsidRPr="002443BF" w:rsidRDefault="00205B92" w:rsidP="0088678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Obecně závazná vyhláška</w:t>
      </w:r>
      <w:r w:rsidR="0080601C" w:rsidRPr="002443BF">
        <w:rPr>
          <w:rFonts w:ascii="Arial" w:hAnsi="Arial" w:cs="Arial"/>
          <w:b/>
          <w:bCs/>
        </w:rPr>
        <w:t>,</w:t>
      </w:r>
    </w:p>
    <w:p w14:paraId="203898AC" w14:textId="43627324" w:rsidR="0080601C" w:rsidRPr="002443BF" w:rsidRDefault="00205B92" w:rsidP="0088678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kterou</w:t>
      </w:r>
      <w:r w:rsidR="00671797" w:rsidRPr="002443BF">
        <w:rPr>
          <w:rFonts w:ascii="Arial" w:hAnsi="Arial" w:cs="Arial"/>
          <w:b/>
          <w:bCs/>
        </w:rPr>
        <w:t xml:space="preserve"> se ruší</w:t>
      </w:r>
      <w:r>
        <w:rPr>
          <w:rFonts w:ascii="Arial" w:hAnsi="Arial" w:cs="Arial"/>
          <w:b/>
          <w:bCs/>
        </w:rPr>
        <w:t xml:space="preserve"> vyhláška </w:t>
      </w:r>
      <w:r w:rsidR="002443BF" w:rsidRPr="002443BF">
        <w:rPr>
          <w:rFonts w:ascii="Arial" w:hAnsi="Arial" w:cs="Arial"/>
          <w:b/>
        </w:rPr>
        <w:t xml:space="preserve">č. 10 o podmínkách úpravy daně z pozemků a ze staveb v obcích Bílá Třemešná, Dolní Brusnice a Nové Lesy </w:t>
      </w:r>
    </w:p>
    <w:p w14:paraId="34171829" w14:textId="7ADCD8C7" w:rsidR="0080601C" w:rsidRPr="00A55BED" w:rsidRDefault="0080601C" w:rsidP="006719D5">
      <w:pPr>
        <w:spacing w:before="240"/>
        <w:jc w:val="center"/>
        <w:rPr>
          <w:rFonts w:ascii="Arial" w:hAnsi="Arial" w:cs="Arial"/>
        </w:rPr>
      </w:pPr>
      <w:r w:rsidRPr="00A55BED">
        <w:rPr>
          <w:rFonts w:ascii="Arial" w:hAnsi="Arial" w:cs="Arial"/>
        </w:rPr>
        <w:t>  </w:t>
      </w:r>
    </w:p>
    <w:p w14:paraId="1972ABF4" w14:textId="5F198101" w:rsidR="0080601C" w:rsidRPr="00A55BED" w:rsidRDefault="0080601C" w:rsidP="00A17968">
      <w:pPr>
        <w:ind w:firstLine="708"/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 xml:space="preserve"> </w:t>
      </w:r>
      <w:r w:rsidR="002443BF">
        <w:rPr>
          <w:rFonts w:ascii="Arial" w:hAnsi="Arial" w:cs="Arial"/>
        </w:rPr>
        <w:t>Zastupitelstvo</w:t>
      </w:r>
      <w:r w:rsidR="00886789">
        <w:rPr>
          <w:rFonts w:ascii="Arial" w:hAnsi="Arial" w:cs="Arial"/>
        </w:rPr>
        <w:t xml:space="preserve"> obce</w:t>
      </w:r>
      <w:r w:rsidR="00671797" w:rsidRPr="00A55BED">
        <w:rPr>
          <w:rFonts w:ascii="Arial" w:hAnsi="Arial" w:cs="Arial"/>
        </w:rPr>
        <w:t xml:space="preserve"> </w:t>
      </w:r>
      <w:r w:rsidR="00886789">
        <w:rPr>
          <w:rFonts w:ascii="Arial" w:hAnsi="Arial" w:cs="Arial"/>
        </w:rPr>
        <w:t xml:space="preserve">Bílá </w:t>
      </w:r>
      <w:r w:rsidR="00886789" w:rsidRPr="00205B92">
        <w:rPr>
          <w:rFonts w:ascii="Arial" w:hAnsi="Arial" w:cs="Arial"/>
        </w:rPr>
        <w:t>Třemešná</w:t>
      </w:r>
      <w:r w:rsidRPr="00205B92">
        <w:rPr>
          <w:rFonts w:ascii="Arial" w:hAnsi="Arial" w:cs="Arial"/>
        </w:rPr>
        <w:t xml:space="preserve"> se na </w:t>
      </w:r>
      <w:r w:rsidR="00671797" w:rsidRPr="00205B92">
        <w:rPr>
          <w:rFonts w:ascii="Arial" w:hAnsi="Arial" w:cs="Arial"/>
        </w:rPr>
        <w:t xml:space="preserve">svém zasedání dne </w:t>
      </w:r>
      <w:r w:rsidR="00205B92" w:rsidRPr="00205B92">
        <w:rPr>
          <w:rFonts w:ascii="Arial" w:hAnsi="Arial" w:cs="Arial"/>
        </w:rPr>
        <w:t xml:space="preserve">12. 9. </w:t>
      </w:r>
      <w:r w:rsidR="00671797" w:rsidRPr="00205B92">
        <w:rPr>
          <w:rFonts w:ascii="Arial" w:hAnsi="Arial" w:cs="Arial"/>
        </w:rPr>
        <w:t>2022</w:t>
      </w:r>
      <w:r w:rsidRPr="00205B92">
        <w:rPr>
          <w:rFonts w:ascii="Arial" w:hAnsi="Arial" w:cs="Arial"/>
        </w:rPr>
        <w:t xml:space="preserve">, usnesením č. </w:t>
      </w:r>
      <w:r w:rsidR="00205B92" w:rsidRPr="00205B92">
        <w:rPr>
          <w:rFonts w:ascii="Arial" w:hAnsi="Arial" w:cs="Arial"/>
        </w:rPr>
        <w:t>5a</w:t>
      </w:r>
      <w:r w:rsidR="002443BF" w:rsidRPr="00205B92">
        <w:rPr>
          <w:rFonts w:ascii="Arial" w:hAnsi="Arial" w:cs="Arial"/>
        </w:rPr>
        <w:t xml:space="preserve"> usneslo vydat </w:t>
      </w:r>
      <w:r w:rsidR="00205B92">
        <w:rPr>
          <w:rFonts w:ascii="Arial" w:hAnsi="Arial" w:cs="Arial"/>
        </w:rPr>
        <w:t xml:space="preserve">na </w:t>
      </w:r>
      <w:r w:rsidR="00205B92" w:rsidRPr="003D0522">
        <w:rPr>
          <w:rFonts w:ascii="Arial" w:hAnsi="Arial" w:cs="Arial"/>
        </w:rPr>
        <w:t>základě ustanovení § 84 odst. 2 písm. h) zákona č. 128/2000 Sb., o obcích (obecní zřízení), ve znění pozdějších předpisů, tuto obecně závaznou vyhlášku (dále jen „vyhláška“):</w:t>
      </w:r>
    </w:p>
    <w:p w14:paraId="5F3B5D1F" w14:textId="77777777" w:rsidR="0080601C" w:rsidRPr="00A55BED" w:rsidRDefault="0080601C" w:rsidP="0080601C">
      <w:pPr>
        <w:rPr>
          <w:rFonts w:ascii="Arial" w:hAnsi="Arial" w:cs="Arial"/>
        </w:rPr>
      </w:pPr>
      <w:r w:rsidRPr="00A55BED">
        <w:rPr>
          <w:rFonts w:ascii="Arial" w:hAnsi="Arial" w:cs="Arial"/>
        </w:rPr>
        <w:t> </w:t>
      </w:r>
    </w:p>
    <w:p w14:paraId="07036E2E" w14:textId="32B305AF" w:rsidR="0080601C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Čl. 1 </w:t>
      </w:r>
    </w:p>
    <w:p w14:paraId="18EDEA43" w14:textId="3758C25E" w:rsidR="002443BF" w:rsidRDefault="002443BF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63255288" w14:textId="77777777" w:rsidR="002443BF" w:rsidRPr="00A55BED" w:rsidRDefault="002443BF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99AA68D" w14:textId="102285C6" w:rsidR="00671797" w:rsidRPr="002443BF" w:rsidRDefault="00671797" w:rsidP="002443BF">
      <w:pPr>
        <w:pStyle w:val="Odstavecseseznamem"/>
        <w:spacing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</w:rPr>
        <w:t>         Ruší</w:t>
      </w:r>
      <w:r w:rsidR="0080601C" w:rsidRPr="00A55BED">
        <w:rPr>
          <w:rFonts w:ascii="Arial" w:hAnsi="Arial" w:cs="Arial"/>
        </w:rPr>
        <w:t xml:space="preserve"> se </w:t>
      </w:r>
      <w:r w:rsidRPr="00A55BED">
        <w:rPr>
          <w:rFonts w:ascii="Arial" w:hAnsi="Arial" w:cs="Arial"/>
        </w:rPr>
        <w:t>vyhláška</w:t>
      </w:r>
      <w:r w:rsidRPr="00825EFA">
        <w:rPr>
          <w:rFonts w:ascii="Arial" w:hAnsi="Arial" w:cs="Arial"/>
          <w:bCs/>
        </w:rPr>
        <w:t xml:space="preserve"> </w:t>
      </w:r>
      <w:r w:rsidR="002443BF" w:rsidRPr="002443BF">
        <w:rPr>
          <w:rFonts w:ascii="Arial" w:hAnsi="Arial" w:cs="Arial"/>
          <w:sz w:val="22"/>
          <w:szCs w:val="22"/>
        </w:rPr>
        <w:t>č. 10 o podmínkách úpravy daně z pozemků a ze staveb v obcích Bílá Třemešná, Dolní Brusnice a Nové Lesy ze dne 17. 12. 1992.</w:t>
      </w:r>
    </w:p>
    <w:p w14:paraId="752DFEAB" w14:textId="6B71035B" w:rsidR="0080601C" w:rsidRPr="00A55BED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294209F8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Čl. 2</w:t>
      </w:r>
    </w:p>
    <w:p w14:paraId="658546C2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Účinnost</w:t>
      </w:r>
    </w:p>
    <w:p w14:paraId="44F879BF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B6380E3" w14:textId="49F8BD71" w:rsidR="0080601C" w:rsidRPr="00A55BED" w:rsidRDefault="00205B92" w:rsidP="0080601C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 Tato vyhláška</w:t>
      </w:r>
      <w:r w:rsidR="00671797" w:rsidRPr="00A55BED">
        <w:rPr>
          <w:rFonts w:ascii="Arial" w:hAnsi="Arial" w:cs="Arial"/>
          <w:sz w:val="22"/>
          <w:szCs w:val="22"/>
        </w:rPr>
        <w:t xml:space="preserve"> nabývá účinnosti </w:t>
      </w:r>
      <w:r w:rsidR="00886789">
        <w:rPr>
          <w:rFonts w:ascii="Arial" w:hAnsi="Arial" w:cs="Arial"/>
          <w:sz w:val="22"/>
          <w:szCs w:val="22"/>
        </w:rPr>
        <w:t>počátkem patnáctého</w:t>
      </w:r>
      <w:r>
        <w:rPr>
          <w:rFonts w:ascii="Arial" w:hAnsi="Arial" w:cs="Arial"/>
          <w:sz w:val="22"/>
          <w:szCs w:val="22"/>
        </w:rPr>
        <w:t xml:space="preserve"> dne po dni jejího </w:t>
      </w:r>
      <w:r w:rsidR="006719D5" w:rsidRPr="00A55BED">
        <w:rPr>
          <w:rFonts w:ascii="Arial" w:hAnsi="Arial" w:cs="Arial"/>
          <w:sz w:val="22"/>
          <w:szCs w:val="22"/>
        </w:rPr>
        <w:t>vyhlášení.</w:t>
      </w:r>
    </w:p>
    <w:p w14:paraId="0354388B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5109E930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443B53A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348C33EF" w14:textId="1663EF1F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i/>
          <w:iCs/>
          <w:sz w:val="24"/>
          <w:szCs w:val="24"/>
        </w:rPr>
        <w:t>           </w:t>
      </w:r>
    </w:p>
    <w:p w14:paraId="6719F07E" w14:textId="0A02C70A" w:rsidR="00886789" w:rsidRDefault="00886789" w:rsidP="00886789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  <w:r>
        <w:t>         </w:t>
      </w:r>
      <w:r>
        <w:rPr>
          <w:rFonts w:ascii="Arial" w:hAnsi="Arial" w:cs="Arial"/>
        </w:rPr>
        <w:t>…..………………….                                                                          ……..………………</w:t>
      </w:r>
    </w:p>
    <w:p w14:paraId="692C0A7B" w14:textId="28940720" w:rsidR="00886789" w:rsidRPr="00A95EDE" w:rsidRDefault="00886789" w:rsidP="00886789">
      <w:pPr>
        <w:tabs>
          <w:tab w:val="left" w:pos="1196"/>
          <w:tab w:val="left" w:pos="7348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Ing. Květoslav Sybr</w:t>
      </w:r>
      <w:r w:rsidRPr="00A95EDE">
        <w:rPr>
          <w:rFonts w:ascii="Arial" w:hAnsi="Arial" w:cs="Arial"/>
        </w:rPr>
        <w:t>  </w:t>
      </w:r>
      <w:r w:rsidR="00205B92">
        <w:rPr>
          <w:rFonts w:ascii="Arial" w:hAnsi="Arial" w:cs="Arial"/>
        </w:rPr>
        <w:t>v. r.</w:t>
      </w:r>
      <w:r w:rsidRPr="00A95EDE">
        <w:rPr>
          <w:rFonts w:ascii="Arial" w:hAnsi="Arial" w:cs="Arial"/>
        </w:rPr>
        <w:t>                                    </w:t>
      </w:r>
      <w:r w:rsidR="00205B92">
        <w:rPr>
          <w:rFonts w:ascii="Arial" w:hAnsi="Arial" w:cs="Arial"/>
        </w:rPr>
        <w:t>                           </w:t>
      </w:r>
      <w:r>
        <w:rPr>
          <w:rFonts w:ascii="Arial" w:hAnsi="Arial" w:cs="Arial"/>
        </w:rPr>
        <w:t>   Bc. Štěpán Čeněk</w:t>
      </w:r>
      <w:r w:rsidR="00205B92">
        <w:rPr>
          <w:rFonts w:ascii="Arial" w:hAnsi="Arial" w:cs="Arial"/>
        </w:rPr>
        <w:t xml:space="preserve"> v. r.</w:t>
      </w:r>
    </w:p>
    <w:p w14:paraId="599B026C" w14:textId="77777777" w:rsidR="00886789" w:rsidRPr="00A95EDE" w:rsidRDefault="00886789" w:rsidP="00886789">
      <w:pPr>
        <w:tabs>
          <w:tab w:val="left" w:pos="1361"/>
          <w:tab w:val="left" w:pos="7740"/>
        </w:tabs>
        <w:autoSpaceDE w:val="0"/>
        <w:spacing w:after="0" w:line="240" w:lineRule="auto"/>
        <w:jc w:val="both"/>
        <w:rPr>
          <w:rFonts w:ascii="Arial" w:hAnsi="Arial" w:cs="Arial"/>
        </w:rPr>
      </w:pPr>
      <w:r w:rsidRPr="00A95EDE">
        <w:rPr>
          <w:rFonts w:ascii="Arial" w:hAnsi="Arial" w:cs="Arial"/>
        </w:rPr>
        <w:t> </w:t>
      </w:r>
      <w:r>
        <w:rPr>
          <w:rFonts w:ascii="Arial" w:hAnsi="Arial" w:cs="Arial"/>
        </w:rPr>
        <w:t>        </w:t>
      </w:r>
      <w:r w:rsidRPr="00A95EDE">
        <w:rPr>
          <w:rFonts w:ascii="Arial" w:hAnsi="Arial" w:cs="Arial"/>
        </w:rPr>
        <w:t>   místostarosta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</w:rPr>
        <w:t>     starost</w:t>
      </w:r>
      <w:r w:rsidRPr="00A95EDE">
        <w:rPr>
          <w:rFonts w:ascii="Arial" w:hAnsi="Arial" w:cs="Arial"/>
        </w:rPr>
        <w:t>a</w:t>
      </w:r>
    </w:p>
    <w:p w14:paraId="2AB8DF19" w14:textId="77777777" w:rsidR="00886789" w:rsidRPr="00A95EDE" w:rsidRDefault="00886789" w:rsidP="00886789">
      <w:pPr>
        <w:tabs>
          <w:tab w:val="left" w:pos="3780"/>
        </w:tabs>
        <w:jc w:val="both"/>
        <w:rPr>
          <w:rFonts w:ascii="Arial" w:hAnsi="Arial" w:cs="Arial"/>
          <w:i/>
          <w:color w:val="0070C0"/>
          <w:u w:val="single"/>
        </w:rPr>
      </w:pPr>
    </w:p>
    <w:p w14:paraId="2F33F7EA" w14:textId="33372F2F" w:rsidR="00A55BED" w:rsidRPr="00A55BED" w:rsidRDefault="00A55BED" w:rsidP="00886789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1C"/>
    <w:rsid w:val="0009120E"/>
    <w:rsid w:val="000A2724"/>
    <w:rsid w:val="001E0F24"/>
    <w:rsid w:val="00205B92"/>
    <w:rsid w:val="00222D21"/>
    <w:rsid w:val="002443BF"/>
    <w:rsid w:val="00345CEA"/>
    <w:rsid w:val="003C6F1D"/>
    <w:rsid w:val="00671797"/>
    <w:rsid w:val="006719D5"/>
    <w:rsid w:val="0070097C"/>
    <w:rsid w:val="0080601C"/>
    <w:rsid w:val="00825EFA"/>
    <w:rsid w:val="00886789"/>
    <w:rsid w:val="00A04CE1"/>
    <w:rsid w:val="00A17968"/>
    <w:rsid w:val="00A55BED"/>
    <w:rsid w:val="00BC0451"/>
    <w:rsid w:val="00D73B5D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chartTrackingRefBased/>
  <w15:docId w15:val="{F72E4722-93D6-44A3-AD29-CF145CD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43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F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a/af/Bila_tremesna_znak.jpeg/90px-Bila_tremesna_znak.jpe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Bila_tremesna_znak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Starosta</cp:lastModifiedBy>
  <cp:revision>2</cp:revision>
  <cp:lastPrinted>2022-10-24T09:38:00Z</cp:lastPrinted>
  <dcterms:created xsi:type="dcterms:W3CDTF">2022-10-24T09:39:00Z</dcterms:created>
  <dcterms:modified xsi:type="dcterms:W3CDTF">2022-10-24T09:39:00Z</dcterms:modified>
</cp:coreProperties>
</file>