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SVS/2024/175949-S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9C1689C" w14:textId="6F04AF50" w:rsidR="00182D05" w:rsidRPr="00182D05" w:rsidRDefault="00182D05" w:rsidP="00437B41">
      <w:pPr>
        <w:widowControl w:val="0"/>
        <w:autoSpaceDE w:val="0"/>
        <w:autoSpaceDN w:val="0"/>
        <w:adjustRightInd w:val="0"/>
        <w:spacing w:before="120" w:after="112" w:line="250" w:lineRule="auto"/>
        <w:ind w:left="-1"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82D05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též KVS SVS pro Středočeský kraj) jako místně a věcně příslušný správní orgán podle ustanovení § 47 odst. (4) a (7) a § 49 odst. (1) písm. c) zákona č. 166/1999 Sb., o veterinární péči a o změně některých souvisejících zákonů (veterinární zákon), ve znění pozdějších předpisů, v souladu s ustanovením § 75a odst. 1 a 2 veterinárního zákona, </w:t>
      </w:r>
      <w:r w:rsidRPr="00182D05">
        <w:rPr>
          <w:rFonts w:ascii="Arial" w:eastAsia="Times New Roman" w:hAnsi="Arial" w:cs="Arial"/>
          <w:b/>
          <w:color w:val="000000"/>
          <w:lang w:eastAsia="cs-CZ"/>
        </w:rPr>
        <w:t>rozhodla takto</w:t>
      </w:r>
      <w:r w:rsidRPr="00182D05">
        <w:rPr>
          <w:rFonts w:ascii="Arial" w:eastAsia="Times New Roman" w:hAnsi="Arial" w:cs="Arial"/>
          <w:color w:val="000000"/>
          <w:lang w:eastAsia="cs-CZ"/>
        </w:rPr>
        <w:t>:</w:t>
      </w:r>
    </w:p>
    <w:p w14:paraId="0BD72D39" w14:textId="77777777" w:rsidR="00182D05" w:rsidRPr="00182D05" w:rsidRDefault="00182D05" w:rsidP="00437B41">
      <w:pPr>
        <w:autoSpaceDE w:val="0"/>
        <w:autoSpaceDN w:val="0"/>
        <w:adjustRightInd w:val="0"/>
        <w:spacing w:before="240" w:after="0" w:line="240" w:lineRule="auto"/>
        <w:ind w:left="3540"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82D05">
        <w:rPr>
          <w:rFonts w:ascii="Arial" w:eastAsia="Times New Roman" w:hAnsi="Arial" w:cs="Arial"/>
          <w:color w:val="000000"/>
          <w:lang w:eastAsia="cs-CZ"/>
        </w:rPr>
        <w:t xml:space="preserve">Čl. 1 </w:t>
      </w:r>
    </w:p>
    <w:p w14:paraId="5607E247" w14:textId="30CA8E77" w:rsidR="00182D05" w:rsidRPr="00182D05" w:rsidRDefault="00182D05" w:rsidP="00437B41">
      <w:pPr>
        <w:autoSpaceDE w:val="0"/>
        <w:autoSpaceDN w:val="0"/>
        <w:adjustRightInd w:val="0"/>
        <w:spacing w:after="120" w:line="240" w:lineRule="auto"/>
        <w:ind w:left="1416" w:firstLine="708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82D05">
        <w:rPr>
          <w:rFonts w:ascii="Arial" w:eastAsia="Times New Roman" w:hAnsi="Arial" w:cs="Arial"/>
          <w:b/>
          <w:bCs/>
          <w:color w:val="000000"/>
          <w:lang w:eastAsia="cs-CZ"/>
        </w:rPr>
        <w:t xml:space="preserve">Ukončení mimořádných veterinárních opatření </w:t>
      </w:r>
    </w:p>
    <w:p w14:paraId="6C2BE92D" w14:textId="5989C54D" w:rsidR="00182D05" w:rsidRPr="00182D05" w:rsidRDefault="00182D05" w:rsidP="00437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7879F2">
        <w:rPr>
          <w:rFonts w:ascii="Arial" w:eastAsia="Times New Roman" w:hAnsi="Arial" w:cs="Arial"/>
          <w:b/>
          <w:color w:val="000000"/>
          <w:lang w:eastAsia="cs-CZ"/>
        </w:rPr>
        <w:t>Mimořádná veterinární opatření</w:t>
      </w:r>
      <w:r w:rsidR="00543B24">
        <w:rPr>
          <w:rFonts w:ascii="Arial" w:eastAsia="Times New Roman" w:hAnsi="Arial" w:cs="Arial"/>
          <w:color w:val="000000"/>
          <w:lang w:eastAsia="cs-CZ"/>
        </w:rPr>
        <w:t>,</w:t>
      </w:r>
      <w:r w:rsidRPr="00182D05">
        <w:rPr>
          <w:rFonts w:ascii="Arial" w:eastAsia="Times New Roman" w:hAnsi="Arial" w:cs="Arial"/>
          <w:color w:val="000000"/>
          <w:lang w:eastAsia="cs-CZ"/>
        </w:rPr>
        <w:t xml:space="preserve"> nařízená dne </w:t>
      </w:r>
      <w:r w:rsidR="00543B24">
        <w:rPr>
          <w:rFonts w:ascii="Arial" w:eastAsia="Times New Roman" w:hAnsi="Arial" w:cs="Arial"/>
          <w:color w:val="000000"/>
          <w:lang w:eastAsia="cs-CZ"/>
        </w:rPr>
        <w:t>4. 12. 202</w:t>
      </w:r>
      <w:r w:rsidR="00817189">
        <w:rPr>
          <w:rFonts w:ascii="Arial" w:eastAsia="Times New Roman" w:hAnsi="Arial" w:cs="Arial"/>
          <w:color w:val="000000"/>
          <w:lang w:eastAsia="cs-CZ"/>
        </w:rPr>
        <w:t>3</w:t>
      </w:r>
      <w:bookmarkStart w:id="0" w:name="_GoBack"/>
      <w:bookmarkEnd w:id="0"/>
      <w:r w:rsidRPr="00182D05">
        <w:rPr>
          <w:rFonts w:ascii="Arial" w:eastAsia="Times New Roman" w:hAnsi="Arial" w:cs="Arial"/>
          <w:color w:val="000000"/>
          <w:lang w:eastAsia="cs-CZ"/>
        </w:rPr>
        <w:t xml:space="preserve"> nařízením Státní veterinární správy </w:t>
      </w:r>
      <w:r w:rsidRPr="007879F2">
        <w:rPr>
          <w:rFonts w:ascii="Arial" w:eastAsia="Times New Roman" w:hAnsi="Arial" w:cs="Arial"/>
          <w:b/>
          <w:color w:val="00000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b/>
            <w:color w:val="000000"/>
            <w:lang w:eastAsia="cs-CZ"/>
          </w:rPr>
          <w:alias w:val="Naše č. j."/>
          <w:tag w:val="spis_objektsps/evidencni_cislo"/>
          <w:id w:val="-379012840"/>
          <w:placeholder>
            <w:docPart w:val="81CC0BB446954B81937251FD60664586"/>
          </w:placeholder>
        </w:sdtPr>
        <w:sdtEndPr/>
        <w:sdtContent>
          <w:r w:rsidR="00543B24" w:rsidRPr="007879F2">
            <w:rPr>
              <w:rFonts w:ascii="Arial" w:eastAsia="Times New Roman" w:hAnsi="Arial" w:cs="Arial"/>
              <w:b/>
              <w:color w:val="000000"/>
              <w:lang w:eastAsia="cs-CZ"/>
            </w:rPr>
            <w:t>SVS/2023/166752-S</w:t>
          </w:r>
        </w:sdtContent>
      </w:sdt>
      <w:r w:rsidRPr="00182D05">
        <w:rPr>
          <w:rFonts w:ascii="Arial" w:eastAsia="Times New Roman" w:hAnsi="Arial" w:cs="Arial"/>
          <w:color w:val="000000"/>
          <w:lang w:eastAsia="cs-CZ"/>
        </w:rPr>
        <w:t xml:space="preserve"> k zame</w:t>
      </w:r>
      <w:r w:rsidR="00543B24">
        <w:rPr>
          <w:rFonts w:ascii="Arial" w:eastAsia="Times New Roman" w:hAnsi="Arial" w:cs="Arial"/>
          <w:color w:val="000000"/>
          <w:lang w:eastAsia="cs-CZ"/>
        </w:rPr>
        <w:t xml:space="preserve">zení šíření nebezpečné nákazy </w:t>
      </w:r>
      <w:r w:rsidRPr="00182D05">
        <w:rPr>
          <w:rFonts w:ascii="Arial" w:eastAsia="Times New Roman" w:hAnsi="Arial" w:cs="Arial"/>
          <w:color w:val="000000"/>
          <w:lang w:eastAsia="cs-CZ"/>
        </w:rPr>
        <w:t>moru včelího plodu ve Středočeském kraji</w:t>
      </w:r>
      <w:r w:rsidR="00543B24">
        <w:rPr>
          <w:rFonts w:ascii="Arial" w:eastAsia="Times New Roman" w:hAnsi="Arial" w:cs="Arial"/>
          <w:color w:val="000000"/>
          <w:lang w:eastAsia="cs-CZ"/>
        </w:rPr>
        <w:t>,</w:t>
      </w:r>
      <w:r w:rsidR="007879F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7879F2">
        <w:rPr>
          <w:rFonts w:ascii="Arial" w:eastAsia="Times New Roman" w:hAnsi="Arial" w:cs="Arial"/>
          <w:b/>
          <w:color w:val="000000"/>
          <w:lang w:eastAsia="cs-CZ"/>
        </w:rPr>
        <w:t>se ukončují</w:t>
      </w:r>
      <w:r w:rsidRPr="00182D05">
        <w:rPr>
          <w:rFonts w:ascii="Arial" w:eastAsia="Times New Roman" w:hAnsi="Arial" w:cs="Arial"/>
          <w:color w:val="000000"/>
          <w:lang w:eastAsia="cs-CZ"/>
        </w:rPr>
        <w:t xml:space="preserve">, jelikož uplynula stanovená pozorovací doba pro tato ochranná pásma a taktéž pominuly okolnosti, které si nařízení výše uvedených mimořádných veterinárních opatření vyžádaly. </w:t>
      </w:r>
    </w:p>
    <w:p w14:paraId="6B9D4C52" w14:textId="77777777" w:rsidR="00182D05" w:rsidRPr="00182D05" w:rsidRDefault="00182D05" w:rsidP="00441BF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82D05">
        <w:rPr>
          <w:rFonts w:ascii="Arial" w:eastAsia="Times New Roman" w:hAnsi="Arial" w:cs="Arial"/>
          <w:lang w:eastAsia="cs-CZ"/>
        </w:rPr>
        <w:t>Čl. 2</w:t>
      </w:r>
    </w:p>
    <w:p w14:paraId="04D8756D" w14:textId="5F1BD4A5" w:rsidR="00182D05" w:rsidRPr="00182D05" w:rsidRDefault="00182D05" w:rsidP="00437B4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82D05">
        <w:rPr>
          <w:rFonts w:ascii="Arial" w:eastAsia="Times New Roman" w:hAnsi="Arial" w:cs="Arial"/>
          <w:b/>
          <w:bCs/>
          <w:lang w:eastAsia="cs-CZ"/>
        </w:rPr>
        <w:t>Zrušovací ustanovení</w:t>
      </w:r>
    </w:p>
    <w:p w14:paraId="29CE3D84" w14:textId="0DAE794C" w:rsidR="00182D05" w:rsidRPr="00182D05" w:rsidRDefault="00182D05" w:rsidP="00437B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82D05">
        <w:rPr>
          <w:rFonts w:ascii="Arial" w:eastAsia="Times New Roman" w:hAnsi="Arial" w:cs="Arial"/>
          <w:lang w:eastAsia="cs-CZ"/>
        </w:rPr>
        <w:t>Zrušuje se nařízení Státní veterinární správy č. j.</w:t>
      </w:r>
      <w:r w:rsidRPr="00182D0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43B24" w:rsidRPr="00543B24">
        <w:rPr>
          <w:rFonts w:ascii="Arial" w:eastAsia="Times New Roman" w:hAnsi="Arial" w:cs="Arial"/>
          <w:color w:val="000000"/>
          <w:lang w:eastAsia="cs-CZ"/>
        </w:rPr>
        <w:t>SVS/2023/166752-S</w:t>
      </w:r>
      <w:r w:rsidR="00543B2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182D05">
        <w:rPr>
          <w:rFonts w:ascii="Arial" w:eastAsia="Times New Roman" w:hAnsi="Arial" w:cs="Arial"/>
          <w:color w:val="000000"/>
          <w:lang w:eastAsia="cs-CZ"/>
        </w:rPr>
        <w:t xml:space="preserve">ze dne </w:t>
      </w:r>
      <w:r w:rsidR="00543B24">
        <w:rPr>
          <w:rFonts w:ascii="Arial" w:eastAsia="Times New Roman" w:hAnsi="Arial" w:cs="Arial"/>
          <w:color w:val="000000"/>
          <w:lang w:eastAsia="cs-CZ"/>
        </w:rPr>
        <w:t>04.12.202</w:t>
      </w:r>
      <w:r w:rsidR="00817189">
        <w:rPr>
          <w:rFonts w:ascii="Arial" w:eastAsia="Times New Roman" w:hAnsi="Arial" w:cs="Arial"/>
          <w:color w:val="000000"/>
          <w:lang w:eastAsia="cs-CZ"/>
        </w:rPr>
        <w:t>3</w:t>
      </w:r>
      <w:r w:rsidR="00543B24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14:paraId="681ACD30" w14:textId="1CD52548" w:rsidR="00182D05" w:rsidRPr="00182D05" w:rsidRDefault="00437B41" w:rsidP="00441BFE">
      <w:pPr>
        <w:autoSpaceDE w:val="0"/>
        <w:autoSpaceDN w:val="0"/>
        <w:adjustRightInd w:val="0"/>
        <w:spacing w:before="120" w:after="0" w:line="240" w:lineRule="auto"/>
        <w:ind w:firstLine="4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Čl. 3</w:t>
      </w:r>
    </w:p>
    <w:p w14:paraId="67D7E1C2" w14:textId="7FED0BEF" w:rsidR="00182D05" w:rsidRPr="00182D05" w:rsidRDefault="00182D05" w:rsidP="00437B4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82D05">
        <w:rPr>
          <w:rFonts w:ascii="Arial" w:eastAsia="Times New Roman" w:hAnsi="Arial" w:cs="Arial"/>
          <w:b/>
          <w:bCs/>
          <w:color w:val="000000"/>
          <w:lang w:eastAsia="cs-CZ"/>
        </w:rPr>
        <w:t>Společná a závěrečná ustanovení</w:t>
      </w:r>
    </w:p>
    <w:p w14:paraId="5FFCD00D" w14:textId="77777777" w:rsidR="00182D05" w:rsidRPr="00182D05" w:rsidRDefault="00182D05" w:rsidP="00182D0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182D05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182D05">
        <w:rPr>
          <w:rFonts w:ascii="Arial" w:eastAsia="Times New Roman" w:hAnsi="Arial" w:cs="Arial"/>
          <w:color w:val="000000"/>
          <w:lang w:eastAsia="cs-CZ"/>
        </w:rPr>
        <w:tab/>
        <w:t xml:space="preserve">Toto nařízení nabývá podle § 2 odst. 1 a § 4 odst. 1 a 2 zákona č. 35/2021 Sb., o Sbírce právních předpisů územních samosprávných celků a některých správních úřadů, platnosti jeho vyhlášením formou zveřejnění ve Sbírce právních předpisů a z důvodu naléhavého obecného zájmu nabývá účinnosti počátkem dne následujícího po dni jeho vyhlášení. Datum a čas vyhlášení nařízení je vyznačen ve Sbírce právních předpisů. </w:t>
      </w:r>
    </w:p>
    <w:p w14:paraId="00C6773E" w14:textId="77777777" w:rsidR="00182D05" w:rsidRPr="00182D05" w:rsidRDefault="00182D05" w:rsidP="00182D05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182D05">
        <w:rPr>
          <w:rFonts w:ascii="Arial" w:eastAsia="Times New Roman" w:hAnsi="Arial" w:cs="Arial"/>
          <w:color w:val="000000"/>
          <w:lang w:eastAsia="cs-CZ"/>
        </w:rPr>
        <w:t xml:space="preserve">(2) </w:t>
      </w:r>
      <w:r w:rsidRPr="00182D05">
        <w:rPr>
          <w:rFonts w:ascii="Arial" w:eastAsia="Times New Roman" w:hAnsi="Arial" w:cs="Arial"/>
          <w:color w:val="000000"/>
          <w:lang w:eastAsia="cs-CZ"/>
        </w:rPr>
        <w:tab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8D923F1" w14:textId="77777777" w:rsidR="00182D05" w:rsidRPr="00182D05" w:rsidRDefault="00182D05" w:rsidP="00182D05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182D05">
        <w:rPr>
          <w:rFonts w:ascii="Arial" w:eastAsia="Times New Roman" w:hAnsi="Arial" w:cs="Arial"/>
          <w:color w:val="000000"/>
          <w:lang w:eastAsia="cs-CZ"/>
        </w:rPr>
        <w:t xml:space="preserve">(3) </w:t>
      </w:r>
      <w:r w:rsidRPr="00182D05">
        <w:rPr>
          <w:rFonts w:ascii="Arial" w:eastAsia="Times New Roman" w:hAnsi="Arial" w:cs="Arial"/>
          <w:color w:val="000000"/>
          <w:lang w:eastAsia="cs-CZ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D44CB04" w14:textId="036FCBBE" w:rsidR="00182D05" w:rsidRPr="00182D05" w:rsidRDefault="00182D05" w:rsidP="00182D05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Arial Unicode MS" w:hAnsi="Arial" w:cs="Times New Roman"/>
          <w:lang w:eastAsia="cs-CZ"/>
        </w:rPr>
      </w:pPr>
      <w:r w:rsidRPr="00182D05">
        <w:rPr>
          <w:rFonts w:ascii="Arial" w:eastAsia="Arial Unicode MS" w:hAnsi="Arial" w:cs="Arial"/>
          <w:lang w:eastAsia="cs-CZ"/>
        </w:rPr>
        <w:t>V </w:t>
      </w:r>
      <w:r w:rsidRPr="00182D05">
        <w:rPr>
          <w:rFonts w:ascii="Arial" w:eastAsia="Arial Unicode MS" w:hAnsi="Arial" w:cs="Arial"/>
          <w:bCs/>
          <w:lang w:eastAsia="cs-CZ"/>
        </w:rPr>
        <w:t>Benešově</w:t>
      </w:r>
      <w:r w:rsidRPr="00182D05">
        <w:rPr>
          <w:rFonts w:ascii="Arial" w:eastAsia="Arial Unicode MS" w:hAnsi="Arial" w:cs="Arial"/>
          <w:lang w:eastAsia="cs-CZ"/>
        </w:rPr>
        <w:t xml:space="preserve"> dne </w:t>
      </w:r>
      <w:sdt>
        <w:sdtPr>
          <w:rPr>
            <w:rFonts w:ascii="Arial" w:eastAsia="Arial Unicode MS" w:hAnsi="Arial" w:cs="Times New Roman"/>
            <w:lang w:eastAsia="cs-CZ"/>
          </w:rPr>
          <w:alias w:val="Datum"/>
          <w:tag w:val="espis_objektsps/zalozeno_datum/datum"/>
          <w:id w:val="1027451596"/>
          <w:placeholder>
            <w:docPart w:val="041D0BFA63B148A889A938E0A1203EA2"/>
          </w:placeholder>
        </w:sdtPr>
        <w:sdtEndPr/>
        <w:sdtContent>
          <w:r w:rsidR="0029340D">
            <w:rPr>
              <w:rFonts w:ascii="Arial" w:eastAsia="Arial Unicode MS" w:hAnsi="Arial" w:cs="Times New Roman"/>
              <w:lang w:eastAsia="cs-CZ"/>
            </w:rPr>
            <w:t>0</w:t>
          </w:r>
          <w:r w:rsidR="00646153">
            <w:rPr>
              <w:rFonts w:ascii="Arial" w:eastAsia="Arial Unicode MS" w:hAnsi="Arial" w:cs="Times New Roman"/>
              <w:lang w:eastAsia="cs-CZ"/>
            </w:rPr>
            <w:t>5</w:t>
          </w:r>
          <w:r w:rsidR="0029340D">
            <w:rPr>
              <w:rFonts w:ascii="Arial" w:eastAsia="Arial Unicode MS" w:hAnsi="Arial" w:cs="Times New Roman"/>
              <w:lang w:eastAsia="cs-CZ"/>
            </w:rPr>
            <w:t>.12.2024</w:t>
          </w:r>
        </w:sdtContent>
      </w:sdt>
    </w:p>
    <w:p w14:paraId="732D1E0F" w14:textId="77777777" w:rsidR="00182D05" w:rsidRPr="00182D05" w:rsidRDefault="00182D05" w:rsidP="00D9405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Cs/>
          <w:lang w:eastAsia="cs-CZ"/>
        </w:rPr>
      </w:pPr>
      <w:r w:rsidRPr="00182D05">
        <w:rPr>
          <w:rFonts w:ascii="Arial" w:eastAsia="Times New Roman" w:hAnsi="Arial" w:cs="Arial"/>
          <w:bCs/>
          <w:lang w:eastAsia="cs-CZ"/>
        </w:rPr>
        <w:t>MVDr. Otto Vraný</w:t>
      </w:r>
    </w:p>
    <w:p w14:paraId="24E71BD7" w14:textId="337F9B77" w:rsidR="00182D05" w:rsidRPr="00182D05" w:rsidRDefault="00182D05" w:rsidP="00D9405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Cs/>
          <w:lang w:eastAsia="cs-CZ"/>
        </w:rPr>
      </w:pPr>
      <w:r w:rsidRPr="00182D05">
        <w:rPr>
          <w:rFonts w:ascii="Arial" w:eastAsia="Times New Roman" w:hAnsi="Arial" w:cs="Arial"/>
          <w:bCs/>
          <w:lang w:eastAsia="cs-CZ"/>
        </w:rPr>
        <w:t>ředitel Krajské veterinární správy Státní veterinární správy pro Středočeský kraj</w:t>
      </w:r>
    </w:p>
    <w:p w14:paraId="5123BA48" w14:textId="417C008B" w:rsidR="00182D05" w:rsidRPr="00182D05" w:rsidRDefault="00182D05" w:rsidP="00D9405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82D05">
        <w:rPr>
          <w:rFonts w:ascii="Arial" w:eastAsia="Times New Roman" w:hAnsi="Arial" w:cs="Arial"/>
          <w:bCs/>
          <w:lang w:eastAsia="cs-CZ"/>
        </w:rPr>
        <w:t>podepsáno elektronicky</w:t>
      </w:r>
    </w:p>
    <w:p w14:paraId="71C87816" w14:textId="77777777" w:rsidR="00437B41" w:rsidRDefault="00437B41" w:rsidP="00D9405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D300DE4" w14:textId="77777777" w:rsidR="00441BFE" w:rsidRDefault="00441BFE" w:rsidP="00D9405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5D2EA21" w14:textId="23E1EC39" w:rsidR="00D94051" w:rsidRPr="00441BFE" w:rsidRDefault="00D94051" w:rsidP="00D9405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41BF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76CC342" w14:textId="77777777" w:rsidR="00D94051" w:rsidRPr="00441BFE" w:rsidRDefault="00D94051" w:rsidP="00D94051">
      <w:pPr>
        <w:spacing w:after="0"/>
        <w:ind w:left="-3" w:right="1"/>
        <w:rPr>
          <w:rFonts w:ascii="Arial" w:eastAsia="Times New Roman" w:hAnsi="Arial" w:cs="Arial"/>
          <w:sz w:val="20"/>
        </w:rPr>
      </w:pPr>
      <w:r w:rsidRPr="00441BFE">
        <w:rPr>
          <w:rFonts w:ascii="Arial" w:eastAsia="Times New Roman" w:hAnsi="Arial" w:cs="Arial"/>
          <w:sz w:val="20"/>
        </w:rPr>
        <w:t xml:space="preserve">Krajský úřad Středočeského kraje, </w:t>
      </w:r>
    </w:p>
    <w:p w14:paraId="228BC1ED" w14:textId="77777777" w:rsidR="00D94051" w:rsidRPr="00441BFE" w:rsidRDefault="00D94051" w:rsidP="00D94051">
      <w:pPr>
        <w:spacing w:after="0"/>
        <w:ind w:left="-3" w:right="1"/>
        <w:rPr>
          <w:rFonts w:ascii="Arial" w:eastAsia="Times New Roman" w:hAnsi="Arial" w:cs="Arial"/>
          <w:sz w:val="20"/>
        </w:rPr>
      </w:pPr>
      <w:r w:rsidRPr="00441BFE">
        <w:rPr>
          <w:rFonts w:ascii="Arial" w:eastAsia="Times New Roman" w:hAnsi="Arial" w:cs="Arial"/>
          <w:sz w:val="20"/>
        </w:rPr>
        <w:t xml:space="preserve">Obec s rozšířenou působností Černošice </w:t>
      </w:r>
    </w:p>
    <w:p w14:paraId="6C38C8F1" w14:textId="2A3AF3D3" w:rsidR="00437B41" w:rsidRPr="00441BFE" w:rsidRDefault="00D94051" w:rsidP="00437B41">
      <w:pPr>
        <w:spacing w:after="0" w:line="250" w:lineRule="auto"/>
        <w:ind w:left="-3" w:right="1" w:hanging="10"/>
        <w:rPr>
          <w:rFonts w:ascii="Arial" w:eastAsia="Times New Roman" w:hAnsi="Arial" w:cs="Arial"/>
          <w:sz w:val="20"/>
        </w:rPr>
      </w:pPr>
      <w:r w:rsidRPr="00441BFE">
        <w:rPr>
          <w:rFonts w:ascii="Arial" w:eastAsia="Times New Roman" w:hAnsi="Arial" w:cs="Arial"/>
          <w:sz w:val="20"/>
        </w:rPr>
        <w:t>Obecní úřady obcí: Bojanovice, Čisovice, Hvozdnice, Slapy, Štěchovice, Bratřínov</w:t>
      </w:r>
    </w:p>
    <w:sectPr w:rsidR="00437B41" w:rsidRPr="00441BFE" w:rsidSect="00441BF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0950301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B41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82D05"/>
    <w:rsid w:val="00256328"/>
    <w:rsid w:val="0029340D"/>
    <w:rsid w:val="00312826"/>
    <w:rsid w:val="00362F56"/>
    <w:rsid w:val="00437B41"/>
    <w:rsid w:val="00441BFE"/>
    <w:rsid w:val="00461078"/>
    <w:rsid w:val="00543B24"/>
    <w:rsid w:val="00616664"/>
    <w:rsid w:val="00626E4E"/>
    <w:rsid w:val="00646153"/>
    <w:rsid w:val="00661489"/>
    <w:rsid w:val="00740498"/>
    <w:rsid w:val="007879F2"/>
    <w:rsid w:val="00817189"/>
    <w:rsid w:val="009066E7"/>
    <w:rsid w:val="00AB1E28"/>
    <w:rsid w:val="00D9405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182D05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3Char">
    <w:name w:val="Nadpis 3 Char"/>
    <w:basedOn w:val="Standardnpsmoodstavce"/>
    <w:link w:val="Nadpis3"/>
    <w:rsid w:val="00182D05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CC0BB446954B81937251FD60664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84797-4175-4D73-805A-60F7AF3CA049}"/>
      </w:docPartPr>
      <w:docPartBody>
        <w:p w:rsidR="00D172A9" w:rsidRDefault="001106E2" w:rsidP="001106E2">
          <w:pPr>
            <w:pStyle w:val="81CC0BB446954B81937251FD606645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41D0BFA63B148A889A938E0A1203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DCAB7-9D88-4D92-A0D0-ECD647DD26A6}"/>
      </w:docPartPr>
      <w:docPartBody>
        <w:p w:rsidR="00D172A9" w:rsidRDefault="001106E2" w:rsidP="001106E2">
          <w:pPr>
            <w:pStyle w:val="041D0BFA63B148A889A938E0A1203EA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106E2"/>
    <w:rsid w:val="003A5764"/>
    <w:rsid w:val="005E611E"/>
    <w:rsid w:val="00702975"/>
    <w:rsid w:val="00D172A9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106E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4E5C130A8BAA4AA1A9351D7587EF8637">
    <w:name w:val="4E5C130A8BAA4AA1A9351D7587EF8637"/>
    <w:rsid w:val="001106E2"/>
  </w:style>
  <w:style w:type="paragraph" w:customStyle="1" w:styleId="B3E082E867F54446A950AC925C1431DD">
    <w:name w:val="B3E082E867F54446A950AC925C1431DD"/>
    <w:rsid w:val="001106E2"/>
  </w:style>
  <w:style w:type="paragraph" w:customStyle="1" w:styleId="D9C9E649C8024FC4998FEE0B4C7170BD">
    <w:name w:val="D9C9E649C8024FC4998FEE0B4C7170BD"/>
    <w:rsid w:val="001106E2"/>
  </w:style>
  <w:style w:type="paragraph" w:customStyle="1" w:styleId="ADC07BFDC9B544C699E256BB6ADB04EC">
    <w:name w:val="ADC07BFDC9B544C699E256BB6ADB04EC"/>
    <w:rsid w:val="001106E2"/>
  </w:style>
  <w:style w:type="paragraph" w:customStyle="1" w:styleId="B8EA12F1BC52467FB7D87E0CBECE175A">
    <w:name w:val="B8EA12F1BC52467FB7D87E0CBECE175A"/>
    <w:rsid w:val="001106E2"/>
  </w:style>
  <w:style w:type="paragraph" w:customStyle="1" w:styleId="263BE9E39979471186A4835597A743FC">
    <w:name w:val="263BE9E39979471186A4835597A743FC"/>
    <w:rsid w:val="001106E2"/>
  </w:style>
  <w:style w:type="paragraph" w:customStyle="1" w:styleId="81CC0BB446954B81937251FD60664586">
    <w:name w:val="81CC0BB446954B81937251FD60664586"/>
    <w:rsid w:val="001106E2"/>
  </w:style>
  <w:style w:type="paragraph" w:customStyle="1" w:styleId="041D0BFA63B148A889A938E0A1203EA2">
    <w:name w:val="041D0BFA63B148A889A938E0A1203EA2"/>
    <w:rsid w:val="001106E2"/>
  </w:style>
  <w:style w:type="paragraph" w:customStyle="1" w:styleId="9FA0D307AD834EA48D1F0B518EAD118F">
    <w:name w:val="9FA0D307AD834EA48D1F0B518EAD118F"/>
    <w:rsid w:val="00110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16</cp:revision>
  <dcterms:created xsi:type="dcterms:W3CDTF">2022-01-27T08:47:00Z</dcterms:created>
  <dcterms:modified xsi:type="dcterms:W3CDTF">2024-12-05T08:42:00Z</dcterms:modified>
</cp:coreProperties>
</file>