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65A11" w14:textId="77777777" w:rsidR="00131160" w:rsidRPr="002E0EAD" w:rsidRDefault="00131160" w:rsidP="00131160">
      <w:pPr>
        <w:pStyle w:val="Zhlav"/>
        <w:tabs>
          <w:tab w:val="clear" w:pos="4536"/>
          <w:tab w:val="clear" w:pos="9072"/>
        </w:tabs>
      </w:pPr>
    </w:p>
    <w:p w14:paraId="3BCA202F" w14:textId="77777777" w:rsidR="00131160" w:rsidRPr="002E0EAD" w:rsidRDefault="00131160" w:rsidP="00131160">
      <w:pPr>
        <w:pStyle w:val="Zhlav"/>
        <w:tabs>
          <w:tab w:val="clear" w:pos="4536"/>
          <w:tab w:val="clear" w:pos="9072"/>
        </w:tabs>
      </w:pPr>
    </w:p>
    <w:p w14:paraId="54417507" w14:textId="4D4F4A93" w:rsidR="008D6906" w:rsidRPr="002E0EAD" w:rsidRDefault="008D6906" w:rsidP="00D012E1">
      <w:pPr>
        <w:spacing w:line="276" w:lineRule="auto"/>
        <w:jc w:val="center"/>
        <w:rPr>
          <w:rFonts w:ascii="Arial" w:hAnsi="Arial" w:cs="Arial"/>
          <w:b/>
        </w:rPr>
      </w:pPr>
      <w:r w:rsidRPr="002E0EAD">
        <w:rPr>
          <w:rFonts w:ascii="Arial" w:hAnsi="Arial" w:cs="Arial"/>
          <w:b/>
        </w:rPr>
        <w:t xml:space="preserve">OBEC </w:t>
      </w:r>
      <w:r w:rsidR="009C24A3">
        <w:rPr>
          <w:rFonts w:ascii="Arial" w:hAnsi="Arial" w:cs="Arial"/>
          <w:b/>
        </w:rPr>
        <w:t>Pěčice</w:t>
      </w:r>
    </w:p>
    <w:p w14:paraId="6E337218" w14:textId="14564DF3" w:rsidR="008D6906" w:rsidRPr="002E0EAD" w:rsidRDefault="008D6906" w:rsidP="00D012E1">
      <w:pPr>
        <w:spacing w:line="276" w:lineRule="auto"/>
        <w:jc w:val="center"/>
        <w:rPr>
          <w:rFonts w:ascii="Arial" w:hAnsi="Arial" w:cs="Arial"/>
          <w:b/>
        </w:rPr>
      </w:pPr>
      <w:r w:rsidRPr="002E0EAD">
        <w:rPr>
          <w:rFonts w:ascii="Arial" w:hAnsi="Arial" w:cs="Arial"/>
          <w:b/>
        </w:rPr>
        <w:t xml:space="preserve">Zastupitelstvo obce </w:t>
      </w:r>
      <w:r w:rsidR="009C24A3">
        <w:rPr>
          <w:rFonts w:ascii="Arial" w:hAnsi="Arial" w:cs="Arial"/>
          <w:b/>
        </w:rPr>
        <w:t>Pěčice</w:t>
      </w:r>
    </w:p>
    <w:p w14:paraId="46ACF9C8" w14:textId="2BB12522" w:rsidR="008D6906" w:rsidRPr="002E0EAD" w:rsidRDefault="008D6906" w:rsidP="00D012E1">
      <w:pPr>
        <w:spacing w:line="276" w:lineRule="auto"/>
        <w:jc w:val="center"/>
        <w:rPr>
          <w:rFonts w:ascii="Arial" w:hAnsi="Arial" w:cs="Arial"/>
          <w:b/>
        </w:rPr>
      </w:pPr>
      <w:r w:rsidRPr="002E0EAD">
        <w:rPr>
          <w:rFonts w:ascii="Arial" w:hAnsi="Arial" w:cs="Arial"/>
          <w:b/>
        </w:rPr>
        <w:t xml:space="preserve">Obecně závazná vyhláška obce </w:t>
      </w:r>
      <w:r w:rsidR="009C24A3">
        <w:rPr>
          <w:rFonts w:ascii="Arial" w:hAnsi="Arial" w:cs="Arial"/>
          <w:b/>
        </w:rPr>
        <w:t>Pěčice</w:t>
      </w:r>
      <w:r w:rsidR="00B072C5">
        <w:rPr>
          <w:rFonts w:ascii="Arial" w:hAnsi="Arial" w:cs="Arial"/>
          <w:b/>
        </w:rPr>
        <w:t xml:space="preserve"> č. </w:t>
      </w:r>
      <w:r w:rsidR="00E81A7C">
        <w:rPr>
          <w:rFonts w:ascii="Arial" w:hAnsi="Arial" w:cs="Arial"/>
          <w:b/>
        </w:rPr>
        <w:t>2</w:t>
      </w:r>
      <w:r w:rsidR="00B072C5">
        <w:rPr>
          <w:rFonts w:ascii="Arial" w:hAnsi="Arial" w:cs="Arial"/>
          <w:b/>
        </w:rPr>
        <w:t>/202</w:t>
      </w:r>
      <w:r w:rsidR="00E81A7C">
        <w:rPr>
          <w:rFonts w:ascii="Arial" w:hAnsi="Arial" w:cs="Arial"/>
          <w:b/>
        </w:rPr>
        <w:t>3</w:t>
      </w:r>
    </w:p>
    <w:p w14:paraId="74F73942" w14:textId="77777777" w:rsidR="008D6906" w:rsidRPr="002E0EAD" w:rsidRDefault="008D6906" w:rsidP="00D012E1">
      <w:pPr>
        <w:spacing w:line="276" w:lineRule="auto"/>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4B5C7D61"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3642DB5D" w14:textId="7463EFC1" w:rsidR="00131160" w:rsidRPr="002E0EAD" w:rsidRDefault="00AC18A4" w:rsidP="00D012E1">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9C24A3">
        <w:rPr>
          <w:rFonts w:ascii="Arial" w:hAnsi="Arial" w:cs="Arial"/>
          <w:b w:val="0"/>
          <w:sz w:val="22"/>
          <w:szCs w:val="22"/>
        </w:rPr>
        <w:t>Pěčice</w:t>
      </w:r>
      <w:r w:rsidRPr="002E0EAD">
        <w:rPr>
          <w:rFonts w:ascii="Arial" w:hAnsi="Arial" w:cs="Arial"/>
          <w:b w:val="0"/>
          <w:sz w:val="22"/>
          <w:szCs w:val="22"/>
        </w:rPr>
        <w:t xml:space="preserve"> se na svém zasedání dne </w:t>
      </w:r>
      <w:r w:rsidR="00E81A7C">
        <w:rPr>
          <w:rFonts w:ascii="Arial" w:hAnsi="Arial" w:cs="Arial"/>
          <w:b w:val="0"/>
          <w:sz w:val="22"/>
          <w:szCs w:val="22"/>
        </w:rPr>
        <w:t>22</w:t>
      </w:r>
      <w:r w:rsidR="00184275">
        <w:rPr>
          <w:rFonts w:ascii="Arial" w:hAnsi="Arial" w:cs="Arial"/>
          <w:b w:val="0"/>
          <w:sz w:val="22"/>
          <w:szCs w:val="22"/>
        </w:rPr>
        <w:t>.12.202</w:t>
      </w:r>
      <w:r w:rsidR="00E81A7C">
        <w:rPr>
          <w:rFonts w:ascii="Arial" w:hAnsi="Arial" w:cs="Arial"/>
          <w:b w:val="0"/>
          <w:sz w:val="22"/>
          <w:szCs w:val="22"/>
        </w:rPr>
        <w:t>3</w:t>
      </w:r>
      <w:r w:rsidRPr="002E0EAD">
        <w:rPr>
          <w:rFonts w:ascii="Arial" w:hAnsi="Arial" w:cs="Arial"/>
          <w:b w:val="0"/>
          <w:sz w:val="22"/>
          <w:szCs w:val="22"/>
        </w:rPr>
        <w:t xml:space="preserve"> usnesením č. </w:t>
      </w:r>
      <w:r w:rsidR="00E81A7C">
        <w:rPr>
          <w:rFonts w:ascii="Arial" w:hAnsi="Arial" w:cs="Arial"/>
          <w:b w:val="0"/>
          <w:sz w:val="22"/>
          <w:szCs w:val="22"/>
        </w:rPr>
        <w:t>4</w:t>
      </w:r>
      <w:r w:rsidR="00184275">
        <w:rPr>
          <w:rFonts w:ascii="Arial" w:hAnsi="Arial" w:cs="Arial"/>
          <w:b w:val="0"/>
          <w:sz w:val="22"/>
          <w:szCs w:val="22"/>
        </w:rPr>
        <w:t>-</w:t>
      </w:r>
      <w:r w:rsidR="00E81A7C">
        <w:rPr>
          <w:rFonts w:ascii="Arial" w:hAnsi="Arial" w:cs="Arial"/>
          <w:b w:val="0"/>
          <w:sz w:val="22"/>
          <w:szCs w:val="22"/>
        </w:rPr>
        <w:t>10</w:t>
      </w:r>
      <w:r w:rsidR="00184275">
        <w:rPr>
          <w:rFonts w:ascii="Arial" w:hAnsi="Arial" w:cs="Arial"/>
          <w:b w:val="0"/>
          <w:sz w:val="22"/>
          <w:szCs w:val="22"/>
        </w:rPr>
        <w:t>/202</w:t>
      </w:r>
      <w:r w:rsidR="00E81A7C">
        <w:rPr>
          <w:rFonts w:ascii="Arial" w:hAnsi="Arial" w:cs="Arial"/>
          <w:b w:val="0"/>
          <w:sz w:val="22"/>
          <w:szCs w:val="22"/>
        </w:rPr>
        <w:t>3</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3349C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3DE6528E"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47F9EE4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A36C15B" w14:textId="45F301DC" w:rsidR="00131160" w:rsidRPr="002E0EAD" w:rsidRDefault="00131160" w:rsidP="00D012E1">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9C24A3">
        <w:rPr>
          <w:rFonts w:ascii="Arial" w:hAnsi="Arial" w:cs="Arial"/>
          <w:sz w:val="22"/>
          <w:szCs w:val="22"/>
        </w:rPr>
        <w:t>Pěčice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01A4964E" w14:textId="0C522B83" w:rsidR="009D02DA" w:rsidRPr="002E0EAD" w:rsidRDefault="007165A1" w:rsidP="00D012E1">
      <w:pPr>
        <w:numPr>
          <w:ilvl w:val="0"/>
          <w:numId w:val="1"/>
        </w:numPr>
        <w:spacing w:before="120"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2226E470"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491655B5"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r w:rsidR="00DA4795">
        <w:rPr>
          <w:rFonts w:ascii="Arial" w:hAnsi="Arial" w:cs="Arial"/>
        </w:rPr>
        <w:t xml:space="preserve"> poplatku</w:t>
      </w:r>
    </w:p>
    <w:p w14:paraId="78E2EEDC" w14:textId="77777777" w:rsidR="003D427E" w:rsidRPr="003D427E" w:rsidRDefault="003D427E" w:rsidP="00D012E1">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F24504">
        <w:rPr>
          <w:rFonts w:ascii="Arial" w:hAnsi="Arial" w:cs="Arial"/>
          <w:color w:val="000000"/>
          <w:sz w:val="22"/>
          <w:szCs w:val="22"/>
        </w:rPr>
        <w:t>.</w:t>
      </w:r>
      <w:r>
        <w:rPr>
          <w:rStyle w:val="Znakapoznpodarou"/>
          <w:rFonts w:ascii="Arial" w:hAnsi="Arial" w:cs="Arial"/>
          <w:color w:val="000000"/>
          <w:sz w:val="22"/>
          <w:szCs w:val="22"/>
        </w:rPr>
        <w:footnoteReference w:id="2"/>
      </w:r>
      <w:r w:rsidRPr="003D427E">
        <w:rPr>
          <w:rFonts w:ascii="Arial" w:hAnsi="Arial" w:cs="Arial"/>
          <w:color w:val="000000"/>
          <w:sz w:val="22"/>
          <w:szCs w:val="22"/>
        </w:rPr>
        <w:t xml:space="preserve"> </w:t>
      </w:r>
    </w:p>
    <w:p w14:paraId="34F257DF" w14:textId="77777777" w:rsidR="004C0427" w:rsidRPr="002E0EAD" w:rsidRDefault="00DB0904" w:rsidP="00D012E1">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5021D9DB" w14:textId="77777777" w:rsidR="0010309D" w:rsidRDefault="0010309D" w:rsidP="00D012E1">
      <w:pPr>
        <w:pStyle w:val="Default"/>
        <w:spacing w:before="60" w:line="288" w:lineRule="auto"/>
        <w:ind w:firstLine="567"/>
        <w:rPr>
          <w:sz w:val="22"/>
          <w:szCs w:val="22"/>
        </w:rPr>
      </w:pPr>
      <w:r>
        <w:rPr>
          <w:sz w:val="22"/>
          <w:szCs w:val="22"/>
        </w:rPr>
        <w:t xml:space="preserve">a) fyzická osoba, která má v nemovité věci bydliště, nebo </w:t>
      </w:r>
    </w:p>
    <w:p w14:paraId="3DAF8A37" w14:textId="77777777" w:rsidR="0010309D" w:rsidRDefault="0010309D" w:rsidP="00D012E1">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25629CA" w14:textId="77777777" w:rsidR="00A93CB2" w:rsidRDefault="00A93CB2" w:rsidP="00D012E1">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0E8DDAA4" w14:textId="77777777" w:rsidR="00A93CB2" w:rsidRDefault="00A93CB2" w:rsidP="00D012E1">
      <w:pPr>
        <w:pStyle w:val="Default"/>
        <w:spacing w:before="60" w:line="288" w:lineRule="auto"/>
        <w:ind w:firstLine="567"/>
        <w:rPr>
          <w:sz w:val="22"/>
          <w:szCs w:val="22"/>
        </w:rPr>
      </w:pPr>
      <w:r>
        <w:rPr>
          <w:sz w:val="22"/>
          <w:szCs w:val="22"/>
        </w:rPr>
        <w:t xml:space="preserve">a) společenství vlastníků jednotek, pokud pro dům vzniklo, nebo </w:t>
      </w:r>
    </w:p>
    <w:p w14:paraId="73097827" w14:textId="77777777" w:rsidR="003D4FDC" w:rsidRDefault="00A93CB2" w:rsidP="00D012E1">
      <w:pPr>
        <w:pStyle w:val="Default"/>
        <w:spacing w:before="60" w:line="288" w:lineRule="auto"/>
        <w:ind w:firstLine="567"/>
        <w:rPr>
          <w:sz w:val="22"/>
          <w:szCs w:val="22"/>
        </w:rPr>
      </w:pPr>
      <w:r>
        <w:rPr>
          <w:sz w:val="22"/>
          <w:szCs w:val="22"/>
        </w:rPr>
        <w:t xml:space="preserve">b) vlastník nemovité věci v ostatních případech. </w:t>
      </w:r>
    </w:p>
    <w:p w14:paraId="4D53614F" w14:textId="77777777" w:rsidR="00A93CB2" w:rsidRDefault="003D4FDC" w:rsidP="00D012E1">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12C8F855" w14:textId="77777777" w:rsidR="00420423" w:rsidRDefault="009E188F" w:rsidP="00D012E1">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42EB862F" w14:textId="77777777" w:rsidR="00E2466A" w:rsidRDefault="00E2466A" w:rsidP="00E2466A">
      <w:pPr>
        <w:pStyle w:val="slalnk"/>
        <w:spacing w:before="480"/>
        <w:ind w:left="4122" w:firstLine="126"/>
        <w:jc w:val="left"/>
        <w:rPr>
          <w:rFonts w:ascii="Arial" w:hAnsi="Arial" w:cs="Arial"/>
        </w:rPr>
      </w:pPr>
      <w:r>
        <w:rPr>
          <w:rFonts w:ascii="Arial" w:hAnsi="Arial" w:cs="Arial"/>
        </w:rPr>
        <w:lastRenderedPageBreak/>
        <w:t>Čl. 3</w:t>
      </w:r>
    </w:p>
    <w:p w14:paraId="6087807B" w14:textId="77777777" w:rsidR="00E2466A" w:rsidRDefault="00E2466A" w:rsidP="00E2466A">
      <w:pPr>
        <w:pStyle w:val="Nzvylnk"/>
        <w:ind w:left="3477" w:firstLine="63"/>
        <w:jc w:val="left"/>
        <w:rPr>
          <w:rFonts w:ascii="Arial" w:hAnsi="Arial" w:cs="Arial"/>
        </w:rPr>
      </w:pPr>
      <w:r>
        <w:rPr>
          <w:rFonts w:ascii="Arial" w:hAnsi="Arial" w:cs="Arial"/>
        </w:rPr>
        <w:t>Poplatkové období</w:t>
      </w:r>
    </w:p>
    <w:p w14:paraId="4958CC7E" w14:textId="77777777" w:rsidR="00E2466A" w:rsidRDefault="00E2466A" w:rsidP="00D012E1">
      <w:pPr>
        <w:spacing w:before="120" w:line="288" w:lineRule="auto"/>
        <w:ind w:firstLine="709"/>
        <w:jc w:val="both"/>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6EA9E77F"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814217">
        <w:rPr>
          <w:rFonts w:ascii="Arial" w:hAnsi="Arial" w:cs="Arial"/>
        </w:rPr>
        <w:t>4</w:t>
      </w:r>
    </w:p>
    <w:p w14:paraId="0722D84B"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5ED0711D" w14:textId="6C2240C6" w:rsidR="00716519" w:rsidRDefault="0028598F" w:rsidP="00D012E1">
      <w:pPr>
        <w:numPr>
          <w:ilvl w:val="0"/>
          <w:numId w:val="11"/>
        </w:numPr>
        <w:spacing w:before="120" w:line="288" w:lineRule="auto"/>
        <w:jc w:val="both"/>
        <w:rPr>
          <w:rFonts w:ascii="Arial" w:hAnsi="Arial" w:cs="Arial"/>
          <w:sz w:val="22"/>
          <w:szCs w:val="22"/>
        </w:rPr>
      </w:pPr>
      <w:r w:rsidRPr="0028598F">
        <w:rPr>
          <w:rFonts w:ascii="Arial" w:hAnsi="Arial" w:cs="Arial"/>
          <w:sz w:val="22"/>
          <w:szCs w:val="22"/>
        </w:rPr>
        <w:t>Plátce poplatku je povinen podat správci poplatku ohlášení nejpozději do 30 dnů ode dne, kdy nabyl postavení plátce poplatku. Pozbytí postavení plátce ohlásí plátce poplatku správci poplatku ve lhůtě 30 dnů</w:t>
      </w:r>
      <w:r w:rsidR="00716519">
        <w:rPr>
          <w:rFonts w:ascii="Arial" w:hAnsi="Arial" w:cs="Arial"/>
          <w:sz w:val="22"/>
          <w:szCs w:val="22"/>
        </w:rPr>
        <w:t xml:space="preserve">. </w:t>
      </w:r>
    </w:p>
    <w:p w14:paraId="229CAEE2" w14:textId="77777777" w:rsidR="00716519" w:rsidRDefault="00716519" w:rsidP="00D012E1">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C874B5">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6FEDE5FF" w14:textId="77777777" w:rsidR="00716519" w:rsidRPr="00376155" w:rsidRDefault="00716519" w:rsidP="00D012E1">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AC1418">
        <w:rPr>
          <w:rFonts w:ascii="Arial" w:hAnsi="Arial" w:cs="Arial"/>
          <w:sz w:val="22"/>
          <w:szCs w:val="22"/>
        </w:rPr>
        <w:br/>
      </w:r>
      <w:r w:rsidRPr="00376155">
        <w:rPr>
          <w:rFonts w:ascii="Arial" w:hAnsi="Arial" w:cs="Arial"/>
          <w:sz w:val="22"/>
          <w:szCs w:val="22"/>
        </w:rPr>
        <w:t>v poplatkových věcech,</w:t>
      </w:r>
    </w:p>
    <w:p w14:paraId="149D55EF" w14:textId="77777777" w:rsidR="00716519" w:rsidRPr="00376155" w:rsidRDefault="00716519" w:rsidP="00D012E1">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72F673AF" w14:textId="77777777" w:rsidR="00716519" w:rsidRDefault="00716519" w:rsidP="00D012E1">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73C0F3D0" w14:textId="77777777" w:rsidR="00716519" w:rsidRPr="00716519" w:rsidRDefault="00716519" w:rsidP="00D012E1">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C874B5">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C92A60">
        <w:rPr>
          <w:rFonts w:ascii="Arial" w:hAnsi="Arial" w:cs="Arial"/>
          <w:sz w:val="22"/>
          <w:szCs w:val="22"/>
        </w:rPr>
        <w:t>také</w:t>
      </w:r>
      <w:r w:rsidRPr="00716519">
        <w:rPr>
          <w:rFonts w:ascii="Arial" w:hAnsi="Arial" w:cs="Arial"/>
          <w:sz w:val="22"/>
          <w:szCs w:val="22"/>
        </w:rPr>
        <w:t xml:space="preserve"> adresu svého zmocněnce v tuzemsku pro doručování.</w:t>
      </w:r>
      <w:r w:rsidRPr="0033166B">
        <w:rPr>
          <w:rStyle w:val="Znakapoznpodarou"/>
          <w:rFonts w:ascii="Arial" w:hAnsi="Arial" w:cs="Arial"/>
          <w:sz w:val="22"/>
          <w:szCs w:val="22"/>
        </w:rPr>
        <w:footnoteReference w:id="9"/>
      </w:r>
    </w:p>
    <w:p w14:paraId="4C565A7D" w14:textId="0A90DBE3" w:rsidR="00716519" w:rsidRPr="00376155" w:rsidRDefault="00716519" w:rsidP="00D012E1">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w:t>
      </w:r>
      <w:r w:rsidR="00DD5607">
        <w:rPr>
          <w:rFonts w:ascii="Arial" w:hAnsi="Arial" w:cs="Arial"/>
          <w:sz w:val="22"/>
          <w:szCs w:val="22"/>
        </w:rPr>
        <w:t>30</w:t>
      </w:r>
      <w:r w:rsidRPr="00376155">
        <w:rPr>
          <w:rFonts w:ascii="Arial" w:hAnsi="Arial" w:cs="Arial"/>
          <w:sz w:val="22"/>
          <w:szCs w:val="22"/>
        </w:rPr>
        <w:t xml:space="preserve">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27DA44DA" w14:textId="77777777" w:rsidR="00716519" w:rsidRDefault="00716519" w:rsidP="00D012E1">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8102E4">
        <w:rPr>
          <w:rFonts w:ascii="Arial" w:hAnsi="Arial" w:cs="Arial"/>
          <w:sz w:val="22"/>
          <w:szCs w:val="22"/>
        </w:rPr>
        <w:t>avce</w:t>
      </w:r>
      <w:r>
        <w:rPr>
          <w:rFonts w:ascii="Arial" w:hAnsi="Arial" w:cs="Arial"/>
          <w:sz w:val="22"/>
          <w:szCs w:val="22"/>
        </w:rPr>
        <w:t xml:space="preserv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7B90380F" w14:textId="77777777" w:rsidR="006323A6" w:rsidRDefault="006323A6" w:rsidP="00D012E1">
      <w:pPr>
        <w:numPr>
          <w:ilvl w:val="0"/>
          <w:numId w:val="11"/>
        </w:numPr>
        <w:spacing w:before="120" w:line="288" w:lineRule="auto"/>
        <w:jc w:val="both"/>
        <w:rPr>
          <w:rFonts w:ascii="Arial" w:hAnsi="Arial" w:cs="Arial"/>
          <w:sz w:val="22"/>
          <w:szCs w:val="22"/>
        </w:rPr>
      </w:pPr>
      <w:r>
        <w:rPr>
          <w:rFonts w:ascii="Arial" w:hAnsi="Arial" w:cs="Arial"/>
          <w:sz w:val="22"/>
          <w:szCs w:val="22"/>
        </w:rPr>
        <w:t>Není-li plátce</w:t>
      </w:r>
      <w:r w:rsidR="00DA4795">
        <w:rPr>
          <w:rFonts w:ascii="Arial" w:hAnsi="Arial" w:cs="Arial"/>
          <w:sz w:val="22"/>
          <w:szCs w:val="22"/>
        </w:rPr>
        <w:t xml:space="preserve">, plní </w:t>
      </w:r>
      <w:r>
        <w:rPr>
          <w:rFonts w:ascii="Arial" w:hAnsi="Arial" w:cs="Arial"/>
          <w:sz w:val="22"/>
          <w:szCs w:val="22"/>
        </w:rPr>
        <w:t xml:space="preserve">ohlašovací povinnost </w:t>
      </w:r>
      <w:r w:rsidRPr="0088615E">
        <w:rPr>
          <w:rFonts w:ascii="Arial" w:hAnsi="Arial" w:cs="Arial"/>
          <w:sz w:val="22"/>
          <w:szCs w:val="22"/>
        </w:rPr>
        <w:t>poplatník.</w:t>
      </w:r>
      <w:r w:rsidRPr="0088615E">
        <w:rPr>
          <w:rStyle w:val="Znakapoznpodarou"/>
          <w:rFonts w:ascii="Arial" w:hAnsi="Arial" w:cs="Arial"/>
          <w:sz w:val="22"/>
          <w:szCs w:val="22"/>
        </w:rPr>
        <w:footnoteReference w:id="12"/>
      </w:r>
    </w:p>
    <w:p w14:paraId="66C3819F"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814217">
        <w:rPr>
          <w:rFonts w:ascii="Arial" w:hAnsi="Arial" w:cs="Arial"/>
        </w:rPr>
        <w:t>5</w:t>
      </w:r>
    </w:p>
    <w:p w14:paraId="7550996F"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301B2E03" w14:textId="77777777" w:rsidR="00772922" w:rsidRPr="00772922" w:rsidRDefault="00772922" w:rsidP="00D012E1">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Pr="00772922">
        <w:rPr>
          <w:rFonts w:ascii="Arial" w:hAnsi="Arial" w:cs="Arial"/>
          <w:sz w:val="22"/>
          <w:szCs w:val="22"/>
        </w:rPr>
        <w:t xml:space="preserve">kapacita soustřeďovacích prostředků pro nemovitou věc na odpad za </w:t>
      </w:r>
      <w:r>
        <w:rPr>
          <w:rFonts w:ascii="Arial" w:hAnsi="Arial" w:cs="Arial"/>
          <w:sz w:val="22"/>
          <w:szCs w:val="22"/>
        </w:rPr>
        <w:t xml:space="preserve">kalendářní měsíc </w:t>
      </w:r>
      <w:r w:rsidRPr="00772922">
        <w:rPr>
          <w:rFonts w:ascii="Arial" w:hAnsi="Arial" w:cs="Arial"/>
          <w:sz w:val="22"/>
          <w:szCs w:val="22"/>
        </w:rPr>
        <w:t>v litrech připadající na poplatníka</w:t>
      </w:r>
      <w:r>
        <w:rPr>
          <w:rFonts w:ascii="Arial" w:hAnsi="Arial" w:cs="Arial"/>
          <w:sz w:val="22"/>
          <w:szCs w:val="22"/>
        </w:rPr>
        <w:t xml:space="preserve">. </w:t>
      </w:r>
    </w:p>
    <w:p w14:paraId="1DC0F824" w14:textId="77777777" w:rsidR="00772922" w:rsidRDefault="00772922" w:rsidP="00D012E1">
      <w:pPr>
        <w:pStyle w:val="Default"/>
        <w:numPr>
          <w:ilvl w:val="0"/>
          <w:numId w:val="6"/>
        </w:numPr>
        <w:spacing w:before="120" w:line="288" w:lineRule="auto"/>
        <w:jc w:val="both"/>
        <w:rPr>
          <w:sz w:val="22"/>
          <w:szCs w:val="22"/>
        </w:rPr>
      </w:pPr>
      <w:r w:rsidRPr="00772922">
        <w:rPr>
          <w:sz w:val="22"/>
          <w:szCs w:val="22"/>
        </w:rPr>
        <w:lastRenderedPageBreak/>
        <w:t xml:space="preserve">Objednanou kapacitou soustřeďovacích prostředků pro nemovitou věc na kalendářní měsíc připadající na poplatníka je </w:t>
      </w:r>
    </w:p>
    <w:p w14:paraId="0EFC48C2" w14:textId="77777777" w:rsidR="00772922" w:rsidRPr="00772922" w:rsidRDefault="00772922" w:rsidP="00D012E1">
      <w:pPr>
        <w:pStyle w:val="Default"/>
        <w:spacing w:before="60" w:line="288" w:lineRule="auto"/>
        <w:ind w:left="567"/>
        <w:jc w:val="both"/>
        <w:rPr>
          <w:sz w:val="22"/>
          <w:szCs w:val="22"/>
        </w:rPr>
      </w:pPr>
      <w:r w:rsidRPr="00772922">
        <w:rPr>
          <w:sz w:val="22"/>
          <w:szCs w:val="22"/>
        </w:rPr>
        <w:t xml:space="preserve">a) podíl </w:t>
      </w:r>
      <w:r>
        <w:rPr>
          <w:sz w:val="22"/>
          <w:szCs w:val="22"/>
        </w:rPr>
        <w:t xml:space="preserve">objednané kapacity soustřeďovacích prostředků pro tuto nemovitou věc na 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F7FFF7B" w14:textId="77777777" w:rsidR="00772922" w:rsidRDefault="001E58D2" w:rsidP="00D012E1">
      <w:pPr>
        <w:pStyle w:val="Default"/>
        <w:spacing w:before="60" w:line="288" w:lineRule="auto"/>
        <w:ind w:left="567"/>
        <w:jc w:val="both"/>
        <w:rPr>
          <w:sz w:val="22"/>
          <w:szCs w:val="22"/>
        </w:rPr>
      </w:pPr>
      <w:r>
        <w:rPr>
          <w:sz w:val="22"/>
          <w:szCs w:val="22"/>
        </w:rPr>
        <w:t xml:space="preserve">b) </w:t>
      </w:r>
      <w:r w:rsidR="00772922">
        <w:rPr>
          <w:sz w:val="22"/>
          <w:szCs w:val="22"/>
        </w:rPr>
        <w:t xml:space="preserve">kapacita soustřeďovacích prostředků pro tuto nemovitou věc na </w:t>
      </w:r>
      <w:r>
        <w:rPr>
          <w:sz w:val="22"/>
          <w:szCs w:val="22"/>
        </w:rPr>
        <w:t>kalendářní měsíc</w:t>
      </w:r>
      <w:r w:rsidR="00772922">
        <w:rPr>
          <w:sz w:val="22"/>
          <w:szCs w:val="22"/>
        </w:rPr>
        <w:t xml:space="preserve"> </w:t>
      </w:r>
      <w:r w:rsidR="00AC1418">
        <w:rPr>
          <w:sz w:val="22"/>
          <w:szCs w:val="22"/>
        </w:rPr>
        <w:br/>
      </w:r>
      <w:r w:rsidR="00772922">
        <w:rPr>
          <w:sz w:val="22"/>
          <w:szCs w:val="22"/>
        </w:rPr>
        <w:t xml:space="preserve">v případě, že v nemovité věci nemá bydliště žádná fyzická osoba. </w:t>
      </w:r>
    </w:p>
    <w:p w14:paraId="6C791D0C" w14:textId="25A978D7" w:rsidR="00E26EDC" w:rsidRPr="00E26EDC" w:rsidRDefault="001E58D2" w:rsidP="00D012E1">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26EDC">
        <w:rPr>
          <w:rFonts w:ascii="Arial" w:hAnsi="Arial" w:cs="Arial"/>
          <w:sz w:val="22"/>
          <w:szCs w:val="22"/>
        </w:rPr>
        <w:t xml:space="preserve">činí </w:t>
      </w:r>
      <w:r w:rsidR="00DD5607">
        <w:rPr>
          <w:rFonts w:ascii="Arial" w:hAnsi="Arial" w:cs="Arial"/>
          <w:sz w:val="22"/>
          <w:szCs w:val="22"/>
        </w:rPr>
        <w:t>60</w:t>
      </w:r>
      <w:r w:rsidR="00E26EDC">
        <w:rPr>
          <w:rFonts w:ascii="Arial" w:hAnsi="Arial" w:cs="Arial"/>
          <w:sz w:val="22"/>
          <w:szCs w:val="22"/>
        </w:rPr>
        <w:t xml:space="preserve"> l. </w:t>
      </w:r>
    </w:p>
    <w:p w14:paraId="5970D0E3"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814217">
        <w:rPr>
          <w:rFonts w:ascii="Arial" w:hAnsi="Arial" w:cs="Arial"/>
        </w:rPr>
        <w:t>6</w:t>
      </w:r>
    </w:p>
    <w:p w14:paraId="580A7B31" w14:textId="77777777"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14:paraId="2524E1C4" w14:textId="77777777" w:rsidR="00330165" w:rsidRPr="00303591" w:rsidRDefault="00330165" w:rsidP="00303591">
      <w:pPr>
        <w:spacing w:before="120" w:after="60" w:line="264" w:lineRule="auto"/>
        <w:ind w:left="567"/>
        <w:jc w:val="both"/>
        <w:rPr>
          <w:rFonts w:ascii="Arial" w:hAnsi="Arial" w:cs="Arial"/>
          <w:i/>
          <w:color w:val="0070C0"/>
          <w:sz w:val="22"/>
          <w:szCs w:val="22"/>
        </w:rPr>
      </w:pPr>
    </w:p>
    <w:p w14:paraId="7E1E35FF" w14:textId="674E3260" w:rsidR="00601AB9" w:rsidRPr="00DD5607" w:rsidRDefault="006A4A80" w:rsidP="00DD5607">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w:t>
      </w:r>
      <w:r w:rsidR="00330165" w:rsidRPr="00475421">
        <w:rPr>
          <w:rFonts w:ascii="Arial" w:hAnsi="Arial" w:cs="Arial"/>
          <w:sz w:val="22"/>
          <w:szCs w:val="22"/>
        </w:rPr>
        <w:t xml:space="preserve">činí </w:t>
      </w:r>
      <w:r w:rsidR="00DD5607" w:rsidRPr="00475421">
        <w:rPr>
          <w:rFonts w:ascii="Arial" w:hAnsi="Arial" w:cs="Arial"/>
          <w:sz w:val="22"/>
          <w:szCs w:val="22"/>
        </w:rPr>
        <w:t>0,</w:t>
      </w:r>
      <w:r w:rsidR="00E81A7C">
        <w:rPr>
          <w:rFonts w:ascii="Arial" w:hAnsi="Arial" w:cs="Arial"/>
          <w:sz w:val="22"/>
          <w:szCs w:val="22"/>
        </w:rPr>
        <w:t>62</w:t>
      </w:r>
      <w:r w:rsidR="00330165">
        <w:rPr>
          <w:rFonts w:ascii="Arial" w:hAnsi="Arial" w:cs="Arial"/>
          <w:sz w:val="22"/>
          <w:szCs w:val="22"/>
        </w:rPr>
        <w:t xml:space="preserve"> Kč za l.</w:t>
      </w:r>
    </w:p>
    <w:p w14:paraId="73BE4F32"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814217">
        <w:rPr>
          <w:rFonts w:ascii="Arial" w:hAnsi="Arial" w:cs="Arial"/>
        </w:rPr>
        <w:t>7</w:t>
      </w:r>
    </w:p>
    <w:p w14:paraId="66F1284C" w14:textId="77777777" w:rsidR="00601AB9" w:rsidRPr="002E0EAD" w:rsidRDefault="00931436"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4CA3E49E" w14:textId="77777777" w:rsidR="00601AB9" w:rsidRPr="00601AB9" w:rsidRDefault="00601AB9" w:rsidP="00D012E1">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468668A6" w14:textId="77777777" w:rsidR="00601AB9" w:rsidRPr="00601AB9" w:rsidRDefault="00601AB9" w:rsidP="00D012E1">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2D698DAF" w14:textId="77777777" w:rsidR="009B3D7F" w:rsidRDefault="00601AB9" w:rsidP="00D012E1">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456D4332" w14:textId="77777777" w:rsidR="009B3D7F" w:rsidRPr="009B3D7F" w:rsidRDefault="009B3D7F" w:rsidP="00D012E1">
      <w:pPr>
        <w:numPr>
          <w:ilvl w:val="0"/>
          <w:numId w:val="31"/>
        </w:numPr>
        <w:spacing w:before="12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0BB7C017" w14:textId="77777777" w:rsidR="00601AB9" w:rsidRPr="00601AB9" w:rsidRDefault="00601AB9" w:rsidP="009B3D7F">
      <w:pPr>
        <w:spacing w:before="120" w:after="60" w:line="264" w:lineRule="auto"/>
        <w:jc w:val="both"/>
        <w:rPr>
          <w:rFonts w:ascii="Arial" w:hAnsi="Arial" w:cs="Arial"/>
          <w:sz w:val="22"/>
          <w:szCs w:val="22"/>
        </w:rPr>
      </w:pPr>
    </w:p>
    <w:p w14:paraId="2350ED8D" w14:textId="77777777" w:rsidR="00131160" w:rsidRPr="002E0EAD" w:rsidRDefault="006F616E" w:rsidP="00956763">
      <w:pPr>
        <w:pStyle w:val="slalnk"/>
        <w:spacing w:before="480"/>
        <w:rPr>
          <w:rFonts w:ascii="Arial" w:hAnsi="Arial" w:cs="Arial"/>
        </w:rPr>
      </w:pPr>
      <w:r>
        <w:rPr>
          <w:rFonts w:ascii="Arial" w:hAnsi="Arial" w:cs="Arial"/>
        </w:rPr>
        <w:t xml:space="preserve">Čl. </w:t>
      </w:r>
      <w:r w:rsidR="00814217">
        <w:rPr>
          <w:rFonts w:ascii="Arial" w:hAnsi="Arial" w:cs="Arial"/>
        </w:rPr>
        <w:t>8</w:t>
      </w:r>
    </w:p>
    <w:p w14:paraId="72B600BA" w14:textId="77777777" w:rsidR="00131160" w:rsidRDefault="00131160" w:rsidP="00B71306">
      <w:pPr>
        <w:pStyle w:val="Nzvylnk"/>
        <w:rPr>
          <w:rFonts w:ascii="Arial" w:hAnsi="Arial" w:cs="Arial"/>
        </w:rPr>
      </w:pPr>
      <w:r w:rsidRPr="001A5525">
        <w:rPr>
          <w:rFonts w:ascii="Arial" w:hAnsi="Arial" w:cs="Arial"/>
        </w:rPr>
        <w:t>Splatnost poplatku</w:t>
      </w:r>
    </w:p>
    <w:p w14:paraId="4B46DCDA" w14:textId="56D71C10" w:rsidR="00601AB9" w:rsidRDefault="00601AB9" w:rsidP="00D012E1">
      <w:pPr>
        <w:numPr>
          <w:ilvl w:val="0"/>
          <w:numId w:val="32"/>
        </w:numPr>
        <w:spacing w:before="120" w:line="288" w:lineRule="auto"/>
        <w:jc w:val="both"/>
        <w:rPr>
          <w:rFonts w:ascii="Arial" w:hAnsi="Arial" w:cs="Arial"/>
          <w:sz w:val="22"/>
          <w:szCs w:val="22"/>
        </w:rPr>
      </w:pPr>
      <w:r>
        <w:rPr>
          <w:rFonts w:ascii="Arial" w:hAnsi="Arial" w:cs="Arial"/>
          <w:sz w:val="22"/>
          <w:szCs w:val="22"/>
        </w:rPr>
        <w:t>Plátce</w:t>
      </w:r>
      <w:r w:rsidR="001D69CC">
        <w:rPr>
          <w:rFonts w:ascii="Arial" w:hAnsi="Arial" w:cs="Arial"/>
          <w:sz w:val="22"/>
          <w:szCs w:val="22"/>
        </w:rPr>
        <w:t xml:space="preserve"> poplatku</w:t>
      </w:r>
      <w:r>
        <w:rPr>
          <w:rFonts w:ascii="Arial" w:hAnsi="Arial" w:cs="Arial"/>
          <w:sz w:val="22"/>
          <w:szCs w:val="22"/>
        </w:rPr>
        <w:t xml:space="preserve"> odvede vybraný poplatek správci poplatku nejpozději do </w:t>
      </w:r>
      <w:r w:rsidR="00DD5607">
        <w:rPr>
          <w:rFonts w:ascii="Arial" w:hAnsi="Arial" w:cs="Arial"/>
          <w:sz w:val="22"/>
          <w:szCs w:val="22"/>
        </w:rPr>
        <w:t>31.1.</w:t>
      </w:r>
      <w:r>
        <w:rPr>
          <w:rFonts w:ascii="Arial" w:hAnsi="Arial" w:cs="Arial"/>
          <w:sz w:val="22"/>
          <w:szCs w:val="22"/>
        </w:rPr>
        <w:t xml:space="preserve"> </w:t>
      </w:r>
      <w:r w:rsidR="00DD5607">
        <w:rPr>
          <w:rFonts w:ascii="Arial" w:hAnsi="Arial" w:cs="Arial"/>
          <w:sz w:val="22"/>
          <w:szCs w:val="22"/>
        </w:rPr>
        <w:t>příslušeného</w:t>
      </w:r>
      <w:r>
        <w:rPr>
          <w:rFonts w:ascii="Arial" w:hAnsi="Arial" w:cs="Arial"/>
          <w:sz w:val="22"/>
          <w:szCs w:val="22"/>
        </w:rPr>
        <w:t xml:space="preserve"> kalendářního roku. </w:t>
      </w:r>
    </w:p>
    <w:p w14:paraId="7C85F291" w14:textId="1EDC92A5" w:rsidR="0028598F" w:rsidRDefault="0028598F" w:rsidP="00D012E1">
      <w:pPr>
        <w:numPr>
          <w:ilvl w:val="0"/>
          <w:numId w:val="32"/>
        </w:numPr>
        <w:spacing w:before="120" w:line="288" w:lineRule="auto"/>
        <w:jc w:val="both"/>
        <w:rPr>
          <w:rFonts w:ascii="Arial" w:hAnsi="Arial" w:cs="Arial"/>
          <w:sz w:val="22"/>
          <w:szCs w:val="22"/>
        </w:rPr>
      </w:pPr>
      <w:r w:rsidRPr="0028598F">
        <w:rPr>
          <w:rFonts w:ascii="Arial" w:hAnsi="Arial" w:cs="Arial"/>
          <w:sz w:val="22"/>
          <w:szCs w:val="22"/>
        </w:rPr>
        <w:t>Plátce poplatku, který nabyl postavení plátce poplatku po datu uvedeném v odstavci 1, odvede vybraný poplatek nejpozději do</w:t>
      </w:r>
      <w:r>
        <w:rPr>
          <w:rFonts w:ascii="Arial" w:hAnsi="Arial" w:cs="Arial"/>
          <w:sz w:val="22"/>
          <w:szCs w:val="22"/>
        </w:rPr>
        <w:t xml:space="preserve"> 31.1. následujícího roku</w:t>
      </w:r>
    </w:p>
    <w:p w14:paraId="59B20E54" w14:textId="1462BA4E" w:rsidR="0028598F" w:rsidRDefault="0028598F" w:rsidP="00D012E1">
      <w:pPr>
        <w:numPr>
          <w:ilvl w:val="0"/>
          <w:numId w:val="32"/>
        </w:numPr>
        <w:spacing w:before="120" w:line="288" w:lineRule="auto"/>
        <w:jc w:val="both"/>
        <w:rPr>
          <w:rFonts w:ascii="Arial" w:hAnsi="Arial" w:cs="Arial"/>
          <w:sz w:val="22"/>
          <w:szCs w:val="22"/>
        </w:rPr>
      </w:pPr>
      <w:r w:rsidRPr="0028598F">
        <w:rPr>
          <w:rFonts w:ascii="Arial" w:hAnsi="Arial" w:cs="Arial"/>
          <w:sz w:val="22"/>
          <w:szCs w:val="22"/>
        </w:rPr>
        <w:t xml:space="preserve">Lhůta pro odvedení poplatku neskončí plátci poplatku dříve než lhůta pro podání ohlášení podle čl. </w:t>
      </w:r>
      <w:r>
        <w:rPr>
          <w:rFonts w:ascii="Arial" w:hAnsi="Arial" w:cs="Arial"/>
          <w:sz w:val="22"/>
          <w:szCs w:val="22"/>
        </w:rPr>
        <w:t>4</w:t>
      </w:r>
      <w:r w:rsidRPr="0028598F">
        <w:rPr>
          <w:rFonts w:ascii="Arial" w:hAnsi="Arial" w:cs="Arial"/>
          <w:sz w:val="22"/>
          <w:szCs w:val="22"/>
        </w:rPr>
        <w:t xml:space="preserve"> odst. </w:t>
      </w:r>
      <w:r>
        <w:rPr>
          <w:rFonts w:ascii="Arial" w:hAnsi="Arial" w:cs="Arial"/>
          <w:sz w:val="22"/>
          <w:szCs w:val="22"/>
        </w:rPr>
        <w:t>1</w:t>
      </w:r>
      <w:r w:rsidRPr="0028598F">
        <w:rPr>
          <w:rFonts w:ascii="Arial" w:hAnsi="Arial" w:cs="Arial"/>
          <w:sz w:val="22"/>
          <w:szCs w:val="22"/>
        </w:rPr>
        <w:t xml:space="preserve"> této vyhlášky</w:t>
      </w:r>
    </w:p>
    <w:p w14:paraId="789365A4" w14:textId="0918190E" w:rsidR="006323A6" w:rsidRDefault="006323A6" w:rsidP="00D012E1">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1D69CC">
        <w:rPr>
          <w:rFonts w:ascii="Arial" w:hAnsi="Arial" w:cs="Arial"/>
          <w:sz w:val="22"/>
          <w:szCs w:val="22"/>
        </w:rPr>
        <w:t xml:space="preserve"> poplatku</w:t>
      </w:r>
      <w:r>
        <w:rPr>
          <w:rFonts w:ascii="Arial" w:hAnsi="Arial" w:cs="Arial"/>
          <w:sz w:val="22"/>
          <w:szCs w:val="22"/>
        </w:rPr>
        <w:t>, zaplatí poplatek ve lhůtě podle odstavce 1</w:t>
      </w:r>
      <w:r w:rsidR="0028598F">
        <w:rPr>
          <w:rFonts w:ascii="Arial" w:hAnsi="Arial" w:cs="Arial"/>
          <w:sz w:val="22"/>
          <w:szCs w:val="22"/>
        </w:rPr>
        <w:t>, 2 nebo 3</w:t>
      </w:r>
      <w:r>
        <w:rPr>
          <w:rFonts w:ascii="Arial" w:hAnsi="Arial" w:cs="Arial"/>
          <w:sz w:val="22"/>
          <w:szCs w:val="22"/>
        </w:rPr>
        <w:t xml:space="preserve"> </w:t>
      </w:r>
      <w:r w:rsidR="00A80F16">
        <w:rPr>
          <w:rFonts w:ascii="Arial" w:hAnsi="Arial" w:cs="Arial"/>
          <w:sz w:val="22"/>
          <w:szCs w:val="22"/>
        </w:rPr>
        <w:t>poplatník</w:t>
      </w:r>
      <w:r w:rsidR="00A80F16" w:rsidRPr="0088615E">
        <w:rPr>
          <w:rFonts w:ascii="Arial" w:hAnsi="Arial" w:cs="Arial"/>
          <w:sz w:val="22"/>
          <w:szCs w:val="22"/>
        </w:rPr>
        <w:t>.</w:t>
      </w:r>
      <w:r w:rsidR="00A80F16" w:rsidRPr="0088615E">
        <w:rPr>
          <w:rFonts w:ascii="Arial" w:hAnsi="Arial" w:cs="Arial"/>
          <w:sz w:val="22"/>
          <w:szCs w:val="22"/>
          <w:vertAlign w:val="superscript"/>
        </w:rPr>
        <w:t>12</w:t>
      </w:r>
    </w:p>
    <w:p w14:paraId="49AF4B99" w14:textId="77777777" w:rsidR="006323A6" w:rsidRPr="00A25837" w:rsidRDefault="006323A6" w:rsidP="00601AB9">
      <w:pPr>
        <w:spacing w:line="312" w:lineRule="auto"/>
        <w:ind w:left="567"/>
        <w:jc w:val="both"/>
        <w:rPr>
          <w:rFonts w:ascii="Arial" w:hAnsi="Arial" w:cs="Arial"/>
          <w:sz w:val="22"/>
          <w:szCs w:val="22"/>
        </w:rPr>
      </w:pPr>
    </w:p>
    <w:p w14:paraId="24C75D4D" w14:textId="5B09F629" w:rsidR="00431126" w:rsidRDefault="00431126" w:rsidP="00956763">
      <w:pPr>
        <w:pStyle w:val="slalnk"/>
        <w:spacing w:before="480"/>
        <w:rPr>
          <w:rFonts w:ascii="Arial" w:hAnsi="Arial" w:cs="Arial"/>
        </w:rPr>
      </w:pPr>
      <w:r>
        <w:rPr>
          <w:rFonts w:ascii="Arial" w:hAnsi="Arial" w:cs="Arial"/>
        </w:rPr>
        <w:lastRenderedPageBreak/>
        <w:t>Čl. 9</w:t>
      </w:r>
    </w:p>
    <w:p w14:paraId="28355F22" w14:textId="4086BD29" w:rsidR="00431126" w:rsidRDefault="00431126" w:rsidP="00956763">
      <w:pPr>
        <w:pStyle w:val="slalnk"/>
        <w:spacing w:before="480"/>
        <w:rPr>
          <w:rFonts w:ascii="Arial" w:hAnsi="Arial" w:cs="Arial"/>
        </w:rPr>
      </w:pPr>
      <w:r w:rsidRPr="00431126">
        <w:rPr>
          <w:rFonts w:ascii="Arial" w:hAnsi="Arial" w:cs="Arial"/>
        </w:rPr>
        <w:t>Osvobození a úlevy</w:t>
      </w:r>
    </w:p>
    <w:p w14:paraId="6CFF1F89" w14:textId="77777777" w:rsidR="00431126" w:rsidRPr="00431126" w:rsidRDefault="00431126" w:rsidP="00B6244B">
      <w:pPr>
        <w:numPr>
          <w:ilvl w:val="0"/>
          <w:numId w:val="29"/>
        </w:numPr>
        <w:spacing w:before="480" w:line="288" w:lineRule="auto"/>
        <w:jc w:val="both"/>
        <w:rPr>
          <w:rFonts w:ascii="Arial" w:hAnsi="Arial" w:cs="Arial"/>
        </w:rPr>
      </w:pPr>
      <w:r w:rsidRPr="00431126">
        <w:rPr>
          <w:rFonts w:ascii="Arial" w:hAnsi="Arial" w:cs="Arial"/>
          <w:sz w:val="22"/>
          <w:szCs w:val="22"/>
        </w:rPr>
        <w:t>Úleva se poskytuje osobě, které poplatková povinnost vznikla z důvodu přihlášení v obci a která k 1.1. příslušného kalendářního roku dosáhla věku alespoň 65 let, a to ve výši 200,- Kč.</w:t>
      </w:r>
    </w:p>
    <w:p w14:paraId="64F412B5" w14:textId="5BD3F231" w:rsidR="00131160" w:rsidRPr="00431126" w:rsidRDefault="006F616E" w:rsidP="00431126">
      <w:pPr>
        <w:pStyle w:val="slalnk"/>
        <w:spacing w:before="480"/>
        <w:rPr>
          <w:rFonts w:ascii="Arial" w:hAnsi="Arial" w:cs="Arial"/>
        </w:rPr>
      </w:pPr>
      <w:r w:rsidRPr="00431126">
        <w:rPr>
          <w:rFonts w:ascii="Arial" w:hAnsi="Arial" w:cs="Arial"/>
        </w:rPr>
        <w:t xml:space="preserve">Čl. </w:t>
      </w:r>
      <w:r w:rsidR="00431126" w:rsidRPr="00431126">
        <w:rPr>
          <w:rFonts w:ascii="Arial" w:hAnsi="Arial" w:cs="Arial"/>
        </w:rPr>
        <w:t>10</w:t>
      </w:r>
    </w:p>
    <w:p w14:paraId="027E99B3" w14:textId="77777777" w:rsidR="009B3D7F" w:rsidRPr="005155AF" w:rsidRDefault="009B3D7F" w:rsidP="009B3D7F">
      <w:pPr>
        <w:pStyle w:val="Nzvylnk"/>
        <w:rPr>
          <w:rFonts w:ascii="Arial" w:hAnsi="Arial" w:cs="Arial"/>
        </w:rPr>
      </w:pPr>
      <w:r w:rsidRPr="005155AF">
        <w:rPr>
          <w:rFonts w:ascii="Arial" w:hAnsi="Arial" w:cs="Arial"/>
        </w:rPr>
        <w:t>Navýšení poplatku</w:t>
      </w:r>
      <w:r w:rsidRPr="005155AF">
        <w:t xml:space="preserve"> </w:t>
      </w:r>
    </w:p>
    <w:p w14:paraId="4DDB29BD" w14:textId="77777777" w:rsidR="00A73DE8" w:rsidRPr="00A73DE8" w:rsidRDefault="00A73DE8" w:rsidP="00431126">
      <w:pPr>
        <w:numPr>
          <w:ilvl w:val="0"/>
          <w:numId w:val="33"/>
        </w:numPr>
        <w:spacing w:before="120" w:line="288" w:lineRule="auto"/>
        <w:jc w:val="both"/>
        <w:rPr>
          <w:rFonts w:ascii="Arial" w:hAnsi="Arial" w:cs="Arial"/>
          <w:sz w:val="22"/>
          <w:szCs w:val="22"/>
        </w:rPr>
      </w:pPr>
      <w:r w:rsidRPr="00A73DE8">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Znakapoznpodarou"/>
          <w:rFonts w:ascii="Arial" w:hAnsi="Arial" w:cs="Arial"/>
          <w:sz w:val="22"/>
          <w:szCs w:val="22"/>
        </w:rPr>
        <w:footnoteReference w:id="15"/>
      </w:r>
    </w:p>
    <w:p w14:paraId="6BDD1CF7" w14:textId="77777777" w:rsidR="009B3D7F" w:rsidRPr="005155AF" w:rsidRDefault="009B3D7F" w:rsidP="00431126">
      <w:pPr>
        <w:numPr>
          <w:ilvl w:val="0"/>
          <w:numId w:val="33"/>
        </w:numPr>
        <w:spacing w:before="120" w:line="288" w:lineRule="auto"/>
        <w:jc w:val="both"/>
        <w:rPr>
          <w:rFonts w:ascii="Arial" w:hAnsi="Arial" w:cs="Arial"/>
          <w:sz w:val="22"/>
          <w:szCs w:val="22"/>
        </w:rPr>
      </w:pPr>
      <w:r w:rsidRPr="005155AF">
        <w:rPr>
          <w:rFonts w:ascii="Arial" w:hAnsi="Arial" w:cs="Arial"/>
          <w:sz w:val="22"/>
          <w:szCs w:val="22"/>
        </w:rPr>
        <w:t>Nebudou-li poplatky odvedeny plátcem</w:t>
      </w:r>
      <w:r w:rsidR="00FD58CC">
        <w:rPr>
          <w:rFonts w:ascii="Arial" w:hAnsi="Arial" w:cs="Arial"/>
          <w:sz w:val="22"/>
          <w:szCs w:val="22"/>
        </w:rPr>
        <w:t xml:space="preserve"> poplatku</w:t>
      </w:r>
      <w:r w:rsidRPr="005155AF">
        <w:rPr>
          <w:rFonts w:ascii="Arial" w:hAnsi="Arial" w:cs="Arial"/>
          <w:sz w:val="22"/>
          <w:szCs w:val="22"/>
        </w:rPr>
        <w:t xml:space="preserve"> včas nebo ve správné výši, vyměří mu správce poplatku poplatek platebním výměrem k přímé úhradě.</w:t>
      </w:r>
      <w:r w:rsidRPr="005155AF">
        <w:rPr>
          <w:rStyle w:val="Znakapoznpodarou"/>
          <w:rFonts w:ascii="Arial" w:hAnsi="Arial" w:cs="Arial"/>
          <w:sz w:val="22"/>
          <w:szCs w:val="22"/>
        </w:rPr>
        <w:footnoteReference w:id="16"/>
      </w:r>
    </w:p>
    <w:p w14:paraId="1CAD1064" w14:textId="77777777" w:rsidR="009B3D7F" w:rsidRPr="00B92EB1" w:rsidRDefault="009B3D7F" w:rsidP="00431126">
      <w:pPr>
        <w:numPr>
          <w:ilvl w:val="0"/>
          <w:numId w:val="33"/>
        </w:numPr>
        <w:spacing w:before="120" w:line="288" w:lineRule="auto"/>
        <w:jc w:val="both"/>
        <w:rPr>
          <w:rFonts w:ascii="Arial" w:hAnsi="Arial" w:cs="Arial"/>
          <w:sz w:val="22"/>
          <w:szCs w:val="22"/>
        </w:rPr>
      </w:pPr>
      <w:r w:rsidRPr="005155AF">
        <w:rPr>
          <w:rFonts w:ascii="Arial" w:hAnsi="Arial" w:cs="Arial"/>
          <w:sz w:val="22"/>
          <w:szCs w:val="22"/>
        </w:rPr>
        <w:t>Včas</w:t>
      </w:r>
      <w:r w:rsidRPr="00B92EB1">
        <w:rPr>
          <w:rFonts w:ascii="Arial" w:hAnsi="Arial" w:cs="Arial"/>
          <w:sz w:val="22"/>
          <w:szCs w:val="22"/>
        </w:rPr>
        <w:t xml:space="preserve"> </w:t>
      </w:r>
      <w:r w:rsidR="00474813" w:rsidRPr="00474813">
        <w:rPr>
          <w:rFonts w:ascii="Arial" w:hAnsi="Arial" w:cs="Arial"/>
          <w:sz w:val="22"/>
          <w:szCs w:val="22"/>
        </w:rPr>
        <w:t xml:space="preserve">nezaplacené nebo </w:t>
      </w:r>
      <w:r w:rsidRPr="00B92EB1">
        <w:rPr>
          <w:rFonts w:ascii="Arial" w:hAnsi="Arial" w:cs="Arial"/>
          <w:sz w:val="22"/>
          <w:szCs w:val="22"/>
        </w:rPr>
        <w:t xml:space="preserve">neodvedené poplatky nebo část těchto poplatků </w:t>
      </w:r>
      <w:r w:rsidRPr="005155AF">
        <w:rPr>
          <w:rFonts w:ascii="Arial" w:hAnsi="Arial" w:cs="Arial"/>
          <w:sz w:val="22"/>
          <w:szCs w:val="22"/>
        </w:rPr>
        <w:t>může správce poplatku zvýšit až na trojnásobek; toto zvýšení je příslušenstvím poplatku sledujícím jeho osud.</w:t>
      </w:r>
      <w:r w:rsidRPr="005155AF">
        <w:rPr>
          <w:rStyle w:val="Znakapoznpodarou"/>
          <w:rFonts w:ascii="Arial" w:hAnsi="Arial" w:cs="Arial"/>
          <w:sz w:val="22"/>
          <w:szCs w:val="22"/>
        </w:rPr>
        <w:footnoteReference w:id="17"/>
      </w:r>
    </w:p>
    <w:p w14:paraId="365A8C18" w14:textId="4E1DC064" w:rsidR="00F71057" w:rsidRPr="002E0EAD" w:rsidRDefault="006F616E" w:rsidP="00F71057">
      <w:pPr>
        <w:pStyle w:val="slalnk"/>
        <w:spacing w:before="480"/>
        <w:ind w:left="3540" w:firstLine="708"/>
        <w:jc w:val="left"/>
        <w:rPr>
          <w:rFonts w:ascii="Arial" w:hAnsi="Arial" w:cs="Arial"/>
        </w:rPr>
      </w:pPr>
      <w:r>
        <w:rPr>
          <w:rFonts w:ascii="Arial" w:hAnsi="Arial" w:cs="Arial"/>
        </w:rPr>
        <w:t>Čl. 1</w:t>
      </w:r>
      <w:r w:rsidR="00431126">
        <w:rPr>
          <w:rFonts w:ascii="Arial" w:hAnsi="Arial" w:cs="Arial"/>
        </w:rPr>
        <w:t>1</w:t>
      </w:r>
    </w:p>
    <w:p w14:paraId="4ABD3E4C" w14:textId="77777777" w:rsidR="00F71057" w:rsidRPr="002E0EAD" w:rsidRDefault="00F71057" w:rsidP="00F71057">
      <w:pPr>
        <w:pStyle w:val="Nzvylnk"/>
        <w:ind w:left="3399" w:firstLine="141"/>
        <w:jc w:val="left"/>
        <w:rPr>
          <w:rFonts w:ascii="Arial" w:hAnsi="Arial" w:cs="Arial"/>
        </w:rPr>
      </w:pPr>
      <w:r>
        <w:rPr>
          <w:rFonts w:ascii="Arial" w:hAnsi="Arial" w:cs="Arial"/>
        </w:rPr>
        <w:t>Společná ustanovení</w:t>
      </w:r>
    </w:p>
    <w:p w14:paraId="590BD1AF" w14:textId="77777777" w:rsidR="00F71057" w:rsidRDefault="00F71057" w:rsidP="00D012E1">
      <w:pPr>
        <w:numPr>
          <w:ilvl w:val="0"/>
          <w:numId w:val="22"/>
        </w:numPr>
        <w:spacing w:before="120" w:line="288"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8"/>
      </w:r>
    </w:p>
    <w:p w14:paraId="35780BE1" w14:textId="77777777" w:rsidR="00F71057" w:rsidRPr="002E0EAD" w:rsidRDefault="00F71057" w:rsidP="00D012E1">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9"/>
      </w:r>
    </w:p>
    <w:p w14:paraId="596C8064" w14:textId="23FE2B0D" w:rsidR="00F71057" w:rsidRPr="002E0EAD" w:rsidRDefault="006F616E" w:rsidP="00F71057">
      <w:pPr>
        <w:pStyle w:val="slalnk"/>
        <w:spacing w:before="480"/>
        <w:rPr>
          <w:rFonts w:ascii="Arial" w:hAnsi="Arial" w:cs="Arial"/>
        </w:rPr>
      </w:pPr>
      <w:r>
        <w:rPr>
          <w:rFonts w:ascii="Arial" w:hAnsi="Arial" w:cs="Arial"/>
        </w:rPr>
        <w:t>Čl. 1</w:t>
      </w:r>
      <w:r w:rsidR="00431126">
        <w:rPr>
          <w:rFonts w:ascii="Arial" w:hAnsi="Arial" w:cs="Arial"/>
        </w:rPr>
        <w:t>2</w:t>
      </w:r>
    </w:p>
    <w:p w14:paraId="32866B5F"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69D1FCB1" w14:textId="77777777" w:rsidR="00F71057" w:rsidRDefault="00F71057" w:rsidP="00D012E1">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37D802B2" w14:textId="77777777" w:rsidR="00F71057" w:rsidRDefault="00F71057" w:rsidP="00F71057">
      <w:pPr>
        <w:spacing w:before="120" w:line="264" w:lineRule="auto"/>
        <w:jc w:val="both"/>
        <w:rPr>
          <w:rFonts w:ascii="Arial" w:hAnsi="Arial" w:cs="Arial"/>
          <w:sz w:val="22"/>
          <w:szCs w:val="22"/>
        </w:rPr>
      </w:pPr>
    </w:p>
    <w:p w14:paraId="74EC2BD2" w14:textId="1C4AA551" w:rsidR="00F71057" w:rsidRPr="002E0EAD" w:rsidRDefault="006F616E" w:rsidP="00F71057">
      <w:pPr>
        <w:pStyle w:val="slalnk"/>
        <w:spacing w:before="480"/>
        <w:rPr>
          <w:rFonts w:ascii="Arial" w:hAnsi="Arial" w:cs="Arial"/>
        </w:rPr>
      </w:pPr>
      <w:r>
        <w:rPr>
          <w:rFonts w:ascii="Arial" w:hAnsi="Arial" w:cs="Arial"/>
        </w:rPr>
        <w:lastRenderedPageBreak/>
        <w:t>Čl. 1</w:t>
      </w:r>
      <w:r w:rsidR="00431126">
        <w:rPr>
          <w:rFonts w:ascii="Arial" w:hAnsi="Arial" w:cs="Arial"/>
        </w:rPr>
        <w:t>3</w:t>
      </w:r>
    </w:p>
    <w:p w14:paraId="235A0A3B"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5047457C" w14:textId="3F1A7A73"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 xml:space="preserve">Zrušuje se obecně závazná vyhláška č. </w:t>
      </w:r>
      <w:r w:rsidR="00E81A7C">
        <w:rPr>
          <w:rFonts w:ascii="Arial" w:hAnsi="Arial" w:cs="Arial"/>
          <w:sz w:val="22"/>
          <w:szCs w:val="22"/>
        </w:rPr>
        <w:t>1</w:t>
      </w:r>
      <w:r w:rsidRPr="00431126">
        <w:rPr>
          <w:rFonts w:ascii="Arial" w:hAnsi="Arial" w:cs="Arial"/>
          <w:sz w:val="22"/>
          <w:szCs w:val="22"/>
        </w:rPr>
        <w:t>/</w:t>
      </w:r>
      <w:r w:rsidR="00431126" w:rsidRPr="00431126">
        <w:rPr>
          <w:rFonts w:ascii="Arial" w:hAnsi="Arial" w:cs="Arial"/>
          <w:sz w:val="22"/>
          <w:szCs w:val="22"/>
        </w:rPr>
        <w:t>202</w:t>
      </w:r>
      <w:r w:rsidR="00E81A7C">
        <w:rPr>
          <w:rFonts w:ascii="Arial" w:hAnsi="Arial" w:cs="Arial"/>
          <w:sz w:val="22"/>
          <w:szCs w:val="22"/>
        </w:rPr>
        <w:t>2</w:t>
      </w:r>
      <w:r w:rsidR="00431126" w:rsidRPr="00431126">
        <w:rPr>
          <w:rFonts w:ascii="Arial" w:hAnsi="Arial" w:cs="Arial"/>
          <w:sz w:val="22"/>
          <w:szCs w:val="22"/>
        </w:rPr>
        <w:t xml:space="preserve"> o místním poplatku za obecní systém odpadového hospodářství</w:t>
      </w:r>
      <w:r w:rsidRPr="00431126">
        <w:rPr>
          <w:rFonts w:ascii="Arial" w:hAnsi="Arial" w:cs="Arial"/>
          <w:sz w:val="22"/>
          <w:szCs w:val="22"/>
        </w:rPr>
        <w:t xml:space="preserve">, </w:t>
      </w:r>
      <w:r w:rsidRPr="002E0EAD">
        <w:rPr>
          <w:rFonts w:ascii="Arial" w:hAnsi="Arial" w:cs="Arial"/>
          <w:sz w:val="22"/>
          <w:szCs w:val="22"/>
        </w:rPr>
        <w:t>ze dne</w:t>
      </w:r>
      <w:r w:rsidRPr="00431126">
        <w:rPr>
          <w:rFonts w:ascii="Arial" w:hAnsi="Arial" w:cs="Arial"/>
          <w:sz w:val="22"/>
          <w:szCs w:val="22"/>
        </w:rPr>
        <w:t xml:space="preserve"> </w:t>
      </w:r>
      <w:r w:rsidR="00E81A7C">
        <w:rPr>
          <w:rFonts w:ascii="Arial" w:hAnsi="Arial" w:cs="Arial"/>
          <w:sz w:val="22"/>
          <w:szCs w:val="22"/>
        </w:rPr>
        <w:t>16</w:t>
      </w:r>
      <w:r w:rsidR="00431126" w:rsidRPr="00431126">
        <w:rPr>
          <w:rFonts w:ascii="Arial" w:hAnsi="Arial" w:cs="Arial"/>
          <w:sz w:val="22"/>
          <w:szCs w:val="22"/>
        </w:rPr>
        <w:t>.1</w:t>
      </w:r>
      <w:r w:rsidR="00E81A7C">
        <w:rPr>
          <w:rFonts w:ascii="Arial" w:hAnsi="Arial" w:cs="Arial"/>
          <w:sz w:val="22"/>
          <w:szCs w:val="22"/>
        </w:rPr>
        <w:t>2</w:t>
      </w:r>
      <w:r w:rsidR="00431126" w:rsidRPr="00431126">
        <w:rPr>
          <w:rFonts w:ascii="Arial" w:hAnsi="Arial" w:cs="Arial"/>
          <w:sz w:val="22"/>
          <w:szCs w:val="22"/>
        </w:rPr>
        <w:t>.202</w:t>
      </w:r>
      <w:r w:rsidR="00E81A7C">
        <w:rPr>
          <w:rFonts w:ascii="Arial" w:hAnsi="Arial" w:cs="Arial"/>
          <w:sz w:val="22"/>
          <w:szCs w:val="22"/>
        </w:rPr>
        <w:t>2</w:t>
      </w:r>
      <w:r w:rsidRPr="002E0EAD">
        <w:rPr>
          <w:rFonts w:ascii="Arial" w:hAnsi="Arial" w:cs="Arial"/>
          <w:sz w:val="22"/>
          <w:szCs w:val="22"/>
        </w:rPr>
        <w:t>.</w:t>
      </w:r>
    </w:p>
    <w:p w14:paraId="59418DE5" w14:textId="77777777" w:rsidR="00F71057" w:rsidRDefault="00F71057" w:rsidP="00F71057">
      <w:pPr>
        <w:spacing w:before="120" w:line="264" w:lineRule="auto"/>
        <w:ind w:left="567"/>
        <w:jc w:val="both"/>
        <w:rPr>
          <w:rFonts w:ascii="Arial" w:hAnsi="Arial" w:cs="Arial"/>
          <w:sz w:val="22"/>
          <w:szCs w:val="22"/>
        </w:rPr>
      </w:pPr>
    </w:p>
    <w:p w14:paraId="42ED80F4" w14:textId="153F82B9"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6F616E">
        <w:rPr>
          <w:rFonts w:ascii="Arial" w:hAnsi="Arial" w:cs="Arial"/>
        </w:rPr>
        <w:t>1</w:t>
      </w:r>
      <w:r w:rsidR="00431126">
        <w:rPr>
          <w:rFonts w:ascii="Arial" w:hAnsi="Arial" w:cs="Arial"/>
        </w:rPr>
        <w:t>4</w:t>
      </w:r>
    </w:p>
    <w:p w14:paraId="2C78E6A9" w14:textId="77777777" w:rsidR="00F71057" w:rsidRPr="002E0EAD" w:rsidRDefault="00F71057" w:rsidP="00F71057">
      <w:pPr>
        <w:pStyle w:val="Nzvylnk"/>
        <w:rPr>
          <w:rFonts w:ascii="Arial" w:hAnsi="Arial" w:cs="Arial"/>
        </w:rPr>
      </w:pPr>
      <w:r w:rsidRPr="002E0EAD">
        <w:rPr>
          <w:rFonts w:ascii="Arial" w:hAnsi="Arial" w:cs="Arial"/>
        </w:rPr>
        <w:t>Účinnost</w:t>
      </w:r>
    </w:p>
    <w:p w14:paraId="3535A8F4" w14:textId="6E09C830" w:rsidR="008D6906" w:rsidRPr="002E0EAD" w:rsidRDefault="00F71057" w:rsidP="00F71057">
      <w:pPr>
        <w:pStyle w:val="Nzvylnk"/>
        <w:jc w:val="left"/>
        <w:rPr>
          <w:rFonts w:ascii="Arial" w:hAnsi="Arial" w:cs="Arial"/>
          <w:color w:val="0070C0"/>
        </w:rPr>
      </w:pPr>
      <w:r w:rsidRPr="002E0EAD">
        <w:rPr>
          <w:rFonts w:ascii="Arial" w:hAnsi="Arial" w:cs="Arial"/>
          <w:b w:val="0"/>
          <w:bCs w:val="0"/>
          <w:i/>
          <w:color w:val="0070C0"/>
          <w:szCs w:val="24"/>
        </w:rPr>
        <w:t xml:space="preserve"> </w:t>
      </w:r>
    </w:p>
    <w:p w14:paraId="669F5E06" w14:textId="09681172" w:rsidR="008D6906" w:rsidRPr="002E0EAD" w:rsidRDefault="008D6906" w:rsidP="00D012E1">
      <w:pPr>
        <w:spacing w:before="120" w:line="288" w:lineRule="auto"/>
        <w:ind w:firstLine="709"/>
        <w:jc w:val="both"/>
        <w:rPr>
          <w:rFonts w:ascii="Arial" w:hAnsi="Arial" w:cs="Arial"/>
          <w:sz w:val="22"/>
          <w:szCs w:val="22"/>
        </w:rPr>
      </w:pPr>
      <w:r w:rsidRPr="002E0EAD">
        <w:rPr>
          <w:rFonts w:ascii="Arial" w:hAnsi="Arial" w:cs="Arial"/>
          <w:sz w:val="22"/>
          <w:szCs w:val="22"/>
        </w:rPr>
        <w:t xml:space="preserve">Tato vyhláška nabývá účinnosti dnem </w:t>
      </w:r>
      <w:r w:rsidR="00431126">
        <w:rPr>
          <w:rFonts w:ascii="Arial" w:hAnsi="Arial" w:cs="Arial"/>
          <w:sz w:val="22"/>
          <w:szCs w:val="22"/>
        </w:rPr>
        <w:t>1.1.202</w:t>
      </w:r>
      <w:r w:rsidR="00E81A7C">
        <w:rPr>
          <w:rFonts w:ascii="Arial" w:hAnsi="Arial" w:cs="Arial"/>
          <w:sz w:val="22"/>
          <w:szCs w:val="22"/>
        </w:rPr>
        <w:t>4</w:t>
      </w:r>
      <w:r w:rsidRPr="002E0EAD">
        <w:rPr>
          <w:rFonts w:ascii="Arial" w:hAnsi="Arial" w:cs="Arial"/>
          <w:sz w:val="22"/>
          <w:szCs w:val="22"/>
        </w:rPr>
        <w:t xml:space="preserve">. </w:t>
      </w:r>
    </w:p>
    <w:p w14:paraId="0AE6EDAA" w14:textId="77777777" w:rsidR="008D6906" w:rsidRPr="002E0EAD" w:rsidRDefault="008D6906" w:rsidP="008D6906">
      <w:pPr>
        <w:pStyle w:val="Nzvylnk"/>
        <w:jc w:val="left"/>
        <w:rPr>
          <w:rFonts w:ascii="Arial" w:hAnsi="Arial" w:cs="Arial"/>
          <w:b w:val="0"/>
          <w:bCs w:val="0"/>
          <w:i/>
          <w:color w:val="1A4BD6"/>
          <w:szCs w:val="24"/>
        </w:rPr>
      </w:pPr>
    </w:p>
    <w:p w14:paraId="4C97EB6B" w14:textId="77777777" w:rsidR="006C4DB3" w:rsidRPr="002E0EAD" w:rsidRDefault="006C4DB3" w:rsidP="008F37B4">
      <w:pPr>
        <w:spacing w:before="120" w:line="264" w:lineRule="auto"/>
        <w:jc w:val="both"/>
        <w:rPr>
          <w:rFonts w:ascii="Arial" w:hAnsi="Arial" w:cs="Arial"/>
          <w:sz w:val="22"/>
          <w:szCs w:val="22"/>
        </w:rPr>
      </w:pPr>
    </w:p>
    <w:p w14:paraId="7B2F3C16" w14:textId="0386EC3B"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5E211E7D"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379B7D0C" w14:textId="28CA73D9"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431126">
        <w:rPr>
          <w:rFonts w:ascii="Arial" w:hAnsi="Arial" w:cs="Arial"/>
          <w:sz w:val="22"/>
          <w:szCs w:val="22"/>
        </w:rPr>
        <w:t>Iveta Barešová</w:t>
      </w:r>
      <w:r w:rsidR="003120A0">
        <w:rPr>
          <w:rFonts w:ascii="Arial" w:hAnsi="Arial" w:cs="Arial"/>
          <w:sz w:val="22"/>
          <w:szCs w:val="22"/>
        </w:rPr>
        <w:t>, v.r.</w:t>
      </w:r>
      <w:r w:rsidRPr="002E0EAD">
        <w:rPr>
          <w:rFonts w:ascii="Arial" w:hAnsi="Arial" w:cs="Arial"/>
          <w:sz w:val="22"/>
          <w:szCs w:val="22"/>
        </w:rPr>
        <w:t xml:space="preserve"> </w:t>
      </w:r>
      <w:r w:rsidRPr="002E0EAD">
        <w:rPr>
          <w:rFonts w:ascii="Arial" w:hAnsi="Arial" w:cs="Arial"/>
          <w:sz w:val="22"/>
          <w:szCs w:val="22"/>
        </w:rPr>
        <w:tab/>
      </w:r>
      <w:r w:rsidR="00967F16">
        <w:rPr>
          <w:rFonts w:ascii="Arial" w:hAnsi="Arial" w:cs="Arial"/>
          <w:sz w:val="22"/>
          <w:szCs w:val="22"/>
        </w:rPr>
        <w:t>Lukáš Kováč</w:t>
      </w:r>
      <w:r w:rsidR="003120A0">
        <w:rPr>
          <w:rFonts w:ascii="Arial" w:hAnsi="Arial" w:cs="Arial"/>
          <w:sz w:val="22"/>
          <w:szCs w:val="22"/>
        </w:rPr>
        <w:t>, v.r.</w:t>
      </w:r>
    </w:p>
    <w:p w14:paraId="78C6D2D2" w14:textId="5CA260B5" w:rsidR="005868BA" w:rsidRPr="005868BA" w:rsidRDefault="00131160" w:rsidP="00475421">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w:t>
      </w:r>
      <w:r w:rsidR="00967F16">
        <w:rPr>
          <w:rFonts w:ascii="Arial" w:hAnsi="Arial" w:cs="Arial"/>
          <w:sz w:val="22"/>
          <w:szCs w:val="22"/>
        </w:rPr>
        <w:t>k</w:t>
      </w:r>
      <w:r w:rsidRPr="002E0EAD">
        <w:rPr>
          <w:rFonts w:ascii="Arial" w:hAnsi="Arial" w:cs="Arial"/>
          <w:sz w:val="22"/>
          <w:szCs w:val="22"/>
        </w:rPr>
        <w:t>a</w:t>
      </w:r>
      <w:r w:rsidRPr="002E0EAD">
        <w:rPr>
          <w:rFonts w:ascii="Arial" w:hAnsi="Arial" w:cs="Arial"/>
          <w:sz w:val="22"/>
          <w:szCs w:val="22"/>
        </w:rPr>
        <w:tab/>
        <w:t>starosta</w:t>
      </w:r>
    </w:p>
    <w:p w14:paraId="7E92BCB8" w14:textId="77777777" w:rsidR="00A05EA6" w:rsidRPr="00EB7FA0" w:rsidRDefault="00A05EA6" w:rsidP="005868BA">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1900D" w14:textId="77777777" w:rsidR="00FE0F1B" w:rsidRDefault="00FE0F1B">
      <w:r>
        <w:separator/>
      </w:r>
    </w:p>
  </w:endnote>
  <w:endnote w:type="continuationSeparator" w:id="0">
    <w:p w14:paraId="65760B72" w14:textId="77777777" w:rsidR="00FE0F1B" w:rsidRDefault="00FE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99ED" w14:textId="77777777" w:rsidR="00C54C28" w:rsidRDefault="00C54C28">
    <w:pPr>
      <w:pStyle w:val="Zpat"/>
      <w:jc w:val="center"/>
    </w:pPr>
    <w:r>
      <w:fldChar w:fldCharType="begin"/>
    </w:r>
    <w:r>
      <w:instrText>PAGE   \* MERGEFORMAT</w:instrText>
    </w:r>
    <w:r>
      <w:fldChar w:fldCharType="separate"/>
    </w:r>
    <w:r w:rsidR="0028598F">
      <w:rPr>
        <w:noProof/>
      </w:rPr>
      <w:t>5</w:t>
    </w:r>
    <w:r>
      <w:fldChar w:fldCharType="end"/>
    </w:r>
  </w:p>
  <w:p w14:paraId="2E0EE41A"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571EA" w14:textId="77777777" w:rsidR="00FE0F1B" w:rsidRDefault="00FE0F1B">
      <w:r>
        <w:separator/>
      </w:r>
    </w:p>
  </w:footnote>
  <w:footnote w:type="continuationSeparator" w:id="0">
    <w:p w14:paraId="19605909" w14:textId="77777777" w:rsidR="00FE0F1B" w:rsidRDefault="00FE0F1B">
      <w:r>
        <w:continuationSeparator/>
      </w:r>
    </w:p>
  </w:footnote>
  <w:footnote w:id="1">
    <w:p w14:paraId="590D7224"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73E0A192"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0BA35DB8"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154F231A"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8026C52"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30025165"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63F94DBB" w14:textId="77777777" w:rsidR="00E2466A" w:rsidRDefault="00E2466A" w:rsidP="00E2466A">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6E27E80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0BFE5B39"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7FE502E"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3256D093"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478C6567" w14:textId="77777777" w:rsidR="006323A6" w:rsidRPr="00765F5D" w:rsidRDefault="006323A6" w:rsidP="006323A6">
      <w:pPr>
        <w:pStyle w:val="Textpoznpodarou"/>
        <w:rPr>
          <w:rFonts w:ascii="Arial" w:hAnsi="Arial" w:cs="Arial"/>
          <w:sz w:val="18"/>
          <w:szCs w:val="18"/>
        </w:rPr>
      </w:pPr>
      <w:r>
        <w:rPr>
          <w:rStyle w:val="Znakapoznpodarou"/>
        </w:rPr>
        <w:footnoteRef/>
      </w:r>
      <w:r>
        <w:t xml:space="preserve"> </w:t>
      </w:r>
      <w:r w:rsidRPr="00A80F16">
        <w:rPr>
          <w:rFonts w:ascii="Arial" w:hAnsi="Arial" w:cs="Arial"/>
          <w:sz w:val="18"/>
          <w:szCs w:val="18"/>
        </w:rPr>
        <w:t>Absencí plátce je míněna situace, kdy je osoba poplatníka a plátce totožná (např. vlastník nemovité věci, v níž nemá nikdo bydliště) a jedná tudíž pouze v postavení poplatníka.</w:t>
      </w:r>
      <w:r>
        <w:rPr>
          <w:rFonts w:ascii="Arial" w:hAnsi="Arial" w:cs="Arial"/>
          <w:sz w:val="18"/>
          <w:szCs w:val="18"/>
        </w:rPr>
        <w:t xml:space="preserve"> </w:t>
      </w:r>
    </w:p>
  </w:footnote>
  <w:footnote w:id="13">
    <w:p w14:paraId="701AFDA0"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5680E1D4"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296461DA" w14:textId="77777777" w:rsidR="00A73DE8" w:rsidRDefault="00A73DE8">
      <w:pPr>
        <w:pStyle w:val="Textpoznpodarou"/>
      </w:pPr>
      <w:r>
        <w:rPr>
          <w:rStyle w:val="Znakapoznpodarou"/>
        </w:rPr>
        <w:footnoteRef/>
      </w:r>
      <w:r>
        <w:t xml:space="preserve"> </w:t>
      </w:r>
      <w:r w:rsidRPr="00A04C8B">
        <w:rPr>
          <w:rFonts w:ascii="Arial" w:hAnsi="Arial" w:cs="Arial"/>
          <w:sz w:val="18"/>
          <w:szCs w:val="18"/>
        </w:rPr>
        <w:t xml:space="preserve">§ 11 odst. </w:t>
      </w:r>
      <w:r>
        <w:rPr>
          <w:rFonts w:ascii="Arial" w:hAnsi="Arial" w:cs="Arial"/>
          <w:sz w:val="18"/>
          <w:szCs w:val="18"/>
        </w:rPr>
        <w:t>1</w:t>
      </w:r>
      <w:r w:rsidRPr="00A04C8B">
        <w:rPr>
          <w:rFonts w:ascii="Arial" w:hAnsi="Arial" w:cs="Arial"/>
          <w:sz w:val="18"/>
          <w:szCs w:val="18"/>
        </w:rPr>
        <w:t xml:space="preserve"> zákona o místních poplatcích</w:t>
      </w:r>
    </w:p>
  </w:footnote>
  <w:footnote w:id="16">
    <w:p w14:paraId="0B0AA7E3" w14:textId="77777777" w:rsidR="009B3D7F" w:rsidRPr="00A04C8B" w:rsidRDefault="009B3D7F" w:rsidP="009B3D7F">
      <w:pPr>
        <w:pStyle w:val="Textpoznpodarou"/>
        <w:rPr>
          <w:rFonts w:ascii="Arial" w:hAnsi="Arial" w:cs="Arial"/>
          <w:sz w:val="18"/>
          <w:szCs w:val="18"/>
        </w:rPr>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A04C8B">
        <w:rPr>
          <w:rFonts w:ascii="Arial" w:hAnsi="Arial" w:cs="Arial"/>
          <w:sz w:val="18"/>
          <w:szCs w:val="18"/>
        </w:rPr>
        <w:t>§ 11 odst. 2 zákona o místních poplatcích</w:t>
      </w:r>
    </w:p>
  </w:footnote>
  <w:footnote w:id="17">
    <w:p w14:paraId="32D77214" w14:textId="77777777" w:rsidR="009B3D7F" w:rsidRPr="00A04C8B" w:rsidRDefault="009B3D7F" w:rsidP="009B3D7F">
      <w:pPr>
        <w:pStyle w:val="Textpoznpodarou"/>
        <w:rPr>
          <w:rFonts w:ascii="Arial" w:hAnsi="Arial" w:cs="Arial"/>
          <w:sz w:val="18"/>
          <w:szCs w:val="18"/>
        </w:rPr>
      </w:pPr>
      <w:r w:rsidRPr="00CA4FA1">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8">
    <w:p w14:paraId="0E402F1A"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14:paraId="4F5BB703"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4EC324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65764212">
    <w:abstractNumId w:val="15"/>
  </w:num>
  <w:num w:numId="2" w16cid:durableId="379981696">
    <w:abstractNumId w:val="8"/>
  </w:num>
  <w:num w:numId="3" w16cid:durableId="2101292674">
    <w:abstractNumId w:val="22"/>
  </w:num>
  <w:num w:numId="4" w16cid:durableId="1256403500">
    <w:abstractNumId w:val="9"/>
  </w:num>
  <w:num w:numId="5" w16cid:durableId="1580671449">
    <w:abstractNumId w:val="6"/>
  </w:num>
  <w:num w:numId="6" w16cid:durableId="709690976">
    <w:abstractNumId w:val="27"/>
  </w:num>
  <w:num w:numId="7" w16cid:durableId="808321192">
    <w:abstractNumId w:val="12"/>
  </w:num>
  <w:num w:numId="8" w16cid:durableId="2006006557">
    <w:abstractNumId w:val="13"/>
  </w:num>
  <w:num w:numId="9" w16cid:durableId="1618026497">
    <w:abstractNumId w:val="11"/>
  </w:num>
  <w:num w:numId="10" w16cid:durableId="1838766051">
    <w:abstractNumId w:val="0"/>
  </w:num>
  <w:num w:numId="11" w16cid:durableId="1739085830">
    <w:abstractNumId w:val="10"/>
  </w:num>
  <w:num w:numId="12" w16cid:durableId="1343363649">
    <w:abstractNumId w:val="7"/>
  </w:num>
  <w:num w:numId="13" w16cid:durableId="1705591419">
    <w:abstractNumId w:val="20"/>
  </w:num>
  <w:num w:numId="14" w16cid:durableId="1938053677">
    <w:abstractNumId w:val="26"/>
  </w:num>
  <w:num w:numId="15" w16cid:durableId="1662851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2852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0971078">
    <w:abstractNumId w:val="24"/>
  </w:num>
  <w:num w:numId="18" w16cid:durableId="1667244806">
    <w:abstractNumId w:val="4"/>
  </w:num>
  <w:num w:numId="19" w16cid:durableId="1198354595">
    <w:abstractNumId w:val="25"/>
  </w:num>
  <w:num w:numId="20" w16cid:durableId="2035963042">
    <w:abstractNumId w:val="17"/>
  </w:num>
  <w:num w:numId="21" w16cid:durableId="2073191048">
    <w:abstractNumId w:val="23"/>
  </w:num>
  <w:num w:numId="22" w16cid:durableId="1708530943">
    <w:abstractNumId w:val="3"/>
  </w:num>
  <w:num w:numId="23" w16cid:durableId="482890032">
    <w:abstractNumId w:val="28"/>
  </w:num>
  <w:num w:numId="24" w16cid:durableId="136413413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0757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4093889">
    <w:abstractNumId w:val="21"/>
  </w:num>
  <w:num w:numId="27" w16cid:durableId="289289220">
    <w:abstractNumId w:val="19"/>
  </w:num>
  <w:num w:numId="28" w16cid:durableId="1476527204">
    <w:abstractNumId w:val="2"/>
  </w:num>
  <w:num w:numId="29" w16cid:durableId="2140686335">
    <w:abstractNumId w:val="18"/>
  </w:num>
  <w:num w:numId="30" w16cid:durableId="1515416558">
    <w:abstractNumId w:val="1"/>
  </w:num>
  <w:num w:numId="31" w16cid:durableId="769589904">
    <w:abstractNumId w:val="16"/>
  </w:num>
  <w:num w:numId="32" w16cid:durableId="1476335891">
    <w:abstractNumId w:val="14"/>
  </w:num>
  <w:num w:numId="33" w16cid:durableId="1069234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40F2"/>
    <w:rsid w:val="00010B51"/>
    <w:rsid w:val="000129AF"/>
    <w:rsid w:val="000166A8"/>
    <w:rsid w:val="00017B56"/>
    <w:rsid w:val="000345D5"/>
    <w:rsid w:val="000408D0"/>
    <w:rsid w:val="00040EA6"/>
    <w:rsid w:val="000426EB"/>
    <w:rsid w:val="00053356"/>
    <w:rsid w:val="000538DD"/>
    <w:rsid w:val="000566F2"/>
    <w:rsid w:val="00066D7D"/>
    <w:rsid w:val="00083621"/>
    <w:rsid w:val="000940DC"/>
    <w:rsid w:val="00096E0D"/>
    <w:rsid w:val="000A2391"/>
    <w:rsid w:val="000A3A3B"/>
    <w:rsid w:val="000A53C3"/>
    <w:rsid w:val="000C002A"/>
    <w:rsid w:val="000C42D4"/>
    <w:rsid w:val="000C6818"/>
    <w:rsid w:val="000C7313"/>
    <w:rsid w:val="000C758D"/>
    <w:rsid w:val="000D3E28"/>
    <w:rsid w:val="000E5C91"/>
    <w:rsid w:val="000E741B"/>
    <w:rsid w:val="0010309D"/>
    <w:rsid w:val="001061CD"/>
    <w:rsid w:val="00120BB4"/>
    <w:rsid w:val="00125EC7"/>
    <w:rsid w:val="00130094"/>
    <w:rsid w:val="00131160"/>
    <w:rsid w:val="0014154F"/>
    <w:rsid w:val="001465CC"/>
    <w:rsid w:val="00154BC3"/>
    <w:rsid w:val="00160729"/>
    <w:rsid w:val="00173886"/>
    <w:rsid w:val="00184275"/>
    <w:rsid w:val="00190222"/>
    <w:rsid w:val="00191186"/>
    <w:rsid w:val="001A0C3C"/>
    <w:rsid w:val="001A5525"/>
    <w:rsid w:val="001B36E4"/>
    <w:rsid w:val="001B6CD8"/>
    <w:rsid w:val="001C1953"/>
    <w:rsid w:val="001D69CC"/>
    <w:rsid w:val="001E0628"/>
    <w:rsid w:val="001E0982"/>
    <w:rsid w:val="001E38ED"/>
    <w:rsid w:val="001E58D2"/>
    <w:rsid w:val="001E74A9"/>
    <w:rsid w:val="001F7B84"/>
    <w:rsid w:val="002041CE"/>
    <w:rsid w:val="00215AA7"/>
    <w:rsid w:val="002333C1"/>
    <w:rsid w:val="0024485C"/>
    <w:rsid w:val="0025107F"/>
    <w:rsid w:val="00260886"/>
    <w:rsid w:val="00264B52"/>
    <w:rsid w:val="00264E4B"/>
    <w:rsid w:val="002666C2"/>
    <w:rsid w:val="00266DAC"/>
    <w:rsid w:val="0027609E"/>
    <w:rsid w:val="00276815"/>
    <w:rsid w:val="0028598F"/>
    <w:rsid w:val="002871C2"/>
    <w:rsid w:val="00296161"/>
    <w:rsid w:val="002A3A42"/>
    <w:rsid w:val="002C0C5C"/>
    <w:rsid w:val="002C307D"/>
    <w:rsid w:val="002C3721"/>
    <w:rsid w:val="002D1965"/>
    <w:rsid w:val="002D30C0"/>
    <w:rsid w:val="002E0EAD"/>
    <w:rsid w:val="002E6E4A"/>
    <w:rsid w:val="002F189E"/>
    <w:rsid w:val="002F3690"/>
    <w:rsid w:val="002F4189"/>
    <w:rsid w:val="00300CCD"/>
    <w:rsid w:val="00302A97"/>
    <w:rsid w:val="00303591"/>
    <w:rsid w:val="00304575"/>
    <w:rsid w:val="003120A0"/>
    <w:rsid w:val="00322107"/>
    <w:rsid w:val="00330165"/>
    <w:rsid w:val="003310BE"/>
    <w:rsid w:val="0033112D"/>
    <w:rsid w:val="003338CC"/>
    <w:rsid w:val="003349CE"/>
    <w:rsid w:val="003367F2"/>
    <w:rsid w:val="00342E31"/>
    <w:rsid w:val="00346267"/>
    <w:rsid w:val="00362A72"/>
    <w:rsid w:val="00371501"/>
    <w:rsid w:val="00383E0E"/>
    <w:rsid w:val="00384D76"/>
    <w:rsid w:val="0038599B"/>
    <w:rsid w:val="003911AE"/>
    <w:rsid w:val="003958C3"/>
    <w:rsid w:val="003A74F6"/>
    <w:rsid w:val="003B2625"/>
    <w:rsid w:val="003B4C7B"/>
    <w:rsid w:val="003C06E5"/>
    <w:rsid w:val="003C0C49"/>
    <w:rsid w:val="003C2D77"/>
    <w:rsid w:val="003C791B"/>
    <w:rsid w:val="003D33EB"/>
    <w:rsid w:val="003D427E"/>
    <w:rsid w:val="003D4FDC"/>
    <w:rsid w:val="003E3347"/>
    <w:rsid w:val="003E7159"/>
    <w:rsid w:val="003F7F1D"/>
    <w:rsid w:val="00402CA3"/>
    <w:rsid w:val="00412321"/>
    <w:rsid w:val="00420423"/>
    <w:rsid w:val="00420943"/>
    <w:rsid w:val="00421292"/>
    <w:rsid w:val="00421C92"/>
    <w:rsid w:val="0042639F"/>
    <w:rsid w:val="00431126"/>
    <w:rsid w:val="0046626F"/>
    <w:rsid w:val="00474813"/>
    <w:rsid w:val="00475421"/>
    <w:rsid w:val="004863D0"/>
    <w:rsid w:val="004A2332"/>
    <w:rsid w:val="004B1994"/>
    <w:rsid w:val="004B4A8E"/>
    <w:rsid w:val="004C0427"/>
    <w:rsid w:val="004C0C90"/>
    <w:rsid w:val="004D0316"/>
    <w:rsid w:val="004D2DD2"/>
    <w:rsid w:val="004E2C06"/>
    <w:rsid w:val="004F3772"/>
    <w:rsid w:val="004F6539"/>
    <w:rsid w:val="00500A52"/>
    <w:rsid w:val="00504C32"/>
    <w:rsid w:val="005121C8"/>
    <w:rsid w:val="00515084"/>
    <w:rsid w:val="00515B3D"/>
    <w:rsid w:val="00525445"/>
    <w:rsid w:val="0053211A"/>
    <w:rsid w:val="00532775"/>
    <w:rsid w:val="00545904"/>
    <w:rsid w:val="00546241"/>
    <w:rsid w:val="00550C8C"/>
    <w:rsid w:val="005620CD"/>
    <w:rsid w:val="005736D7"/>
    <w:rsid w:val="00576D09"/>
    <w:rsid w:val="005867F5"/>
    <w:rsid w:val="005868BA"/>
    <w:rsid w:val="005B3A3F"/>
    <w:rsid w:val="005B47E4"/>
    <w:rsid w:val="005B564A"/>
    <w:rsid w:val="005B5A07"/>
    <w:rsid w:val="005C4381"/>
    <w:rsid w:val="005D3C5A"/>
    <w:rsid w:val="005D4726"/>
    <w:rsid w:val="005E2958"/>
    <w:rsid w:val="005E7B72"/>
    <w:rsid w:val="005F6F56"/>
    <w:rsid w:val="00601AB9"/>
    <w:rsid w:val="006032FA"/>
    <w:rsid w:val="00617559"/>
    <w:rsid w:val="006204F2"/>
    <w:rsid w:val="00621825"/>
    <w:rsid w:val="0062314B"/>
    <w:rsid w:val="00623A3A"/>
    <w:rsid w:val="006323A6"/>
    <w:rsid w:val="006402B9"/>
    <w:rsid w:val="0064692B"/>
    <w:rsid w:val="00650483"/>
    <w:rsid w:val="00650F7A"/>
    <w:rsid w:val="00652F4D"/>
    <w:rsid w:val="00656B22"/>
    <w:rsid w:val="006679FA"/>
    <w:rsid w:val="0067325B"/>
    <w:rsid w:val="00675992"/>
    <w:rsid w:val="00683897"/>
    <w:rsid w:val="00695493"/>
    <w:rsid w:val="006A4A80"/>
    <w:rsid w:val="006C4DB3"/>
    <w:rsid w:val="006D4118"/>
    <w:rsid w:val="006E6EB8"/>
    <w:rsid w:val="006F616E"/>
    <w:rsid w:val="006F6C96"/>
    <w:rsid w:val="007005F7"/>
    <w:rsid w:val="00700827"/>
    <w:rsid w:val="00716519"/>
    <w:rsid w:val="007165A1"/>
    <w:rsid w:val="00722383"/>
    <w:rsid w:val="00732B10"/>
    <w:rsid w:val="0073417D"/>
    <w:rsid w:val="007342A5"/>
    <w:rsid w:val="00743081"/>
    <w:rsid w:val="0074717E"/>
    <w:rsid w:val="0076252F"/>
    <w:rsid w:val="0076572C"/>
    <w:rsid w:val="00772922"/>
    <w:rsid w:val="007746D8"/>
    <w:rsid w:val="00776E64"/>
    <w:rsid w:val="007834F2"/>
    <w:rsid w:val="0079573C"/>
    <w:rsid w:val="007A403B"/>
    <w:rsid w:val="007A4E58"/>
    <w:rsid w:val="007A65BA"/>
    <w:rsid w:val="007A6850"/>
    <w:rsid w:val="007B11D2"/>
    <w:rsid w:val="007B1993"/>
    <w:rsid w:val="007D1B94"/>
    <w:rsid w:val="007D5AA9"/>
    <w:rsid w:val="007D7D86"/>
    <w:rsid w:val="007E04B6"/>
    <w:rsid w:val="007E7ED9"/>
    <w:rsid w:val="007F5D14"/>
    <w:rsid w:val="008102E4"/>
    <w:rsid w:val="00810AD7"/>
    <w:rsid w:val="008123FB"/>
    <w:rsid w:val="00814217"/>
    <w:rsid w:val="008148C5"/>
    <w:rsid w:val="00821399"/>
    <w:rsid w:val="00824269"/>
    <w:rsid w:val="0082642B"/>
    <w:rsid w:val="00826D2C"/>
    <w:rsid w:val="00831C1A"/>
    <w:rsid w:val="00831D58"/>
    <w:rsid w:val="008413A6"/>
    <w:rsid w:val="00843AA7"/>
    <w:rsid w:val="008560D9"/>
    <w:rsid w:val="00865258"/>
    <w:rsid w:val="00866409"/>
    <w:rsid w:val="008704BB"/>
    <w:rsid w:val="00880AB8"/>
    <w:rsid w:val="0088615E"/>
    <w:rsid w:val="00887D0F"/>
    <w:rsid w:val="00893CA0"/>
    <w:rsid w:val="00897430"/>
    <w:rsid w:val="008A2F12"/>
    <w:rsid w:val="008B0A2C"/>
    <w:rsid w:val="008B4FFD"/>
    <w:rsid w:val="008D5F22"/>
    <w:rsid w:val="008D6906"/>
    <w:rsid w:val="008D6D36"/>
    <w:rsid w:val="008E43B1"/>
    <w:rsid w:val="008F3152"/>
    <w:rsid w:val="008F37B4"/>
    <w:rsid w:val="008F3859"/>
    <w:rsid w:val="00900DCA"/>
    <w:rsid w:val="00902E23"/>
    <w:rsid w:val="00915F90"/>
    <w:rsid w:val="0091776D"/>
    <w:rsid w:val="00917AB7"/>
    <w:rsid w:val="00924CDB"/>
    <w:rsid w:val="00931436"/>
    <w:rsid w:val="00936907"/>
    <w:rsid w:val="0093742A"/>
    <w:rsid w:val="00942E81"/>
    <w:rsid w:val="00945C21"/>
    <w:rsid w:val="00947AC1"/>
    <w:rsid w:val="009504F4"/>
    <w:rsid w:val="0095464F"/>
    <w:rsid w:val="00956763"/>
    <w:rsid w:val="00956B13"/>
    <w:rsid w:val="00961844"/>
    <w:rsid w:val="00963E38"/>
    <w:rsid w:val="00966286"/>
    <w:rsid w:val="00967F16"/>
    <w:rsid w:val="009820E8"/>
    <w:rsid w:val="00985BFB"/>
    <w:rsid w:val="009954F5"/>
    <w:rsid w:val="009B3D7F"/>
    <w:rsid w:val="009C24A3"/>
    <w:rsid w:val="009D02DA"/>
    <w:rsid w:val="009D0F92"/>
    <w:rsid w:val="009D1457"/>
    <w:rsid w:val="009D238D"/>
    <w:rsid w:val="009D39EA"/>
    <w:rsid w:val="009E0512"/>
    <w:rsid w:val="009E188F"/>
    <w:rsid w:val="009E26C9"/>
    <w:rsid w:val="009F3901"/>
    <w:rsid w:val="009F75C6"/>
    <w:rsid w:val="00A05EA6"/>
    <w:rsid w:val="00A15124"/>
    <w:rsid w:val="00A273A2"/>
    <w:rsid w:val="00A318A9"/>
    <w:rsid w:val="00A32AB3"/>
    <w:rsid w:val="00A418F6"/>
    <w:rsid w:val="00A427B9"/>
    <w:rsid w:val="00A55621"/>
    <w:rsid w:val="00A73DE8"/>
    <w:rsid w:val="00A74D9D"/>
    <w:rsid w:val="00A76680"/>
    <w:rsid w:val="00A80F16"/>
    <w:rsid w:val="00A904E7"/>
    <w:rsid w:val="00A93CB2"/>
    <w:rsid w:val="00A97118"/>
    <w:rsid w:val="00AA6703"/>
    <w:rsid w:val="00AA7C39"/>
    <w:rsid w:val="00AB0B42"/>
    <w:rsid w:val="00AB30F4"/>
    <w:rsid w:val="00AB44BF"/>
    <w:rsid w:val="00AC1418"/>
    <w:rsid w:val="00AC18A4"/>
    <w:rsid w:val="00AD1777"/>
    <w:rsid w:val="00AD79BB"/>
    <w:rsid w:val="00AD7BCB"/>
    <w:rsid w:val="00AE6B5D"/>
    <w:rsid w:val="00AF0AC9"/>
    <w:rsid w:val="00AF41F3"/>
    <w:rsid w:val="00B0176F"/>
    <w:rsid w:val="00B0476F"/>
    <w:rsid w:val="00B0696E"/>
    <w:rsid w:val="00B072C5"/>
    <w:rsid w:val="00B0781C"/>
    <w:rsid w:val="00B10E4F"/>
    <w:rsid w:val="00B17563"/>
    <w:rsid w:val="00B313BE"/>
    <w:rsid w:val="00B36221"/>
    <w:rsid w:val="00B369A7"/>
    <w:rsid w:val="00B464A7"/>
    <w:rsid w:val="00B47464"/>
    <w:rsid w:val="00B63BFF"/>
    <w:rsid w:val="00B71306"/>
    <w:rsid w:val="00B75719"/>
    <w:rsid w:val="00B806F8"/>
    <w:rsid w:val="00B82D08"/>
    <w:rsid w:val="00B86441"/>
    <w:rsid w:val="00BA1E8D"/>
    <w:rsid w:val="00BA1EDF"/>
    <w:rsid w:val="00BB3316"/>
    <w:rsid w:val="00BC17DA"/>
    <w:rsid w:val="00BC3CDA"/>
    <w:rsid w:val="00BF79B0"/>
    <w:rsid w:val="00C1031D"/>
    <w:rsid w:val="00C17467"/>
    <w:rsid w:val="00C3174D"/>
    <w:rsid w:val="00C31C1A"/>
    <w:rsid w:val="00C35DC9"/>
    <w:rsid w:val="00C53646"/>
    <w:rsid w:val="00C54C28"/>
    <w:rsid w:val="00C63031"/>
    <w:rsid w:val="00C63342"/>
    <w:rsid w:val="00C6548E"/>
    <w:rsid w:val="00C67504"/>
    <w:rsid w:val="00C77181"/>
    <w:rsid w:val="00C863F8"/>
    <w:rsid w:val="00C874B5"/>
    <w:rsid w:val="00C92A60"/>
    <w:rsid w:val="00C94444"/>
    <w:rsid w:val="00C974AB"/>
    <w:rsid w:val="00CC01AD"/>
    <w:rsid w:val="00CC0853"/>
    <w:rsid w:val="00CC740B"/>
    <w:rsid w:val="00CC7BE1"/>
    <w:rsid w:val="00CD1790"/>
    <w:rsid w:val="00CD64EA"/>
    <w:rsid w:val="00CD7144"/>
    <w:rsid w:val="00CD7CB8"/>
    <w:rsid w:val="00CE15B3"/>
    <w:rsid w:val="00CF0B00"/>
    <w:rsid w:val="00D012E1"/>
    <w:rsid w:val="00D122A6"/>
    <w:rsid w:val="00D1405D"/>
    <w:rsid w:val="00D14B0D"/>
    <w:rsid w:val="00D2245F"/>
    <w:rsid w:val="00D2283E"/>
    <w:rsid w:val="00D238A1"/>
    <w:rsid w:val="00D2664B"/>
    <w:rsid w:val="00D30A29"/>
    <w:rsid w:val="00D36B62"/>
    <w:rsid w:val="00D40D7B"/>
    <w:rsid w:val="00D50DA9"/>
    <w:rsid w:val="00D5659B"/>
    <w:rsid w:val="00D57E6E"/>
    <w:rsid w:val="00D6303C"/>
    <w:rsid w:val="00D64083"/>
    <w:rsid w:val="00D727CA"/>
    <w:rsid w:val="00D91D9B"/>
    <w:rsid w:val="00D92F64"/>
    <w:rsid w:val="00DA4795"/>
    <w:rsid w:val="00DA614B"/>
    <w:rsid w:val="00DB0904"/>
    <w:rsid w:val="00DB2C2A"/>
    <w:rsid w:val="00DB2E35"/>
    <w:rsid w:val="00DC09AE"/>
    <w:rsid w:val="00DC1CF6"/>
    <w:rsid w:val="00DC5344"/>
    <w:rsid w:val="00DD0001"/>
    <w:rsid w:val="00DD09F5"/>
    <w:rsid w:val="00DD5607"/>
    <w:rsid w:val="00DE18CB"/>
    <w:rsid w:val="00DE4471"/>
    <w:rsid w:val="00DE4F19"/>
    <w:rsid w:val="00DF4D9E"/>
    <w:rsid w:val="00DF7748"/>
    <w:rsid w:val="00E033AB"/>
    <w:rsid w:val="00E10B6A"/>
    <w:rsid w:val="00E114A3"/>
    <w:rsid w:val="00E121E8"/>
    <w:rsid w:val="00E13E49"/>
    <w:rsid w:val="00E16F29"/>
    <w:rsid w:val="00E200CC"/>
    <w:rsid w:val="00E244C7"/>
    <w:rsid w:val="00E2466A"/>
    <w:rsid w:val="00E24E24"/>
    <w:rsid w:val="00E269DD"/>
    <w:rsid w:val="00E26EDC"/>
    <w:rsid w:val="00E33E4B"/>
    <w:rsid w:val="00E40C1C"/>
    <w:rsid w:val="00E44423"/>
    <w:rsid w:val="00E52060"/>
    <w:rsid w:val="00E55843"/>
    <w:rsid w:val="00E60EC7"/>
    <w:rsid w:val="00E633AD"/>
    <w:rsid w:val="00E639E1"/>
    <w:rsid w:val="00E64A72"/>
    <w:rsid w:val="00E67F73"/>
    <w:rsid w:val="00E7558A"/>
    <w:rsid w:val="00E75755"/>
    <w:rsid w:val="00E80C5F"/>
    <w:rsid w:val="00E81A7C"/>
    <w:rsid w:val="00E86AD7"/>
    <w:rsid w:val="00E907D6"/>
    <w:rsid w:val="00EA64B3"/>
    <w:rsid w:val="00EB46BB"/>
    <w:rsid w:val="00EB523E"/>
    <w:rsid w:val="00EB693C"/>
    <w:rsid w:val="00EB7FA0"/>
    <w:rsid w:val="00EC3687"/>
    <w:rsid w:val="00EE07B0"/>
    <w:rsid w:val="00EE28B9"/>
    <w:rsid w:val="00EE550B"/>
    <w:rsid w:val="00EF21C3"/>
    <w:rsid w:val="00F079DC"/>
    <w:rsid w:val="00F137F9"/>
    <w:rsid w:val="00F147E2"/>
    <w:rsid w:val="00F17586"/>
    <w:rsid w:val="00F23189"/>
    <w:rsid w:val="00F24504"/>
    <w:rsid w:val="00F27A1E"/>
    <w:rsid w:val="00F3374C"/>
    <w:rsid w:val="00F4024F"/>
    <w:rsid w:val="00F41241"/>
    <w:rsid w:val="00F51F7D"/>
    <w:rsid w:val="00F53039"/>
    <w:rsid w:val="00F55DE6"/>
    <w:rsid w:val="00F700F8"/>
    <w:rsid w:val="00F71057"/>
    <w:rsid w:val="00F716C9"/>
    <w:rsid w:val="00F8166C"/>
    <w:rsid w:val="00F824FA"/>
    <w:rsid w:val="00F91DE1"/>
    <w:rsid w:val="00FB319D"/>
    <w:rsid w:val="00FB336E"/>
    <w:rsid w:val="00FD12E2"/>
    <w:rsid w:val="00FD58CC"/>
    <w:rsid w:val="00FE0F1B"/>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A5538"/>
  <w15:chartTrackingRefBased/>
  <w15:docId w15:val="{5DEC63BE-789B-45E3-B9E8-67CB7DC7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425952293">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AD5A9-11C3-431C-9656-EDCC8A9F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980</Words>
  <Characters>5640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Lukáš Kováč</cp:lastModifiedBy>
  <cp:revision>3</cp:revision>
  <cp:lastPrinted>2023-12-25T15:23:00Z</cp:lastPrinted>
  <dcterms:created xsi:type="dcterms:W3CDTF">2023-12-25T15:21:00Z</dcterms:created>
  <dcterms:modified xsi:type="dcterms:W3CDTF">2023-12-25T15:28:00Z</dcterms:modified>
</cp:coreProperties>
</file>