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2C11B" w14:textId="77777777" w:rsidR="007E1DB2" w:rsidRPr="00CA6247" w:rsidRDefault="007E1DB2" w:rsidP="007E1DB2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14:paraId="75A6F0D0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354DBD3C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2616897" w14:textId="06812D73" w:rsidR="00E963F9" w:rsidRPr="00562B0A" w:rsidRDefault="00E963F9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62B0A">
        <w:rPr>
          <w:rFonts w:ascii="Arial" w:hAnsi="Arial" w:cs="Arial"/>
          <w:b/>
          <w:sz w:val="28"/>
          <w:szCs w:val="28"/>
        </w:rPr>
        <w:t xml:space="preserve">Obec </w:t>
      </w:r>
      <w:r w:rsidR="001E1178" w:rsidRPr="00562B0A">
        <w:rPr>
          <w:rFonts w:ascii="Arial" w:hAnsi="Arial" w:cs="Arial"/>
          <w:b/>
          <w:sz w:val="28"/>
          <w:szCs w:val="28"/>
        </w:rPr>
        <w:t>Slopné</w:t>
      </w:r>
    </w:p>
    <w:p w14:paraId="6DF60866" w14:textId="13CFFF57" w:rsidR="00E963F9" w:rsidRPr="00562B0A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62B0A">
        <w:rPr>
          <w:rFonts w:ascii="Arial" w:hAnsi="Arial" w:cs="Arial"/>
          <w:b/>
          <w:sz w:val="28"/>
          <w:szCs w:val="28"/>
        </w:rPr>
        <w:t xml:space="preserve">Zastupitelstvo obce </w:t>
      </w:r>
      <w:r w:rsidR="001E1178" w:rsidRPr="00562B0A">
        <w:rPr>
          <w:rFonts w:ascii="Arial" w:hAnsi="Arial" w:cs="Arial"/>
          <w:b/>
          <w:sz w:val="28"/>
          <w:szCs w:val="28"/>
        </w:rPr>
        <w:t>Slopné</w:t>
      </w:r>
    </w:p>
    <w:p w14:paraId="12AD1CF5" w14:textId="046F1E15" w:rsidR="00E963F9" w:rsidRPr="00562B0A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562B0A">
        <w:rPr>
          <w:rFonts w:ascii="Arial" w:hAnsi="Arial" w:cs="Arial"/>
          <w:b/>
        </w:rPr>
        <w:t xml:space="preserve">Obecně závazná vyhláška obce </w:t>
      </w:r>
      <w:r w:rsidR="001E1178" w:rsidRPr="00562B0A">
        <w:rPr>
          <w:rFonts w:ascii="Arial" w:hAnsi="Arial" w:cs="Arial"/>
          <w:b/>
        </w:rPr>
        <w:t>Slopné</w:t>
      </w:r>
    </w:p>
    <w:p w14:paraId="163C9CC7" w14:textId="77777777" w:rsidR="00774261" w:rsidRPr="00562B0A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2E57337E" w14:textId="77777777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625F4143" w14:textId="7D9201B3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7B579508" w14:textId="395C1ADE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1E1178" w:rsidRPr="00562B0A">
        <w:rPr>
          <w:rFonts w:ascii="Arial" w:hAnsi="Arial" w:cs="Arial"/>
          <w:color w:val="auto"/>
          <w:sz w:val="22"/>
          <w:szCs w:val="22"/>
        </w:rPr>
        <w:t>Slopné</w:t>
      </w:r>
      <w:r w:rsidRPr="00562B0A">
        <w:rPr>
          <w:rFonts w:ascii="Arial" w:hAnsi="Arial" w:cs="Arial"/>
          <w:color w:val="auto"/>
          <w:sz w:val="22"/>
          <w:szCs w:val="22"/>
        </w:rPr>
        <w:t xml:space="preserve"> se</w:t>
      </w:r>
      <w:r w:rsidRPr="00F64363">
        <w:rPr>
          <w:rFonts w:ascii="Arial" w:hAnsi="Arial" w:cs="Arial"/>
          <w:sz w:val="22"/>
          <w:szCs w:val="22"/>
        </w:rPr>
        <w:t xml:space="preserve"> na svém zasedání konaném dne</w:t>
      </w:r>
      <w:r w:rsidR="001E1178">
        <w:rPr>
          <w:rFonts w:ascii="Arial" w:hAnsi="Arial" w:cs="Arial"/>
          <w:sz w:val="22"/>
          <w:szCs w:val="22"/>
        </w:rPr>
        <w:t xml:space="preserve"> 11.12.2023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361D8D18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26BA971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F43A1ED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40A7E700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455C60B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034E72F0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739C0F0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4F9F922" w14:textId="464119A9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7C6879" w:rsidRPr="009D4350">
        <w:rPr>
          <w:rFonts w:ascii="Arial" w:hAnsi="Arial" w:cs="Arial"/>
          <w:color w:val="auto"/>
          <w:sz w:val="22"/>
          <w:szCs w:val="22"/>
        </w:rPr>
        <w:t>Slopné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44D7598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4936C03" w14:textId="038B6F71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</w:t>
      </w:r>
      <w:r w:rsidR="00BB6E1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76A3773E" w14:textId="6E398508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zastupitelstvo </w:t>
      </w:r>
      <w:proofErr w:type="gramStart"/>
      <w:r w:rsidRPr="00F64363">
        <w:rPr>
          <w:rFonts w:ascii="Arial" w:hAnsi="Arial" w:cs="Arial"/>
          <w:lang w:val="cs-CZ"/>
        </w:rPr>
        <w:t>obce</w:t>
      </w:r>
      <w:r w:rsidR="00BB6E15">
        <w:rPr>
          <w:rFonts w:ascii="Arial" w:hAnsi="Arial" w:cs="Arial"/>
          <w:lang w:val="cs-CZ"/>
        </w:rPr>
        <w:t xml:space="preserve"> </w:t>
      </w:r>
      <w:r w:rsidRPr="00F64363">
        <w:rPr>
          <w:rFonts w:ascii="Arial" w:hAnsi="Arial" w:cs="Arial"/>
          <w:lang w:val="cs-CZ"/>
        </w:rPr>
        <w:t>-</w:t>
      </w:r>
      <w:r w:rsidR="00BB6E15">
        <w:rPr>
          <w:rFonts w:ascii="Arial" w:hAnsi="Arial" w:cs="Arial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projednáním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v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 obci,</w:t>
      </w:r>
    </w:p>
    <w:p w14:paraId="782282A7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642EA836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6CF80392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698AE23" w14:textId="77777777" w:rsidR="00F64363" w:rsidRPr="00F64363" w:rsidRDefault="00F64363" w:rsidP="00F64363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1518735" w14:textId="77777777" w:rsidR="00F64363" w:rsidRPr="001311A4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1311A4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3FBCD019" w14:textId="77777777" w:rsidR="00F64363" w:rsidRPr="001311A4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498832BD" w14:textId="77777777" w:rsidR="00F64363" w:rsidRPr="001311A4" w:rsidRDefault="00F64363" w:rsidP="00F64363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1311A4">
        <w:rPr>
          <w:rFonts w:ascii="Arial" w:hAnsi="Arial" w:cs="Arial"/>
          <w:color w:val="auto"/>
          <w:sz w:val="22"/>
          <w:szCs w:val="22"/>
        </w:rPr>
        <w:t xml:space="preserve">konání veřejnosti přístupných kulturních a sportovních akcí na veřejných prostranstvích, při nichž dochází k manipulaci s otevřeným ohněm a na něž se nevztahují povinnosti uvedené v § 6 zákona o požární ochraně ani v právním </w:t>
      </w:r>
      <w:r w:rsidRPr="001311A4">
        <w:rPr>
          <w:rFonts w:ascii="Arial" w:hAnsi="Arial" w:cs="Arial"/>
          <w:color w:val="auto"/>
          <w:sz w:val="22"/>
          <w:szCs w:val="22"/>
        </w:rPr>
        <w:lastRenderedPageBreak/>
        <w:t>předpisu kraje</w:t>
      </w:r>
      <w:r w:rsidRPr="001311A4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1311A4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1311A4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1311A4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090F4678" w14:textId="77777777" w:rsidR="00F64363" w:rsidRPr="001311A4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2A0F19D9" w14:textId="3FA4AA29" w:rsidR="00F64363" w:rsidRPr="001311A4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1311A4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 </w:t>
      </w:r>
      <w:r w:rsidR="001E1178" w:rsidRPr="001311A4">
        <w:rPr>
          <w:rFonts w:ascii="Arial" w:hAnsi="Arial" w:cs="Arial"/>
          <w:sz w:val="22"/>
          <w:szCs w:val="22"/>
        </w:rPr>
        <w:t>Slopné</w:t>
      </w:r>
      <w:r w:rsidRPr="001311A4">
        <w:rPr>
          <w:rFonts w:ascii="Arial" w:hAnsi="Arial" w:cs="Arial"/>
          <w:sz w:val="22"/>
          <w:szCs w:val="22"/>
        </w:rPr>
        <w:t xml:space="preserve"> a na operační středisko Hasičského záchranného sboru </w:t>
      </w:r>
      <w:r w:rsidR="001E1178" w:rsidRPr="001311A4">
        <w:rPr>
          <w:rFonts w:ascii="Arial" w:hAnsi="Arial" w:cs="Arial"/>
          <w:sz w:val="22"/>
          <w:szCs w:val="22"/>
        </w:rPr>
        <w:t>Zlínského</w:t>
      </w:r>
      <w:r w:rsidRPr="001311A4">
        <w:rPr>
          <w:rFonts w:ascii="Arial" w:hAnsi="Arial" w:cs="Arial"/>
          <w:sz w:val="22"/>
          <w:szCs w:val="22"/>
        </w:rPr>
        <w:t xml:space="preserve"> kraje. Je-li pořadatelem právnická osoba či fyzická osoba podnikající, je její povinností zřídit preventivní požární hlídku</w:t>
      </w:r>
      <w:r w:rsidRPr="001311A4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1311A4">
        <w:rPr>
          <w:rFonts w:ascii="Arial" w:hAnsi="Arial" w:cs="Arial"/>
          <w:sz w:val="22"/>
          <w:szCs w:val="22"/>
        </w:rPr>
        <w:t xml:space="preserve">. </w:t>
      </w:r>
    </w:p>
    <w:p w14:paraId="205F72C6" w14:textId="77777777" w:rsidR="00F64363" w:rsidRPr="001311A4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1311A4">
        <w:rPr>
          <w:rFonts w:ascii="Arial" w:hAnsi="Arial" w:cs="Arial"/>
          <w:sz w:val="22"/>
          <w:szCs w:val="22"/>
        </w:rPr>
        <w:t xml:space="preserve"> </w:t>
      </w:r>
    </w:p>
    <w:p w14:paraId="3733643C" w14:textId="77777777" w:rsidR="00F64363" w:rsidRPr="001311A4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trike/>
          <w:color w:val="auto"/>
          <w:sz w:val="22"/>
          <w:szCs w:val="22"/>
        </w:rPr>
      </w:pPr>
    </w:p>
    <w:p w14:paraId="49991B87" w14:textId="77777777" w:rsidR="00F64363" w:rsidRPr="001311A4" w:rsidRDefault="00F64363" w:rsidP="00F64363">
      <w:pPr>
        <w:pStyle w:val="Normlnweb"/>
        <w:numPr>
          <w:ilvl w:val="0"/>
          <w:numId w:val="2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1311A4">
        <w:rPr>
          <w:rFonts w:ascii="Arial" w:hAnsi="Arial" w:cs="Arial"/>
          <w:color w:val="auto"/>
          <w:sz w:val="22"/>
          <w:szCs w:val="22"/>
        </w:rPr>
        <w:t>Za objekt se zvýšeným nebezpečím vzniku požáru se dle místních podmínek považuje:</w:t>
      </w:r>
    </w:p>
    <w:p w14:paraId="11C1D9B2" w14:textId="77777777" w:rsidR="00F64363" w:rsidRPr="001311A4" w:rsidRDefault="00F64363" w:rsidP="00F6436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54C9385C" w14:textId="2B1DA8E6" w:rsidR="00F64363" w:rsidRPr="001311A4" w:rsidRDefault="001E1178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1311A4">
        <w:rPr>
          <w:rFonts w:ascii="Arial" w:hAnsi="Arial" w:cs="Arial"/>
          <w:iCs/>
          <w:sz w:val="22"/>
          <w:szCs w:val="22"/>
        </w:rPr>
        <w:t>Budova občanské vybavenosti Slopné č.</w:t>
      </w:r>
      <w:r w:rsidR="00BB6E15">
        <w:rPr>
          <w:rFonts w:ascii="Arial" w:hAnsi="Arial" w:cs="Arial"/>
          <w:iCs/>
          <w:sz w:val="22"/>
          <w:szCs w:val="22"/>
        </w:rPr>
        <w:t>p.</w:t>
      </w:r>
      <w:r w:rsidRPr="001311A4">
        <w:rPr>
          <w:rFonts w:ascii="Arial" w:hAnsi="Arial" w:cs="Arial"/>
          <w:iCs/>
          <w:sz w:val="22"/>
          <w:szCs w:val="22"/>
        </w:rPr>
        <w:t xml:space="preserve"> 74 (obchod, salonek, přísálí) – zpracován požární řád budovy a poplachová směrnice</w:t>
      </w:r>
    </w:p>
    <w:p w14:paraId="46841230" w14:textId="5865E86E" w:rsidR="00F64363" w:rsidRPr="001311A4" w:rsidRDefault="001E1178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1311A4">
        <w:rPr>
          <w:rFonts w:ascii="Arial" w:hAnsi="Arial" w:cs="Arial"/>
          <w:iCs/>
          <w:sz w:val="22"/>
          <w:szCs w:val="22"/>
        </w:rPr>
        <w:t xml:space="preserve">Budova </w:t>
      </w:r>
      <w:r w:rsidR="001311A4" w:rsidRPr="001311A4">
        <w:rPr>
          <w:rFonts w:ascii="Arial" w:hAnsi="Arial" w:cs="Arial"/>
          <w:iCs/>
          <w:sz w:val="22"/>
          <w:szCs w:val="22"/>
        </w:rPr>
        <w:t>Z</w:t>
      </w:r>
      <w:r w:rsidRPr="001311A4">
        <w:rPr>
          <w:rFonts w:ascii="Arial" w:hAnsi="Arial" w:cs="Arial"/>
          <w:iCs/>
          <w:sz w:val="22"/>
          <w:szCs w:val="22"/>
        </w:rPr>
        <w:t xml:space="preserve">ákladní </w:t>
      </w:r>
      <w:r w:rsidR="001311A4" w:rsidRPr="001311A4">
        <w:rPr>
          <w:rFonts w:ascii="Arial" w:hAnsi="Arial" w:cs="Arial"/>
          <w:iCs/>
          <w:sz w:val="22"/>
          <w:szCs w:val="22"/>
        </w:rPr>
        <w:t xml:space="preserve">školy </w:t>
      </w:r>
      <w:r w:rsidRPr="001311A4">
        <w:rPr>
          <w:rFonts w:ascii="Arial" w:hAnsi="Arial" w:cs="Arial"/>
          <w:iCs/>
          <w:sz w:val="22"/>
          <w:szCs w:val="22"/>
        </w:rPr>
        <w:t xml:space="preserve">a </w:t>
      </w:r>
      <w:r w:rsidR="001311A4" w:rsidRPr="001311A4">
        <w:rPr>
          <w:rFonts w:ascii="Arial" w:hAnsi="Arial" w:cs="Arial"/>
          <w:iCs/>
          <w:sz w:val="22"/>
          <w:szCs w:val="22"/>
        </w:rPr>
        <w:t>M</w:t>
      </w:r>
      <w:r w:rsidRPr="001311A4">
        <w:rPr>
          <w:rFonts w:ascii="Arial" w:hAnsi="Arial" w:cs="Arial"/>
          <w:iCs/>
          <w:sz w:val="22"/>
          <w:szCs w:val="22"/>
        </w:rPr>
        <w:t>ateřské školy</w:t>
      </w:r>
      <w:r w:rsidR="001311A4" w:rsidRPr="001311A4">
        <w:rPr>
          <w:rFonts w:ascii="Arial" w:hAnsi="Arial" w:cs="Arial"/>
          <w:iCs/>
          <w:sz w:val="22"/>
          <w:szCs w:val="22"/>
        </w:rPr>
        <w:t xml:space="preserve"> Slopné č.p. 9</w:t>
      </w:r>
      <w:r w:rsidR="00BB6E15">
        <w:rPr>
          <w:rFonts w:ascii="Arial" w:hAnsi="Arial" w:cs="Arial"/>
          <w:iCs/>
          <w:sz w:val="22"/>
          <w:szCs w:val="22"/>
        </w:rPr>
        <w:t>5</w:t>
      </w:r>
    </w:p>
    <w:p w14:paraId="5E51357E" w14:textId="2F11CB1C" w:rsidR="001E1178" w:rsidRPr="001311A4" w:rsidRDefault="001E1178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1311A4">
        <w:rPr>
          <w:rFonts w:ascii="Arial" w:hAnsi="Arial" w:cs="Arial"/>
          <w:iCs/>
          <w:sz w:val="22"/>
          <w:szCs w:val="22"/>
        </w:rPr>
        <w:t>Budova Dům služeb č.p. 124 a požární zbrojnice č.p. 108</w:t>
      </w:r>
    </w:p>
    <w:p w14:paraId="024321C5" w14:textId="77777777" w:rsidR="001E1178" w:rsidRPr="001311A4" w:rsidRDefault="001E1178" w:rsidP="001311A4">
      <w:pPr>
        <w:ind w:left="1418"/>
        <w:jc w:val="both"/>
        <w:rPr>
          <w:rFonts w:ascii="Arial" w:hAnsi="Arial" w:cs="Arial"/>
          <w:b/>
          <w:sz w:val="22"/>
          <w:szCs w:val="22"/>
        </w:rPr>
      </w:pPr>
    </w:p>
    <w:p w14:paraId="0A4DD450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66D6BF6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779BC8E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7443658E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589BEDD9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7100820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ED593D4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62952DF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0104F32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5CBAE01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832E124" w14:textId="20A8AE23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</w:t>
      </w:r>
      <w:r w:rsidR="001E1178">
        <w:rPr>
          <w:rFonts w:ascii="Arial" w:hAnsi="Arial" w:cs="Arial"/>
          <w:sz w:val="22"/>
          <w:szCs w:val="22"/>
        </w:rPr>
        <w:t>e Slopné č.p. 74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0270B670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3913A31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1641F8B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391AE9D8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5889CED8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39D12A55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6D1DF5CB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316B647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A214481" w14:textId="77777777" w:rsidR="000E2087" w:rsidRPr="00BB6E15" w:rsidRDefault="000E2087" w:rsidP="00A215DF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A4FF803" w14:textId="61E39F92" w:rsidR="00A215DF" w:rsidRPr="00BB6E15" w:rsidRDefault="00A215DF" w:rsidP="00A215DF">
      <w:pPr>
        <w:pStyle w:val="Zkladntex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BB6E15">
        <w:rPr>
          <w:rFonts w:ascii="Arial" w:hAnsi="Arial" w:cs="Arial"/>
          <w:sz w:val="22"/>
          <w:szCs w:val="22"/>
        </w:rPr>
        <w:t xml:space="preserve"> Obec zřizuje následující ohlašovnu požárů, která je trvale označena tabulkou „Ohlašovna požárů“ – budova obecního úřadu č</w:t>
      </w:r>
      <w:r w:rsidR="00BB6E15" w:rsidRPr="00BB6E15">
        <w:rPr>
          <w:rFonts w:ascii="Arial" w:hAnsi="Arial" w:cs="Arial"/>
          <w:sz w:val="22"/>
          <w:szCs w:val="22"/>
        </w:rPr>
        <w:t>.</w:t>
      </w:r>
      <w:r w:rsidRPr="00BB6E15">
        <w:rPr>
          <w:rFonts w:ascii="Arial" w:hAnsi="Arial" w:cs="Arial"/>
          <w:sz w:val="22"/>
          <w:szCs w:val="22"/>
        </w:rPr>
        <w:t xml:space="preserve">p. 112. </w:t>
      </w:r>
    </w:p>
    <w:p w14:paraId="7FFAA6B6" w14:textId="7227CE05" w:rsidR="00F64363" w:rsidRPr="00BB6E15" w:rsidRDefault="00A215DF" w:rsidP="00BB6E15">
      <w:pPr>
        <w:pStyle w:val="Normlnweb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B6E15">
        <w:rPr>
          <w:rFonts w:ascii="Arial" w:hAnsi="Arial" w:cs="Arial"/>
          <w:sz w:val="22"/>
          <w:szCs w:val="22"/>
        </w:rPr>
        <w:t xml:space="preserve"> </w:t>
      </w:r>
      <w:r w:rsidR="009D4350" w:rsidRPr="00BB6E15">
        <w:rPr>
          <w:rFonts w:ascii="Arial" w:hAnsi="Arial" w:cs="Arial"/>
          <w:sz w:val="22"/>
          <w:szCs w:val="22"/>
        </w:rPr>
        <w:t xml:space="preserve">Vyhlášení </w:t>
      </w:r>
      <w:r w:rsidR="000E2087" w:rsidRPr="00BB6E15">
        <w:rPr>
          <w:rFonts w:ascii="Arial" w:hAnsi="Arial" w:cs="Arial"/>
          <w:sz w:val="22"/>
          <w:szCs w:val="22"/>
        </w:rPr>
        <w:t>pop</w:t>
      </w:r>
      <w:r w:rsidR="009D4350" w:rsidRPr="00BB6E15">
        <w:rPr>
          <w:rFonts w:ascii="Arial" w:hAnsi="Arial" w:cs="Arial"/>
          <w:sz w:val="22"/>
          <w:szCs w:val="22"/>
        </w:rPr>
        <w:t>lachu pomocí tlačítkového hlásiče u dveří na požární zbrojnici č.p. 108.</w:t>
      </w:r>
      <w:r w:rsidRPr="00BB6E15">
        <w:rPr>
          <w:rFonts w:ascii="Arial" w:hAnsi="Arial" w:cs="Arial"/>
          <w:sz w:val="22"/>
          <w:szCs w:val="22"/>
        </w:rPr>
        <w:t xml:space="preserve"> </w:t>
      </w:r>
    </w:p>
    <w:p w14:paraId="4DDA80C3" w14:textId="009B970C" w:rsidR="00F64363" w:rsidRPr="00F64363" w:rsidRDefault="00F64363" w:rsidP="00F64363">
      <w:pPr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color w:val="FF0000"/>
          <w:sz w:val="22"/>
          <w:szCs w:val="22"/>
        </w:rPr>
        <w:tab/>
      </w:r>
      <w:r w:rsidRPr="00F64363">
        <w:rPr>
          <w:rFonts w:ascii="Arial" w:hAnsi="Arial" w:cs="Arial"/>
          <w:color w:val="FF0000"/>
          <w:sz w:val="22"/>
          <w:szCs w:val="22"/>
        </w:rPr>
        <w:tab/>
      </w:r>
      <w:r w:rsidRPr="00F64363">
        <w:rPr>
          <w:rFonts w:ascii="Arial" w:hAnsi="Arial" w:cs="Arial"/>
          <w:color w:val="FF0000"/>
          <w:sz w:val="22"/>
          <w:szCs w:val="22"/>
        </w:rPr>
        <w:tab/>
      </w:r>
    </w:p>
    <w:p w14:paraId="7A91C43A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4521D0D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D54C38F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77DF126C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43D2B265" w14:textId="094A29B9" w:rsidR="00F64363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signálem „POŽÁRNÍ POPLACH”, vyhlašovaným </w:t>
      </w:r>
      <w:r w:rsidR="009D4350">
        <w:rPr>
          <w:rFonts w:ascii="Arial" w:hAnsi="Arial" w:cs="Arial"/>
          <w:sz w:val="22"/>
          <w:szCs w:val="22"/>
        </w:rPr>
        <w:t xml:space="preserve">elektronickou sirénou </w:t>
      </w:r>
      <w:r w:rsidRPr="00F64363">
        <w:rPr>
          <w:rFonts w:ascii="Arial" w:hAnsi="Arial" w:cs="Arial"/>
          <w:sz w:val="22"/>
          <w:szCs w:val="22"/>
        </w:rPr>
        <w:t>(napodobuje hlas trubky, troubící tón „HO – ŘÍ”, „HO – ŘÍ”) po dobu jedné minuty (je jednoznačný a nezaměnitelný s jinými signály)</w:t>
      </w:r>
    </w:p>
    <w:p w14:paraId="28508F2A" w14:textId="77777777" w:rsidR="008F1E21" w:rsidRPr="00F64363" w:rsidRDefault="008F1E21" w:rsidP="008F1E21">
      <w:pPr>
        <w:ind w:left="1418"/>
        <w:jc w:val="both"/>
        <w:rPr>
          <w:rFonts w:ascii="Arial" w:hAnsi="Arial" w:cs="Arial"/>
          <w:sz w:val="22"/>
          <w:szCs w:val="22"/>
        </w:rPr>
      </w:pPr>
    </w:p>
    <w:p w14:paraId="43349758" w14:textId="7FBDE235" w:rsidR="008F1E21" w:rsidRDefault="008F1E21" w:rsidP="008F1E21">
      <w:pPr>
        <w:pStyle w:val="Normln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F64363" w:rsidRPr="003D7BDC">
        <w:rPr>
          <w:rFonts w:ascii="Arial" w:hAnsi="Arial" w:cs="Arial"/>
          <w:sz w:val="22"/>
          <w:szCs w:val="22"/>
        </w:rPr>
        <w:t xml:space="preserve">v případě poruchy technických zařízení pro vyhlášení požárního poplachu se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A725889" w14:textId="36515A81" w:rsidR="00C40624" w:rsidRPr="00C40624" w:rsidRDefault="008F1E21" w:rsidP="008F1E21">
      <w:pPr>
        <w:pStyle w:val="Normlnweb"/>
        <w:spacing w:before="0" w:beforeAutospacing="0" w:after="0" w:afterAutospacing="0"/>
        <w:ind w:left="786"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F64363" w:rsidRPr="003D7BDC">
        <w:rPr>
          <w:rFonts w:ascii="Arial" w:hAnsi="Arial" w:cs="Arial"/>
          <w:sz w:val="22"/>
          <w:szCs w:val="22"/>
        </w:rPr>
        <w:t>požární poplach v obci vyhlašuje</w:t>
      </w:r>
      <w:r w:rsidR="00C40624">
        <w:rPr>
          <w:rFonts w:ascii="Arial" w:hAnsi="Arial" w:cs="Arial"/>
          <w:color w:val="auto"/>
          <w:sz w:val="22"/>
          <w:szCs w:val="22"/>
        </w:rPr>
        <w:t xml:space="preserve">: </w:t>
      </w:r>
    </w:p>
    <w:p w14:paraId="7D3B8808" w14:textId="5BD63D39" w:rsidR="00C40624" w:rsidRDefault="00C40624" w:rsidP="00C40624">
      <w:pPr>
        <w:pStyle w:val="Normlnweb"/>
        <w:spacing w:before="0" w:beforeAutospacing="0" w:after="0" w:afterAutospacing="0"/>
        <w:ind w:left="1418"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a) místním rozhlasem, </w:t>
      </w:r>
    </w:p>
    <w:p w14:paraId="1DF3A9E1" w14:textId="40A02C74" w:rsidR="00C40624" w:rsidRDefault="00C40624" w:rsidP="00C40624">
      <w:pPr>
        <w:pStyle w:val="Normlnweb"/>
        <w:spacing w:before="0" w:beforeAutospacing="0" w:after="0" w:afterAutospacing="0"/>
        <w:ind w:left="1418"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b) voláním „Hoří“, </w:t>
      </w:r>
    </w:p>
    <w:p w14:paraId="6AE0C44B" w14:textId="77777777" w:rsidR="00C40624" w:rsidRDefault="00C40624" w:rsidP="00C40624">
      <w:pPr>
        <w:pStyle w:val="Normlnweb"/>
        <w:spacing w:before="0" w:beforeAutospacing="0" w:after="0" w:afterAutospacing="0"/>
        <w:ind w:left="1418"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c) zvoněním kostela, </w:t>
      </w:r>
    </w:p>
    <w:p w14:paraId="35E7D3F6" w14:textId="788E4181" w:rsidR="00F64363" w:rsidRDefault="00C40624" w:rsidP="00C40624">
      <w:pPr>
        <w:pStyle w:val="Normlnweb"/>
        <w:spacing w:before="0" w:beforeAutospacing="0" w:after="0" w:afterAutospacing="0"/>
        <w:ind w:left="1418"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d) zvonem na požární zbrojnici č.p. 108. </w:t>
      </w:r>
    </w:p>
    <w:p w14:paraId="7B07878D" w14:textId="77777777" w:rsidR="003D7BDC" w:rsidRPr="003D7BDC" w:rsidRDefault="003D7BDC" w:rsidP="003D7BDC">
      <w:pPr>
        <w:pStyle w:val="Normlnweb"/>
        <w:spacing w:before="0" w:beforeAutospacing="0" w:after="0" w:afterAutospacing="0"/>
        <w:ind w:left="1418" w:firstLine="0"/>
        <w:rPr>
          <w:rFonts w:ascii="Arial" w:hAnsi="Arial" w:cs="Arial"/>
          <w:color w:val="FF0000"/>
          <w:sz w:val="22"/>
          <w:szCs w:val="22"/>
        </w:rPr>
      </w:pPr>
    </w:p>
    <w:p w14:paraId="19BB519F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4236FEA7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52D427D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009D892" w14:textId="6A09D3F6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0615C3">
        <w:rPr>
          <w:rFonts w:ascii="Arial" w:hAnsi="Arial" w:cs="Arial"/>
          <w:sz w:val="22"/>
          <w:szCs w:val="22"/>
        </w:rPr>
        <w:t xml:space="preserve"> Zlínského</w:t>
      </w: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04C634FB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2EB2FCA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53953179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1D97C7AD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2D3EDB8" w14:textId="34FA812F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Touto vyhláškou se ruší obecně závazná vyhláška č.</w:t>
      </w:r>
      <w:r w:rsidR="00F87043">
        <w:rPr>
          <w:rFonts w:ascii="Arial" w:hAnsi="Arial" w:cs="Arial"/>
          <w:sz w:val="22"/>
          <w:szCs w:val="22"/>
        </w:rPr>
        <w:t xml:space="preserve"> 1/2012</w:t>
      </w:r>
      <w:r w:rsidRPr="00F64363">
        <w:rPr>
          <w:rFonts w:ascii="Arial" w:hAnsi="Arial" w:cs="Arial"/>
          <w:sz w:val="22"/>
          <w:szCs w:val="22"/>
        </w:rPr>
        <w:t xml:space="preserve"> ze dne</w:t>
      </w:r>
      <w:r w:rsidR="00F87043">
        <w:rPr>
          <w:rFonts w:ascii="Arial" w:hAnsi="Arial" w:cs="Arial"/>
          <w:sz w:val="22"/>
          <w:szCs w:val="22"/>
        </w:rPr>
        <w:t xml:space="preserve"> 27.2.2012</w:t>
      </w:r>
    </w:p>
    <w:p w14:paraId="77539CAF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5DAED48B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171CB2CA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43039E23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CD68BBD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DBBC87F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8078D46" w14:textId="3D0C01EE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14C387CE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2C3DA75B" w14:textId="0E02666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F87043">
        <w:rPr>
          <w:rFonts w:ascii="Arial" w:hAnsi="Arial" w:cs="Arial"/>
          <w:sz w:val="22"/>
          <w:szCs w:val="22"/>
        </w:rPr>
        <w:t>Ludmila Švachová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 </w:t>
      </w:r>
      <w:r w:rsidR="00F87043">
        <w:rPr>
          <w:rFonts w:ascii="Arial" w:hAnsi="Arial" w:cs="Arial"/>
          <w:sz w:val="22"/>
          <w:szCs w:val="22"/>
        </w:rPr>
        <w:t>Pavel Heinz</w:t>
      </w:r>
    </w:p>
    <w:p w14:paraId="544A0667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36E48E09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517D9A0" w14:textId="77777777" w:rsidR="0094420F" w:rsidRP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275C9A8" w14:textId="77777777" w:rsidR="008F1E21" w:rsidRDefault="008F1E21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2F04B28E" w14:textId="6E07207A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C40624">
        <w:rPr>
          <w:rFonts w:ascii="Arial" w:hAnsi="Arial" w:cs="Arial"/>
          <w:b/>
          <w:sz w:val="22"/>
          <w:szCs w:val="22"/>
        </w:rPr>
        <w:t xml:space="preserve">, </w:t>
      </w:r>
      <w:r w:rsidR="000E3719" w:rsidRPr="000E3719">
        <w:rPr>
          <w:rFonts w:ascii="Arial" w:hAnsi="Arial" w:cs="Arial"/>
          <w:b/>
          <w:sz w:val="22"/>
          <w:szCs w:val="22"/>
        </w:rPr>
        <w:t>kterou se vydává požární řád</w:t>
      </w:r>
    </w:p>
    <w:p w14:paraId="6242CCEC" w14:textId="2A511F00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C40624">
        <w:rPr>
          <w:rFonts w:ascii="Arial" w:hAnsi="Arial" w:cs="Arial"/>
          <w:sz w:val="22"/>
          <w:szCs w:val="22"/>
        </w:rPr>
        <w:t>Zlínského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37BC63AF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66435775" w14:textId="77777777" w:rsidR="00C40624" w:rsidRDefault="00C40624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5A49CD" w:rsidRPr="00D0105C" w14:paraId="2817A7EB" w14:textId="77777777" w:rsidTr="00783F7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F511D" w14:textId="77777777" w:rsidR="005A49CD" w:rsidRPr="00D0105C" w:rsidRDefault="005A49CD" w:rsidP="00783F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5A49CD" w:rsidRPr="00D0105C" w14:paraId="63BD2A3A" w14:textId="77777777" w:rsidTr="00783F7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91A8CE" w14:textId="77777777" w:rsidR="005A49CD" w:rsidRPr="00D0105C" w:rsidRDefault="005A49CD" w:rsidP="00783F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05B6C9" w14:textId="77777777" w:rsidR="005A49CD" w:rsidRPr="00D0105C" w:rsidRDefault="005A49CD" w:rsidP="00783F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420F97" w14:textId="77777777" w:rsidR="005A49CD" w:rsidRPr="00D0105C" w:rsidRDefault="005A49CD" w:rsidP="00783F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5CF423" w14:textId="77777777" w:rsidR="005A49CD" w:rsidRPr="00D0105C" w:rsidRDefault="005A49CD" w:rsidP="00783F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0ECC37" w14:textId="77777777" w:rsidR="005A49CD" w:rsidRPr="00D0105C" w:rsidRDefault="005A49CD" w:rsidP="00783F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5A49CD" w:rsidRPr="00D0105C" w14:paraId="4EB4699D" w14:textId="77777777" w:rsidTr="00783F7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09E183" w14:textId="77777777" w:rsidR="005A49CD" w:rsidRPr="00D0105C" w:rsidRDefault="005A49CD" w:rsidP="00783F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1D54C0" w14:textId="77777777" w:rsidR="005A49CD" w:rsidRPr="008D0C5D" w:rsidRDefault="005A49CD" w:rsidP="00783F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0C5D">
              <w:rPr>
                <w:rFonts w:ascii="Arial" w:hAnsi="Arial" w:cs="Arial"/>
                <w:sz w:val="22"/>
                <w:szCs w:val="22"/>
              </w:rPr>
              <w:t>Slopné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934D4" w14:textId="77777777" w:rsidR="005A49CD" w:rsidRPr="008D0C5D" w:rsidRDefault="005A49CD" w:rsidP="00783F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0C5D">
              <w:rPr>
                <w:rFonts w:ascii="Arial" w:hAnsi="Arial" w:cs="Arial"/>
                <w:sz w:val="22"/>
                <w:szCs w:val="22"/>
              </w:rPr>
              <w:t>Luhačovice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7C4BDB" w14:textId="77777777" w:rsidR="005A49CD" w:rsidRPr="008D0C5D" w:rsidRDefault="005A49CD" w:rsidP="00783F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0C5D">
              <w:rPr>
                <w:rFonts w:ascii="Arial" w:hAnsi="Arial" w:cs="Arial"/>
                <w:sz w:val="22"/>
                <w:szCs w:val="22"/>
              </w:rPr>
              <w:t>Újezd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76FC28" w14:textId="77777777" w:rsidR="005A49CD" w:rsidRPr="0062451D" w:rsidRDefault="005A49CD" w:rsidP="00783F7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5A49CD" w:rsidRPr="0062451D" w14:paraId="366BD351" w14:textId="77777777" w:rsidTr="00783F7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49934" w14:textId="77777777" w:rsidR="005A49CD" w:rsidRPr="00D0105C" w:rsidRDefault="005A49CD" w:rsidP="00783F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B652AF" w14:textId="77777777" w:rsidR="005A49CD" w:rsidRPr="008D0C5D" w:rsidRDefault="005A49CD" w:rsidP="00783F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0C5D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8EC18A" w14:textId="77777777" w:rsidR="005A49CD" w:rsidRPr="008D0C5D" w:rsidRDefault="005A49CD" w:rsidP="00783F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0C5D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3AD49" w14:textId="77777777" w:rsidR="005A49CD" w:rsidRPr="008D0C5D" w:rsidRDefault="005A49CD" w:rsidP="00783F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0C5D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3BC7C6" w14:textId="77777777" w:rsidR="005A49CD" w:rsidRPr="0062451D" w:rsidRDefault="005A49CD" w:rsidP="00783F7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6479173D" w14:textId="77777777" w:rsidR="00C40624" w:rsidRDefault="00C40624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2CD3ECBC" w14:textId="77777777" w:rsidR="00C40624" w:rsidRDefault="00C40624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4AB45370" w14:textId="77777777" w:rsidR="00C40624" w:rsidRDefault="00C40624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13B87018" w14:textId="77777777" w:rsidR="00C40624" w:rsidRDefault="00C40624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121E2EF6" w14:textId="77777777" w:rsidR="00C40624" w:rsidRDefault="00C40624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2E419B18" w14:textId="77777777" w:rsidR="00C40624" w:rsidRDefault="00C40624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464444C5" w14:textId="77777777" w:rsidR="00C40624" w:rsidRDefault="00C40624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1000FE9F" w14:textId="77777777" w:rsidR="00C40624" w:rsidRDefault="00C40624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3416B349" w14:textId="77777777" w:rsidR="00C40624" w:rsidRDefault="00C40624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3052A0FB" w14:textId="77777777" w:rsidR="00C40624" w:rsidRDefault="00C40624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4B826D8C" w14:textId="77777777" w:rsidR="00C40624" w:rsidRDefault="00C40624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662896E6" w14:textId="77777777" w:rsidR="00C40624" w:rsidRDefault="00C40624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1C4F34EE" w14:textId="77777777" w:rsidR="00C40624" w:rsidRDefault="00C40624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29AE5FA7" w14:textId="77777777" w:rsidR="00C40624" w:rsidRDefault="00C40624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6D370F05" w14:textId="77777777" w:rsidR="00C40624" w:rsidRDefault="00C40624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0C67CBC8" w14:textId="77777777" w:rsidR="00C40624" w:rsidRDefault="00C40624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20CE5C2A" w14:textId="77777777" w:rsidR="00C40624" w:rsidRDefault="00C40624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07CE8542" w14:textId="77777777" w:rsidR="00C40624" w:rsidRDefault="00C40624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22566D55" w14:textId="77777777" w:rsidR="00C40624" w:rsidRDefault="00C40624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510D7C93" w14:textId="77777777" w:rsidR="00C40624" w:rsidRDefault="00C40624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424F9DEB" w14:textId="77777777" w:rsidR="00C40624" w:rsidRDefault="00C40624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51490445" w14:textId="604D1438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</w:p>
    <w:p w14:paraId="7935A0C8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699160BE" w14:textId="77777777" w:rsidR="008D0C5D" w:rsidRDefault="008D0C5D" w:rsidP="000E3719">
      <w:pPr>
        <w:spacing w:after="120"/>
        <w:rPr>
          <w:rFonts w:ascii="Arial" w:hAnsi="Arial" w:cs="Arial"/>
          <w:sz w:val="22"/>
          <w:szCs w:val="22"/>
        </w:rPr>
      </w:pPr>
    </w:p>
    <w:p w14:paraId="4028BB4C" w14:textId="4BCF44DB" w:rsidR="008D0C5D" w:rsidRPr="005740C4" w:rsidRDefault="008D0C5D" w:rsidP="000E3719">
      <w:pPr>
        <w:spacing w:after="120"/>
        <w:rPr>
          <w:rFonts w:ascii="Arial" w:hAnsi="Arial" w:cs="Arial"/>
          <w:sz w:val="22"/>
          <w:szCs w:val="22"/>
        </w:rPr>
      </w:pPr>
      <w:r w:rsidRPr="005740C4">
        <w:rPr>
          <w:rFonts w:ascii="Arial" w:hAnsi="Arial" w:cs="Arial"/>
          <w:sz w:val="22"/>
          <w:szCs w:val="22"/>
        </w:rPr>
        <w:t xml:space="preserve">- Dopravní automobil Ford Transit - 1 ks </w:t>
      </w:r>
    </w:p>
    <w:p w14:paraId="06741A5E" w14:textId="77777777" w:rsidR="008D0C5D" w:rsidRPr="005740C4" w:rsidRDefault="008D0C5D" w:rsidP="000E3719">
      <w:pPr>
        <w:spacing w:after="120"/>
        <w:rPr>
          <w:rFonts w:ascii="Arial" w:hAnsi="Arial" w:cs="Arial"/>
          <w:sz w:val="22"/>
          <w:szCs w:val="22"/>
        </w:rPr>
      </w:pPr>
      <w:r w:rsidRPr="005740C4">
        <w:rPr>
          <w:rFonts w:ascii="Arial" w:hAnsi="Arial" w:cs="Arial"/>
          <w:sz w:val="22"/>
          <w:szCs w:val="22"/>
        </w:rPr>
        <w:t xml:space="preserve">- Přenosná motorová stříkačka PS </w:t>
      </w:r>
      <w:proofErr w:type="gramStart"/>
      <w:r w:rsidRPr="005740C4">
        <w:rPr>
          <w:rFonts w:ascii="Arial" w:hAnsi="Arial" w:cs="Arial"/>
          <w:sz w:val="22"/>
          <w:szCs w:val="22"/>
        </w:rPr>
        <w:t>12 - 1</w:t>
      </w:r>
      <w:proofErr w:type="gramEnd"/>
      <w:r w:rsidRPr="005740C4">
        <w:rPr>
          <w:rFonts w:ascii="Arial" w:hAnsi="Arial" w:cs="Arial"/>
          <w:sz w:val="22"/>
          <w:szCs w:val="22"/>
        </w:rPr>
        <w:t xml:space="preserve"> ks </w:t>
      </w:r>
    </w:p>
    <w:p w14:paraId="3D5BAE9C" w14:textId="77777777" w:rsidR="008D0C5D" w:rsidRPr="005740C4" w:rsidRDefault="008D0C5D" w:rsidP="000E3719">
      <w:pPr>
        <w:spacing w:after="120"/>
        <w:rPr>
          <w:rFonts w:ascii="Arial" w:hAnsi="Arial" w:cs="Arial"/>
          <w:sz w:val="22"/>
          <w:szCs w:val="22"/>
        </w:rPr>
      </w:pPr>
      <w:r w:rsidRPr="005740C4">
        <w:rPr>
          <w:rFonts w:ascii="Arial" w:hAnsi="Arial" w:cs="Arial"/>
          <w:sz w:val="22"/>
          <w:szCs w:val="22"/>
        </w:rPr>
        <w:t xml:space="preserve">- Elektrocentrála - 1 ks </w:t>
      </w:r>
    </w:p>
    <w:p w14:paraId="70668C80" w14:textId="4CC56562" w:rsidR="00C40624" w:rsidRPr="005740C4" w:rsidRDefault="008D0C5D" w:rsidP="000E3719">
      <w:pPr>
        <w:spacing w:after="120"/>
        <w:rPr>
          <w:rFonts w:ascii="Arial" w:hAnsi="Arial" w:cs="Arial"/>
          <w:sz w:val="22"/>
          <w:szCs w:val="22"/>
        </w:rPr>
      </w:pPr>
      <w:r w:rsidRPr="005740C4">
        <w:rPr>
          <w:rFonts w:ascii="Arial" w:hAnsi="Arial" w:cs="Arial"/>
          <w:sz w:val="22"/>
          <w:szCs w:val="22"/>
        </w:rPr>
        <w:t>- Čerpadlo - 1 ks</w:t>
      </w:r>
    </w:p>
    <w:p w14:paraId="787433FD" w14:textId="77777777" w:rsidR="008D0C5D" w:rsidRPr="005740C4" w:rsidRDefault="008D0C5D" w:rsidP="000E3719">
      <w:pPr>
        <w:spacing w:after="120"/>
        <w:rPr>
          <w:rFonts w:ascii="Arial" w:hAnsi="Arial" w:cs="Arial"/>
          <w:sz w:val="22"/>
          <w:szCs w:val="22"/>
        </w:rPr>
      </w:pPr>
    </w:p>
    <w:p w14:paraId="36060389" w14:textId="77777777" w:rsidR="008D0C5D" w:rsidRPr="005740C4" w:rsidRDefault="008D0C5D" w:rsidP="008D0C5D">
      <w:pPr>
        <w:spacing w:after="120"/>
        <w:rPr>
          <w:rFonts w:ascii="Arial" w:hAnsi="Arial" w:cs="Arial"/>
          <w:sz w:val="22"/>
          <w:szCs w:val="22"/>
        </w:rPr>
      </w:pPr>
      <w:r w:rsidRPr="005740C4">
        <w:rPr>
          <w:rFonts w:ascii="Arial" w:hAnsi="Arial" w:cs="Arial"/>
          <w:sz w:val="22"/>
          <w:szCs w:val="22"/>
        </w:rPr>
        <w:t xml:space="preserve">Kategorie jednotky: </w:t>
      </w:r>
    </w:p>
    <w:p w14:paraId="56F5829C" w14:textId="77777777" w:rsidR="008D0C5D" w:rsidRPr="005740C4" w:rsidRDefault="008D0C5D" w:rsidP="008D0C5D">
      <w:pPr>
        <w:spacing w:after="120"/>
        <w:rPr>
          <w:rFonts w:ascii="Arial" w:hAnsi="Arial" w:cs="Arial"/>
          <w:sz w:val="22"/>
          <w:szCs w:val="22"/>
        </w:rPr>
      </w:pPr>
      <w:r w:rsidRPr="005740C4">
        <w:rPr>
          <w:rFonts w:ascii="Arial" w:hAnsi="Arial" w:cs="Arial"/>
          <w:sz w:val="22"/>
          <w:szCs w:val="22"/>
        </w:rPr>
        <w:t xml:space="preserve">JPO V </w:t>
      </w:r>
    </w:p>
    <w:p w14:paraId="2F8AA27E" w14:textId="6062D793" w:rsidR="008D0C5D" w:rsidRPr="005740C4" w:rsidRDefault="008D0C5D" w:rsidP="008D0C5D">
      <w:pPr>
        <w:spacing w:after="120"/>
        <w:rPr>
          <w:rFonts w:ascii="Arial" w:hAnsi="Arial" w:cs="Arial"/>
          <w:sz w:val="22"/>
          <w:szCs w:val="22"/>
        </w:rPr>
      </w:pPr>
      <w:r w:rsidRPr="005740C4">
        <w:rPr>
          <w:rFonts w:ascii="Arial" w:hAnsi="Arial" w:cs="Arial"/>
          <w:sz w:val="22"/>
          <w:szCs w:val="22"/>
        </w:rPr>
        <w:t xml:space="preserve">- Početní stav jednotky: min. 9  </w:t>
      </w:r>
    </w:p>
    <w:p w14:paraId="74745FC3" w14:textId="77777777" w:rsidR="008D0C5D" w:rsidRPr="008D0C5D" w:rsidRDefault="008D0C5D" w:rsidP="000E3719">
      <w:pPr>
        <w:spacing w:after="120"/>
      </w:pPr>
    </w:p>
    <w:p w14:paraId="22259FD6" w14:textId="77777777" w:rsidR="00C40624" w:rsidRDefault="00C40624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581EAB85" w14:textId="77777777" w:rsidR="00C40624" w:rsidRDefault="00C40624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409971B1" w14:textId="77777777" w:rsidR="00C40624" w:rsidRDefault="00C40624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1DAF9079" w14:textId="77777777" w:rsidR="00C40624" w:rsidRDefault="00C40624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660B3A00" w14:textId="77777777" w:rsidR="00C40624" w:rsidRDefault="00C40624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0AA12FE1" w14:textId="77777777" w:rsidR="00C40624" w:rsidRDefault="00C40624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467CA804" w14:textId="77777777" w:rsidR="00C40624" w:rsidRDefault="00C40624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27592DE2" w14:textId="77777777" w:rsidR="00C40624" w:rsidRDefault="00C40624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36A81535" w14:textId="77777777" w:rsidR="00C40624" w:rsidRDefault="00C40624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35A995D6" w14:textId="77777777" w:rsidR="00C40624" w:rsidRDefault="00C40624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26DC3206" w14:textId="77777777" w:rsidR="00C40624" w:rsidRDefault="00C40624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5AAD1B3F" w14:textId="77777777" w:rsidR="00C40624" w:rsidRDefault="00C40624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17C76FED" w14:textId="77777777" w:rsidR="008F1E21" w:rsidRDefault="008F1E21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11BD8101" w14:textId="77777777" w:rsidR="008F1E21" w:rsidRDefault="008F1E21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6F56C245" w14:textId="77777777" w:rsidR="008F1E21" w:rsidRDefault="008F1E21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1EE2A0AE" w14:textId="77777777" w:rsidR="008F1E21" w:rsidRDefault="008F1E21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2AD032AE" w14:textId="77777777" w:rsidR="008F1E21" w:rsidRDefault="008F1E21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5B72510E" w14:textId="77777777" w:rsidR="008F1E21" w:rsidRDefault="008F1E21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4A7788FE" w14:textId="77777777" w:rsidR="008F1E21" w:rsidRDefault="008F1E21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39E17BF8" w14:textId="77777777" w:rsidR="008F1E21" w:rsidRDefault="008F1E21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1464B201" w14:textId="77777777" w:rsidR="008F1E21" w:rsidRDefault="008F1E21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00569778" w14:textId="77777777" w:rsidR="008F1E21" w:rsidRDefault="008F1E21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5F221524" w14:textId="77777777" w:rsidR="008F1E21" w:rsidRDefault="008F1E21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2D5587F0" w14:textId="77777777" w:rsidR="008F1E21" w:rsidRDefault="008F1E21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306B2CAC" w14:textId="77777777" w:rsidR="008F1E21" w:rsidRDefault="008F1E21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7BA98F1D" w14:textId="454CDA9A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vyhlášce, kterou se vydává požární řád</w:t>
      </w:r>
    </w:p>
    <w:p w14:paraId="490D3873" w14:textId="77777777" w:rsidR="000615C3" w:rsidRPr="005740C4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740C4">
        <w:rPr>
          <w:rFonts w:ascii="Arial" w:hAnsi="Arial" w:cs="Arial"/>
          <w:sz w:val="22"/>
          <w:szCs w:val="22"/>
        </w:rPr>
        <w:t>Přehled zdrojů vody</w:t>
      </w:r>
      <w:r w:rsidR="00B940A8" w:rsidRPr="005740C4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 w:rsidRPr="005740C4">
        <w:rPr>
          <w:rFonts w:ascii="Arial" w:hAnsi="Arial" w:cs="Arial"/>
          <w:sz w:val="22"/>
          <w:szCs w:val="22"/>
        </w:rPr>
        <w:t>.</w:t>
      </w:r>
      <w:r w:rsidR="000615C3" w:rsidRPr="005740C4">
        <w:rPr>
          <w:rFonts w:ascii="Arial" w:hAnsi="Arial" w:cs="Arial"/>
          <w:sz w:val="22"/>
          <w:szCs w:val="22"/>
        </w:rPr>
        <w:t xml:space="preserve"> </w:t>
      </w:r>
    </w:p>
    <w:p w14:paraId="32E458DA" w14:textId="375D21C9" w:rsidR="000E3719" w:rsidRPr="005740C4" w:rsidRDefault="000615C3" w:rsidP="000615C3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5740C4">
        <w:rPr>
          <w:rFonts w:ascii="Arial" w:hAnsi="Arial" w:cs="Arial"/>
          <w:sz w:val="22"/>
          <w:szCs w:val="22"/>
        </w:rPr>
        <w:t>Potok Horní Olšava, Luhačovický potok, vodní nádrž Křešov, vodní nádrž Horňansko, požární studny u č</w:t>
      </w:r>
      <w:r w:rsidR="005740C4">
        <w:rPr>
          <w:rFonts w:ascii="Arial" w:hAnsi="Arial" w:cs="Arial"/>
          <w:sz w:val="22"/>
          <w:szCs w:val="22"/>
        </w:rPr>
        <w:t>.</w:t>
      </w:r>
      <w:r w:rsidRPr="005740C4">
        <w:rPr>
          <w:rFonts w:ascii="Arial" w:hAnsi="Arial" w:cs="Arial"/>
          <w:sz w:val="22"/>
          <w:szCs w:val="22"/>
        </w:rPr>
        <w:t>p. 23, hydrantová síť</w:t>
      </w:r>
    </w:p>
    <w:p w14:paraId="7D316CD9" w14:textId="77777777" w:rsidR="000E3719" w:rsidRPr="005740C4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740C4">
        <w:rPr>
          <w:rFonts w:ascii="Arial" w:hAnsi="Arial" w:cs="Arial"/>
          <w:sz w:val="22"/>
          <w:szCs w:val="22"/>
        </w:rPr>
        <w:t>Plánek obce s vyznačením zdrojů vody pro hašení požárů, čerpacích stanovišť a směru příjezdu k</w:t>
      </w:r>
      <w:r w:rsidR="003F468D" w:rsidRPr="005740C4">
        <w:rPr>
          <w:rFonts w:ascii="Arial" w:hAnsi="Arial" w:cs="Arial"/>
          <w:sz w:val="22"/>
          <w:szCs w:val="22"/>
        </w:rPr>
        <w:t> </w:t>
      </w:r>
      <w:r w:rsidRPr="005740C4">
        <w:rPr>
          <w:rFonts w:ascii="Arial" w:hAnsi="Arial" w:cs="Arial"/>
          <w:sz w:val="22"/>
          <w:szCs w:val="22"/>
        </w:rPr>
        <w:t>nim</w:t>
      </w:r>
      <w:r w:rsidR="003F468D" w:rsidRPr="005740C4">
        <w:rPr>
          <w:rFonts w:ascii="Arial" w:hAnsi="Arial" w:cs="Arial"/>
          <w:sz w:val="22"/>
          <w:szCs w:val="22"/>
        </w:rPr>
        <w:t>.</w:t>
      </w:r>
    </w:p>
    <w:p w14:paraId="6C29AFE0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164D05B6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23E0C8CC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0183FE00" w14:textId="77777777"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3FB3E8D8" w14:textId="77777777"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73F86BB3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C48B767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CB0AA2F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07D96A8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D096CBE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D9D9A54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9CCBB6E" w14:textId="4D8C81D5" w:rsidR="008D0C5D" w:rsidRDefault="008F1E21" w:rsidP="00A215DF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 xml:space="preserve"> </w:t>
      </w:r>
    </w:p>
    <w:sectPr w:rsidR="008D0C5D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430A5" w14:textId="77777777" w:rsidR="00536580" w:rsidRDefault="00536580">
      <w:r>
        <w:separator/>
      </w:r>
    </w:p>
  </w:endnote>
  <w:endnote w:type="continuationSeparator" w:id="0">
    <w:p w14:paraId="4D4483EE" w14:textId="77777777" w:rsidR="00536580" w:rsidRDefault="0053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B30CF" w14:textId="77777777" w:rsidR="00536580" w:rsidRDefault="00536580">
      <w:r>
        <w:separator/>
      </w:r>
    </w:p>
  </w:footnote>
  <w:footnote w:type="continuationSeparator" w:id="0">
    <w:p w14:paraId="02CE710E" w14:textId="77777777" w:rsidR="00536580" w:rsidRDefault="00536580">
      <w:r>
        <w:continuationSeparator/>
      </w:r>
    </w:p>
  </w:footnote>
  <w:footnote w:id="1">
    <w:p w14:paraId="2F0DEC62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44322F69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5451B7BE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5E02E3BD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2FE7C332" w14:textId="71402592" w:rsidR="00F64363" w:rsidRPr="002E56B5" w:rsidRDefault="00F64363" w:rsidP="00F64363">
      <w:pPr>
        <w:pStyle w:val="Textpoznpodarou"/>
        <w:rPr>
          <w:rFonts w:ascii="Arial" w:hAnsi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157961">
    <w:abstractNumId w:val="15"/>
  </w:num>
  <w:num w:numId="2" w16cid:durableId="1642465184">
    <w:abstractNumId w:val="43"/>
  </w:num>
  <w:num w:numId="3" w16cid:durableId="180826921">
    <w:abstractNumId w:val="7"/>
  </w:num>
  <w:num w:numId="4" w16cid:durableId="1399011544">
    <w:abstractNumId w:val="31"/>
  </w:num>
  <w:num w:numId="5" w16cid:durableId="1561550986">
    <w:abstractNumId w:val="30"/>
  </w:num>
  <w:num w:numId="6" w16cid:durableId="708380062">
    <w:abstractNumId w:val="34"/>
  </w:num>
  <w:num w:numId="7" w16cid:durableId="358315801">
    <w:abstractNumId w:val="18"/>
  </w:num>
  <w:num w:numId="8" w16cid:durableId="1667437845">
    <w:abstractNumId w:val="2"/>
  </w:num>
  <w:num w:numId="9" w16cid:durableId="1237785193">
    <w:abstractNumId w:val="33"/>
  </w:num>
  <w:num w:numId="10" w16cid:durableId="1565918245">
    <w:abstractNumId w:val="3"/>
  </w:num>
  <w:num w:numId="11" w16cid:durableId="400717408">
    <w:abstractNumId w:val="20"/>
  </w:num>
  <w:num w:numId="12" w16cid:durableId="560288325">
    <w:abstractNumId w:val="9"/>
  </w:num>
  <w:num w:numId="13" w16cid:durableId="714236592">
    <w:abstractNumId w:val="13"/>
  </w:num>
  <w:num w:numId="14" w16cid:durableId="572934004">
    <w:abstractNumId w:val="17"/>
  </w:num>
  <w:num w:numId="15" w16cid:durableId="82266970">
    <w:abstractNumId w:val="37"/>
  </w:num>
  <w:num w:numId="16" w16cid:durableId="613754481">
    <w:abstractNumId w:val="42"/>
  </w:num>
  <w:num w:numId="17" w16cid:durableId="944381473">
    <w:abstractNumId w:val="22"/>
  </w:num>
  <w:num w:numId="18" w16cid:durableId="845435879">
    <w:abstractNumId w:val="29"/>
  </w:num>
  <w:num w:numId="19" w16cid:durableId="1295596400">
    <w:abstractNumId w:val="44"/>
  </w:num>
  <w:num w:numId="20" w16cid:durableId="1546674679">
    <w:abstractNumId w:val="27"/>
  </w:num>
  <w:num w:numId="21" w16cid:durableId="1794858163">
    <w:abstractNumId w:val="32"/>
  </w:num>
  <w:num w:numId="22" w16cid:durableId="877933223">
    <w:abstractNumId w:val="36"/>
  </w:num>
  <w:num w:numId="23" w16cid:durableId="1753887795">
    <w:abstractNumId w:val="28"/>
  </w:num>
  <w:num w:numId="24" w16cid:durableId="452094123">
    <w:abstractNumId w:val="1"/>
  </w:num>
  <w:num w:numId="25" w16cid:durableId="1079525874">
    <w:abstractNumId w:val="38"/>
  </w:num>
  <w:num w:numId="26" w16cid:durableId="613830664">
    <w:abstractNumId w:val="41"/>
  </w:num>
  <w:num w:numId="27" w16cid:durableId="2121104759">
    <w:abstractNumId w:val="10"/>
  </w:num>
  <w:num w:numId="28" w16cid:durableId="466822402">
    <w:abstractNumId w:val="14"/>
  </w:num>
  <w:num w:numId="29" w16cid:durableId="1299602095">
    <w:abstractNumId w:val="35"/>
  </w:num>
  <w:num w:numId="30" w16cid:durableId="98960419">
    <w:abstractNumId w:val="24"/>
  </w:num>
  <w:num w:numId="31" w16cid:durableId="627784930">
    <w:abstractNumId w:val="23"/>
  </w:num>
  <w:num w:numId="32" w16cid:durableId="1422986464">
    <w:abstractNumId w:val="12"/>
  </w:num>
  <w:num w:numId="33" w16cid:durableId="1659459271">
    <w:abstractNumId w:val="16"/>
  </w:num>
  <w:num w:numId="34" w16cid:durableId="734427492">
    <w:abstractNumId w:val="4"/>
  </w:num>
  <w:num w:numId="35" w16cid:durableId="815223711">
    <w:abstractNumId w:val="6"/>
  </w:num>
  <w:num w:numId="36" w16cid:durableId="1199319838">
    <w:abstractNumId w:val="39"/>
  </w:num>
  <w:num w:numId="37" w16cid:durableId="1551111045">
    <w:abstractNumId w:val="19"/>
  </w:num>
  <w:num w:numId="38" w16cid:durableId="643042302">
    <w:abstractNumId w:val="5"/>
  </w:num>
  <w:num w:numId="39" w16cid:durableId="328797221">
    <w:abstractNumId w:val="11"/>
  </w:num>
  <w:num w:numId="40" w16cid:durableId="1485396707">
    <w:abstractNumId w:val="21"/>
  </w:num>
  <w:num w:numId="41" w16cid:durableId="533467829">
    <w:abstractNumId w:val="25"/>
  </w:num>
  <w:num w:numId="42" w16cid:durableId="872501897">
    <w:abstractNumId w:val="0"/>
  </w:num>
  <w:num w:numId="43" w16cid:durableId="221869921">
    <w:abstractNumId w:val="40"/>
  </w:num>
  <w:num w:numId="44" w16cid:durableId="1481389729">
    <w:abstractNumId w:val="26"/>
  </w:num>
  <w:num w:numId="45" w16cid:durableId="15570118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249FB"/>
    <w:rsid w:val="00032EB6"/>
    <w:rsid w:val="000615C3"/>
    <w:rsid w:val="00061B31"/>
    <w:rsid w:val="000A192D"/>
    <w:rsid w:val="000C01AD"/>
    <w:rsid w:val="000E2087"/>
    <w:rsid w:val="000E3719"/>
    <w:rsid w:val="001311A4"/>
    <w:rsid w:val="00167FA5"/>
    <w:rsid w:val="00176F5A"/>
    <w:rsid w:val="001908F6"/>
    <w:rsid w:val="001D0B27"/>
    <w:rsid w:val="001E1178"/>
    <w:rsid w:val="001E2224"/>
    <w:rsid w:val="00212C35"/>
    <w:rsid w:val="00213118"/>
    <w:rsid w:val="00224B0D"/>
    <w:rsid w:val="00224BF5"/>
    <w:rsid w:val="0024722A"/>
    <w:rsid w:val="00264860"/>
    <w:rsid w:val="002B3198"/>
    <w:rsid w:val="002D539B"/>
    <w:rsid w:val="002F1F16"/>
    <w:rsid w:val="00314D04"/>
    <w:rsid w:val="00380BCE"/>
    <w:rsid w:val="003B12D9"/>
    <w:rsid w:val="003D7BDC"/>
    <w:rsid w:val="003E454A"/>
    <w:rsid w:val="003F468D"/>
    <w:rsid w:val="004154AF"/>
    <w:rsid w:val="00423AC3"/>
    <w:rsid w:val="004602FC"/>
    <w:rsid w:val="00470C68"/>
    <w:rsid w:val="00474A50"/>
    <w:rsid w:val="00477C4B"/>
    <w:rsid w:val="00485025"/>
    <w:rsid w:val="00506910"/>
    <w:rsid w:val="00513323"/>
    <w:rsid w:val="00533F5B"/>
    <w:rsid w:val="00536580"/>
    <w:rsid w:val="0054059F"/>
    <w:rsid w:val="00561057"/>
    <w:rsid w:val="00561400"/>
    <w:rsid w:val="00562B0A"/>
    <w:rsid w:val="005740C4"/>
    <w:rsid w:val="00595B01"/>
    <w:rsid w:val="005A49CD"/>
    <w:rsid w:val="005D3312"/>
    <w:rsid w:val="005E38DA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4BD3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0673"/>
    <w:rsid w:val="007552E2"/>
    <w:rsid w:val="00771BD5"/>
    <w:rsid w:val="00774261"/>
    <w:rsid w:val="00783F7F"/>
    <w:rsid w:val="007A1BDF"/>
    <w:rsid w:val="007C6879"/>
    <w:rsid w:val="007D1FDC"/>
    <w:rsid w:val="007E1DB2"/>
    <w:rsid w:val="00804441"/>
    <w:rsid w:val="00823768"/>
    <w:rsid w:val="008335F5"/>
    <w:rsid w:val="008524BB"/>
    <w:rsid w:val="00871053"/>
    <w:rsid w:val="00876251"/>
    <w:rsid w:val="008B5E32"/>
    <w:rsid w:val="008B7348"/>
    <w:rsid w:val="008C0752"/>
    <w:rsid w:val="008C7339"/>
    <w:rsid w:val="008D0C5D"/>
    <w:rsid w:val="008E7F23"/>
    <w:rsid w:val="008F0540"/>
    <w:rsid w:val="008F1E21"/>
    <w:rsid w:val="008F28C3"/>
    <w:rsid w:val="0093621E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92AAD"/>
    <w:rsid w:val="009A3B45"/>
    <w:rsid w:val="009B06AB"/>
    <w:rsid w:val="009B33F1"/>
    <w:rsid w:val="009D1880"/>
    <w:rsid w:val="009D4350"/>
    <w:rsid w:val="009D4704"/>
    <w:rsid w:val="00A215DF"/>
    <w:rsid w:val="00A30821"/>
    <w:rsid w:val="00A62621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940A8"/>
    <w:rsid w:val="00BB5A2B"/>
    <w:rsid w:val="00BB6E15"/>
    <w:rsid w:val="00C032C9"/>
    <w:rsid w:val="00C1273A"/>
    <w:rsid w:val="00C20E68"/>
    <w:rsid w:val="00C40624"/>
    <w:rsid w:val="00C82D9F"/>
    <w:rsid w:val="00C904D8"/>
    <w:rsid w:val="00CA2E7E"/>
    <w:rsid w:val="00CA3BE7"/>
    <w:rsid w:val="00CB56D6"/>
    <w:rsid w:val="00CB5F3F"/>
    <w:rsid w:val="00D0105C"/>
    <w:rsid w:val="00D052DB"/>
    <w:rsid w:val="00D21DE2"/>
    <w:rsid w:val="00D37750"/>
    <w:rsid w:val="00D6536B"/>
    <w:rsid w:val="00D800DA"/>
    <w:rsid w:val="00D91567"/>
    <w:rsid w:val="00D966CD"/>
    <w:rsid w:val="00DF2532"/>
    <w:rsid w:val="00E122C4"/>
    <w:rsid w:val="00E27608"/>
    <w:rsid w:val="00E31920"/>
    <w:rsid w:val="00E6144A"/>
    <w:rsid w:val="00E963F9"/>
    <w:rsid w:val="00EA6865"/>
    <w:rsid w:val="00EB68DE"/>
    <w:rsid w:val="00EC4D93"/>
    <w:rsid w:val="00ED0C75"/>
    <w:rsid w:val="00EE2A3B"/>
    <w:rsid w:val="00EF37CD"/>
    <w:rsid w:val="00F235C4"/>
    <w:rsid w:val="00F35975"/>
    <w:rsid w:val="00F44A56"/>
    <w:rsid w:val="00F53232"/>
    <w:rsid w:val="00F64363"/>
    <w:rsid w:val="00F87043"/>
    <w:rsid w:val="00FA6CB4"/>
    <w:rsid w:val="00FB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F2DE"/>
  <w15:docId w15:val="{42BBD50C-7D9A-4A0F-8D68-A45D66DA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8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5F305-70CE-4FB7-BA77-0CD17B1E1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1026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Eva Žáková</cp:lastModifiedBy>
  <cp:revision>2</cp:revision>
  <cp:lastPrinted>2023-12-14T14:45:00Z</cp:lastPrinted>
  <dcterms:created xsi:type="dcterms:W3CDTF">2024-01-05T12:24:00Z</dcterms:created>
  <dcterms:modified xsi:type="dcterms:W3CDTF">2024-01-05T12:24:00Z</dcterms:modified>
</cp:coreProperties>
</file>