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BD2B411" w14:textId="77777777" w:rsidR="007E3A3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7E3A39">
        <w:rPr>
          <w:rFonts w:ascii="Arial" w:hAnsi="Arial" w:cs="Arial"/>
          <w:b/>
        </w:rPr>
        <w:t>Malonty</w:t>
      </w:r>
    </w:p>
    <w:p w14:paraId="42667FD4" w14:textId="5E8B7FDA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7E3A39">
        <w:rPr>
          <w:rFonts w:ascii="Arial" w:hAnsi="Arial" w:cs="Arial"/>
          <w:b/>
        </w:rPr>
        <w:t>Malonty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6D3F385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7E3A39">
        <w:rPr>
          <w:rFonts w:ascii="Arial" w:hAnsi="Arial" w:cs="Arial"/>
          <w:b/>
        </w:rPr>
        <w:t xml:space="preserve"> Malonty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640FFA7" w:rsidR="0024722A" w:rsidRPr="00553B78" w:rsidRDefault="0042723F" w:rsidP="00173C8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E3A39">
        <w:rPr>
          <w:rFonts w:ascii="Arial" w:hAnsi="Arial" w:cs="Arial"/>
          <w:sz w:val="22"/>
          <w:szCs w:val="22"/>
        </w:rPr>
        <w:t xml:space="preserve"> Malonty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E3A39">
        <w:rPr>
          <w:rFonts w:ascii="Arial" w:hAnsi="Arial" w:cs="Arial"/>
          <w:sz w:val="22"/>
          <w:szCs w:val="22"/>
        </w:rPr>
        <w:t>26.3.2025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173C8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173C8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20ADD29" w:rsidR="00031731" w:rsidRPr="00173C82" w:rsidRDefault="0024722A" w:rsidP="00173C82">
      <w:pPr>
        <w:pStyle w:val="Odstavecseseznamem"/>
        <w:numPr>
          <w:ilvl w:val="0"/>
          <w:numId w:val="33"/>
        </w:numPr>
        <w:tabs>
          <w:tab w:val="left" w:pos="0"/>
        </w:tabs>
        <w:spacing w:after="0" w:line="240" w:lineRule="auto"/>
        <w:ind w:left="426"/>
        <w:jc w:val="both"/>
        <w:rPr>
          <w:rFonts w:ascii="Arial" w:hAnsi="Arial" w:cs="Arial"/>
          <w:color w:val="FF0000"/>
        </w:rPr>
      </w:pPr>
      <w:r w:rsidRPr="00173C82">
        <w:rPr>
          <w:rFonts w:ascii="Arial" w:hAnsi="Arial" w:cs="Arial"/>
        </w:rPr>
        <w:t xml:space="preserve">Tato vyhláška stanovuje </w:t>
      </w:r>
      <w:r w:rsidR="00A342C0" w:rsidRPr="00173C82">
        <w:rPr>
          <w:rFonts w:ascii="Arial" w:hAnsi="Arial" w:cs="Arial"/>
        </w:rPr>
        <w:t xml:space="preserve">obecní systém </w:t>
      </w:r>
      <w:r w:rsidR="00BD2B1D" w:rsidRPr="00173C82">
        <w:rPr>
          <w:rFonts w:ascii="Arial" w:hAnsi="Arial" w:cs="Arial"/>
        </w:rPr>
        <w:t>odpadového hospodářství na území obce</w:t>
      </w:r>
      <w:r w:rsidR="007E3A39" w:rsidRPr="00173C82">
        <w:rPr>
          <w:rFonts w:ascii="Arial" w:hAnsi="Arial" w:cs="Arial"/>
        </w:rPr>
        <w:t xml:space="preserve"> Malonty. </w:t>
      </w:r>
    </w:p>
    <w:p w14:paraId="55BC05EC" w14:textId="6D4CDD7C" w:rsidR="006B58B2" w:rsidRPr="00173C82" w:rsidRDefault="00EB486C" w:rsidP="00173C82">
      <w:pPr>
        <w:pStyle w:val="Odstavecseseznamem"/>
        <w:numPr>
          <w:ilvl w:val="0"/>
          <w:numId w:val="33"/>
        </w:numPr>
        <w:tabs>
          <w:tab w:val="left" w:pos="0"/>
        </w:tabs>
        <w:spacing w:after="0" w:line="240" w:lineRule="auto"/>
        <w:ind w:left="426"/>
        <w:jc w:val="both"/>
        <w:rPr>
          <w:rFonts w:ascii="Arial" w:hAnsi="Arial" w:cs="Arial"/>
          <w:color w:val="FF0000"/>
        </w:rPr>
      </w:pPr>
      <w:r w:rsidRPr="00173C82">
        <w:rPr>
          <w:rFonts w:ascii="Arial" w:hAnsi="Arial" w:cs="Arial"/>
        </w:rPr>
        <w:t>Každý je povinen odpad nebo movitou věc, které předává do obecního systému,</w:t>
      </w:r>
      <w:r w:rsidR="006B58B2" w:rsidRPr="00173C82">
        <w:rPr>
          <w:rFonts w:ascii="Arial" w:hAnsi="Arial" w:cs="Arial"/>
        </w:rPr>
        <w:t xml:space="preserve"> </w:t>
      </w:r>
      <w:r w:rsidRPr="00173C82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173C82">
        <w:rPr>
          <w:rFonts w:ascii="Arial" w:hAnsi="Arial" w:cs="Arial"/>
        </w:rPr>
        <w:t>zákonem o odpadech</w:t>
      </w:r>
      <w:r w:rsidRPr="00173C82">
        <w:rPr>
          <w:rFonts w:ascii="Arial" w:hAnsi="Arial" w:cs="Arial"/>
        </w:rPr>
        <w:t xml:space="preserve"> a </w:t>
      </w:r>
      <w:r w:rsidR="00320CF7" w:rsidRPr="00173C82">
        <w:rPr>
          <w:rFonts w:ascii="Arial" w:hAnsi="Arial" w:cs="Arial"/>
        </w:rPr>
        <w:t xml:space="preserve">touto </w:t>
      </w:r>
      <w:r w:rsidRPr="00173C82">
        <w:rPr>
          <w:rFonts w:ascii="Arial" w:hAnsi="Arial" w:cs="Arial"/>
        </w:rPr>
        <w:t>vyhláškou</w:t>
      </w:r>
      <w:r w:rsidR="006B58B2" w:rsidRPr="00BF6EFC">
        <w:rPr>
          <w:rStyle w:val="Znakapoznpodarou"/>
          <w:rFonts w:ascii="Arial" w:hAnsi="Arial" w:cs="Arial"/>
        </w:rPr>
        <w:footnoteReference w:id="1"/>
      </w:r>
      <w:r w:rsidR="006B58B2" w:rsidRPr="00173C82">
        <w:rPr>
          <w:rFonts w:ascii="Arial" w:hAnsi="Arial" w:cs="Arial"/>
        </w:rPr>
        <w:t>.</w:t>
      </w:r>
    </w:p>
    <w:p w14:paraId="7DE58F4C" w14:textId="1BD887BC" w:rsidR="00D62F8B" w:rsidRPr="00173C82" w:rsidRDefault="006B58B2" w:rsidP="00173C82">
      <w:pPr>
        <w:pStyle w:val="Odstavecseseznamem"/>
        <w:numPr>
          <w:ilvl w:val="0"/>
          <w:numId w:val="33"/>
        </w:numPr>
        <w:tabs>
          <w:tab w:val="left" w:pos="0"/>
        </w:tabs>
        <w:spacing w:after="0" w:line="240" w:lineRule="auto"/>
        <w:ind w:left="426"/>
        <w:jc w:val="both"/>
        <w:rPr>
          <w:rFonts w:ascii="Arial" w:hAnsi="Arial" w:cs="Arial"/>
          <w:color w:val="FF0000"/>
        </w:rPr>
      </w:pPr>
      <w:r w:rsidRPr="00173C82">
        <w:rPr>
          <w:rFonts w:ascii="Arial" w:hAnsi="Arial" w:cs="Arial"/>
        </w:rPr>
        <w:t xml:space="preserve">V okamžiku, kdy osoba zapojená do obecního systému odloží movitou věc nebo odpad, </w:t>
      </w:r>
      <w:r w:rsidR="00940656" w:rsidRPr="00173C82">
        <w:rPr>
          <w:rFonts w:ascii="Arial" w:hAnsi="Arial" w:cs="Arial"/>
        </w:rPr>
        <w:br/>
      </w:r>
      <w:r w:rsidRPr="00173C82"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</w:rPr>
        <w:footnoteReference w:id="2"/>
      </w:r>
      <w:r w:rsidRPr="00173C82">
        <w:rPr>
          <w:rFonts w:ascii="Arial" w:hAnsi="Arial" w:cs="Arial"/>
        </w:rPr>
        <w:t xml:space="preserve">. </w:t>
      </w:r>
    </w:p>
    <w:p w14:paraId="3C90C8FE" w14:textId="05A9BC97" w:rsidR="00D62F8B" w:rsidRPr="007C6D07" w:rsidRDefault="00D62F8B" w:rsidP="007C6D07">
      <w:pPr>
        <w:pStyle w:val="Odstavecseseznamem"/>
        <w:numPr>
          <w:ilvl w:val="0"/>
          <w:numId w:val="33"/>
        </w:numPr>
        <w:tabs>
          <w:tab w:val="left" w:pos="0"/>
        </w:tabs>
        <w:spacing w:after="0" w:line="240" w:lineRule="auto"/>
        <w:ind w:left="426"/>
        <w:jc w:val="both"/>
        <w:rPr>
          <w:rFonts w:ascii="Arial" w:hAnsi="Arial" w:cs="Arial"/>
          <w:color w:val="FF0000"/>
        </w:rPr>
      </w:pPr>
      <w:r w:rsidRPr="00173C82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97B8348" w14:textId="77777777" w:rsidR="00012F79" w:rsidRDefault="00012F79" w:rsidP="00173C82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173C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173C82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173C82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 w:rsidP="00173C82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173C82" w:rsidRDefault="009B77CC" w:rsidP="00173C8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73C82">
        <w:rPr>
          <w:rFonts w:ascii="Arial" w:hAnsi="Arial" w:cs="Arial"/>
          <w:bCs/>
          <w:color w:val="000000"/>
        </w:rPr>
        <w:t>Biologick</w:t>
      </w:r>
      <w:r w:rsidR="001476FD" w:rsidRPr="00173C82">
        <w:rPr>
          <w:rFonts w:ascii="Arial" w:hAnsi="Arial" w:cs="Arial"/>
          <w:bCs/>
          <w:color w:val="000000"/>
        </w:rPr>
        <w:t>é</w:t>
      </w:r>
      <w:r w:rsidRPr="00173C82">
        <w:rPr>
          <w:rFonts w:ascii="Arial" w:hAnsi="Arial" w:cs="Arial"/>
          <w:bCs/>
          <w:color w:val="000000"/>
        </w:rPr>
        <w:t xml:space="preserve"> odpady</w:t>
      </w:r>
      <w:r w:rsidRPr="00173C82">
        <w:rPr>
          <w:rFonts w:ascii="Arial" w:hAnsi="Arial" w:cs="Arial"/>
          <w:bCs/>
        </w:rPr>
        <w:t>,</w:t>
      </w:r>
    </w:p>
    <w:p w14:paraId="388A5E03" w14:textId="77777777" w:rsidR="009B77CC" w:rsidRPr="00173C82" w:rsidRDefault="009B77CC" w:rsidP="00173C8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73C82">
        <w:rPr>
          <w:rFonts w:ascii="Arial" w:hAnsi="Arial" w:cs="Arial"/>
          <w:bCs/>
          <w:color w:val="000000"/>
        </w:rPr>
        <w:t>Papír,</w:t>
      </w:r>
    </w:p>
    <w:p w14:paraId="2F4564B2" w14:textId="77777777" w:rsidR="009B77CC" w:rsidRPr="00173C82" w:rsidRDefault="009B77CC" w:rsidP="00173C8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73C82">
        <w:rPr>
          <w:rFonts w:ascii="Arial" w:hAnsi="Arial" w:cs="Arial"/>
          <w:bCs/>
          <w:color w:val="000000"/>
        </w:rPr>
        <w:t>Plasty</w:t>
      </w:r>
      <w:r w:rsidR="00745703" w:rsidRPr="00173C82">
        <w:rPr>
          <w:rFonts w:ascii="Arial" w:hAnsi="Arial" w:cs="Arial"/>
          <w:bCs/>
          <w:color w:val="000000"/>
        </w:rPr>
        <w:t xml:space="preserve"> včetně PET lahví</w:t>
      </w:r>
      <w:r w:rsidRPr="00173C82">
        <w:rPr>
          <w:rFonts w:ascii="Arial" w:hAnsi="Arial" w:cs="Arial"/>
          <w:bCs/>
          <w:color w:val="000000"/>
        </w:rPr>
        <w:t>,</w:t>
      </w:r>
    </w:p>
    <w:p w14:paraId="1434BEB5" w14:textId="77777777" w:rsidR="009B77CC" w:rsidRPr="00173C82" w:rsidRDefault="009B77CC" w:rsidP="00173C8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73C82">
        <w:rPr>
          <w:rFonts w:ascii="Arial" w:hAnsi="Arial" w:cs="Arial"/>
          <w:bCs/>
          <w:color w:val="000000"/>
        </w:rPr>
        <w:t>Sklo,</w:t>
      </w:r>
    </w:p>
    <w:p w14:paraId="4684E884" w14:textId="77777777" w:rsidR="009B77CC" w:rsidRPr="00173C82" w:rsidRDefault="009B77CC" w:rsidP="00173C8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173C82">
        <w:rPr>
          <w:rFonts w:ascii="Arial" w:hAnsi="Arial" w:cs="Arial"/>
          <w:bCs/>
          <w:color w:val="000000"/>
        </w:rPr>
        <w:t>Kovy,</w:t>
      </w:r>
    </w:p>
    <w:p w14:paraId="73D8E3B8" w14:textId="77777777" w:rsidR="0024722A" w:rsidRPr="00173C82" w:rsidRDefault="009B77CC" w:rsidP="00173C8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73C8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173C8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62A50CE4" w14:textId="77777777" w:rsidR="00053446" w:rsidRPr="00173C82" w:rsidRDefault="00053446" w:rsidP="00173C8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173C8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0EC7B30" w14:textId="77777777" w:rsidR="00053446" w:rsidRPr="00173C82" w:rsidRDefault="006F432E" w:rsidP="00173C8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73C82">
        <w:rPr>
          <w:rFonts w:ascii="Arial" w:hAnsi="Arial" w:cs="Arial"/>
          <w:iCs/>
          <w:sz w:val="22"/>
          <w:szCs w:val="22"/>
        </w:rPr>
        <w:t>Jedlé oleje a tuky,</w:t>
      </w:r>
    </w:p>
    <w:p w14:paraId="3B3EE403" w14:textId="47EAD999" w:rsidR="00A9554C" w:rsidRPr="00173C82" w:rsidRDefault="006F432E" w:rsidP="00173C8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73C82">
        <w:rPr>
          <w:rFonts w:ascii="Arial" w:hAnsi="Arial" w:cs="Arial"/>
          <w:iCs/>
          <w:sz w:val="22"/>
          <w:szCs w:val="22"/>
        </w:rPr>
        <w:t>Textil</w:t>
      </w:r>
      <w:r w:rsidR="001A2ACF" w:rsidRPr="00173C82">
        <w:rPr>
          <w:rFonts w:ascii="Arial" w:hAnsi="Arial" w:cs="Arial"/>
          <w:iCs/>
          <w:sz w:val="22"/>
          <w:szCs w:val="22"/>
        </w:rPr>
        <w:t>,</w:t>
      </w:r>
    </w:p>
    <w:p w14:paraId="3BD74C03" w14:textId="6224897C" w:rsidR="007909DA" w:rsidRPr="00173C82" w:rsidRDefault="006F432E" w:rsidP="00173C8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173C82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173C82">
        <w:rPr>
          <w:rFonts w:ascii="Arial" w:hAnsi="Arial" w:cs="Arial"/>
          <w:iCs/>
          <w:sz w:val="22"/>
          <w:szCs w:val="22"/>
        </w:rPr>
        <w:t>.</w:t>
      </w:r>
    </w:p>
    <w:p w14:paraId="2EBB32B0" w14:textId="77777777" w:rsidR="007E3A39" w:rsidRPr="007E3A39" w:rsidRDefault="007E3A39" w:rsidP="00173C8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4D8BD346" w14:textId="77777777" w:rsidR="00262D62" w:rsidRPr="00122EA8" w:rsidRDefault="0024722A" w:rsidP="00173C8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173C8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2E62DA7" w14:textId="69F22433" w:rsidR="00262D62" w:rsidRPr="007C6D07" w:rsidRDefault="00262D62" w:rsidP="007C6D07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7E3A39">
        <w:rPr>
          <w:rFonts w:ascii="Arial" w:hAnsi="Arial" w:cs="Arial"/>
          <w:sz w:val="22"/>
          <w:szCs w:val="22"/>
        </w:rPr>
        <w:t>(</w:t>
      </w:r>
      <w:r w:rsidR="007E3A39">
        <w:rPr>
          <w:rFonts w:ascii="Arial" w:hAnsi="Arial" w:cs="Arial"/>
          <w:iCs/>
          <w:sz w:val="22"/>
          <w:szCs w:val="22"/>
        </w:rPr>
        <w:t>např. koberce, matrace, nábytek)</w:t>
      </w:r>
      <w:r w:rsidRPr="007E3A39">
        <w:rPr>
          <w:rFonts w:ascii="Arial" w:hAnsi="Arial" w:cs="Arial"/>
          <w:sz w:val="22"/>
          <w:szCs w:val="22"/>
        </w:rPr>
        <w:t>.</w:t>
      </w:r>
    </w:p>
    <w:p w14:paraId="23721971" w14:textId="77777777" w:rsidR="00553B78" w:rsidRPr="00FB6AE5" w:rsidRDefault="00553B78" w:rsidP="00173C82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173C8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281D3873" w:rsidR="002A3581" w:rsidRPr="00AC2295" w:rsidRDefault="0017608F" w:rsidP="00173C8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DE4682">
        <w:rPr>
          <w:rFonts w:ascii="Arial" w:hAnsi="Arial" w:cs="Arial"/>
          <w:sz w:val="22"/>
          <w:szCs w:val="22"/>
        </w:rPr>
        <w:t xml:space="preserve">plastové kontejnery. </w:t>
      </w:r>
    </w:p>
    <w:p w14:paraId="0C01384B" w14:textId="77777777" w:rsidR="0024722A" w:rsidRPr="00FB6AE5" w:rsidRDefault="0024722A" w:rsidP="00173C82">
      <w:pPr>
        <w:rPr>
          <w:rFonts w:ascii="Arial" w:hAnsi="Arial" w:cs="Arial"/>
          <w:sz w:val="22"/>
          <w:szCs w:val="22"/>
        </w:rPr>
      </w:pPr>
    </w:p>
    <w:p w14:paraId="761A7143" w14:textId="2D857582" w:rsidR="00DE4682" w:rsidRPr="00DE4682" w:rsidRDefault="002A3581" w:rsidP="00173C8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F780854" w14:textId="0FD820C2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Jaroměř náves</w:t>
      </w:r>
      <w:r w:rsidR="00173C82">
        <w:rPr>
          <w:rFonts w:ascii="Arial" w:hAnsi="Arial" w:cs="Arial"/>
          <w:sz w:val="22"/>
          <w:szCs w:val="22"/>
        </w:rPr>
        <w:t>,</w:t>
      </w:r>
    </w:p>
    <w:p w14:paraId="6AE47B6B" w14:textId="512B93F6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Bělá náves</w:t>
      </w:r>
      <w:r w:rsidR="00173C82">
        <w:rPr>
          <w:rFonts w:ascii="Arial" w:hAnsi="Arial" w:cs="Arial"/>
          <w:sz w:val="22"/>
          <w:szCs w:val="22"/>
        </w:rPr>
        <w:t>,</w:t>
      </w:r>
    </w:p>
    <w:p w14:paraId="5A5FB048" w14:textId="18C1782A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Bukovsko točna autobusu</w:t>
      </w:r>
      <w:r w:rsidR="00173C82">
        <w:rPr>
          <w:rFonts w:ascii="Arial" w:hAnsi="Arial" w:cs="Arial"/>
          <w:sz w:val="22"/>
          <w:szCs w:val="22"/>
        </w:rPr>
        <w:t>,</w:t>
      </w:r>
    </w:p>
    <w:p w14:paraId="23FA901A" w14:textId="53A5F812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Radčice</w:t>
      </w:r>
      <w:r w:rsidR="00B57B87">
        <w:rPr>
          <w:rFonts w:ascii="Arial" w:hAnsi="Arial" w:cs="Arial"/>
          <w:sz w:val="22"/>
          <w:szCs w:val="22"/>
        </w:rPr>
        <w:t xml:space="preserve"> u křížku</w:t>
      </w:r>
    </w:p>
    <w:p w14:paraId="5E76F608" w14:textId="6D2FB600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Meziříčí točna autobusu</w:t>
      </w:r>
      <w:r w:rsidR="00173C82">
        <w:rPr>
          <w:rFonts w:ascii="Arial" w:hAnsi="Arial" w:cs="Arial"/>
          <w:sz w:val="22"/>
          <w:szCs w:val="22"/>
        </w:rPr>
        <w:t>,</w:t>
      </w:r>
    </w:p>
    <w:p w14:paraId="14C980C7" w14:textId="473B3C16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Desky</w:t>
      </w:r>
      <w:r w:rsidR="00B57B87">
        <w:rPr>
          <w:rFonts w:ascii="Arial" w:hAnsi="Arial" w:cs="Arial"/>
          <w:sz w:val="22"/>
          <w:szCs w:val="22"/>
        </w:rPr>
        <w:t xml:space="preserve"> u trafostanice</w:t>
      </w:r>
    </w:p>
    <w:p w14:paraId="115E0D0A" w14:textId="43B03B0E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u paneláků</w:t>
      </w:r>
      <w:r w:rsidR="00173C82">
        <w:rPr>
          <w:rFonts w:ascii="Arial" w:hAnsi="Arial" w:cs="Arial"/>
          <w:sz w:val="22"/>
          <w:szCs w:val="22"/>
        </w:rPr>
        <w:t>,</w:t>
      </w:r>
    </w:p>
    <w:p w14:paraId="6026FBB1" w14:textId="3F62930D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dvůr u OU</w:t>
      </w:r>
      <w:r w:rsidR="00173C82">
        <w:rPr>
          <w:rFonts w:ascii="Arial" w:hAnsi="Arial" w:cs="Arial"/>
          <w:sz w:val="22"/>
          <w:szCs w:val="22"/>
        </w:rPr>
        <w:t>,</w:t>
      </w:r>
    </w:p>
    <w:p w14:paraId="5292A4F1" w14:textId="46A191C8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u stav</w:t>
      </w:r>
      <w:r>
        <w:rPr>
          <w:rFonts w:ascii="Arial" w:hAnsi="Arial" w:cs="Arial"/>
          <w:sz w:val="22"/>
          <w:szCs w:val="22"/>
        </w:rPr>
        <w:t>ebního</w:t>
      </w:r>
      <w:r w:rsidRPr="00DE4682">
        <w:rPr>
          <w:rFonts w:ascii="Arial" w:hAnsi="Arial" w:cs="Arial"/>
          <w:sz w:val="22"/>
          <w:szCs w:val="22"/>
        </w:rPr>
        <w:t xml:space="preserve"> skladu</w:t>
      </w:r>
      <w:r w:rsidR="00173C82">
        <w:rPr>
          <w:rFonts w:ascii="Arial" w:hAnsi="Arial" w:cs="Arial"/>
          <w:sz w:val="22"/>
          <w:szCs w:val="22"/>
        </w:rPr>
        <w:t>,</w:t>
      </w:r>
    </w:p>
    <w:p w14:paraId="5ECEA41D" w14:textId="388E500B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u pož</w:t>
      </w:r>
      <w:r>
        <w:rPr>
          <w:rFonts w:ascii="Arial" w:hAnsi="Arial" w:cs="Arial"/>
          <w:sz w:val="22"/>
          <w:szCs w:val="22"/>
        </w:rPr>
        <w:t>ární</w:t>
      </w:r>
      <w:r w:rsidRPr="00DE4682">
        <w:rPr>
          <w:rFonts w:ascii="Arial" w:hAnsi="Arial" w:cs="Arial"/>
          <w:sz w:val="22"/>
          <w:szCs w:val="22"/>
        </w:rPr>
        <w:t xml:space="preserve"> nádrže</w:t>
      </w:r>
      <w:r w:rsidR="00173C82">
        <w:rPr>
          <w:rFonts w:ascii="Arial" w:hAnsi="Arial" w:cs="Arial"/>
          <w:sz w:val="22"/>
          <w:szCs w:val="22"/>
        </w:rPr>
        <w:t>,</w:t>
      </w:r>
    </w:p>
    <w:p w14:paraId="387AE253" w14:textId="4AC311CA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Nová ul.</w:t>
      </w:r>
      <w:r w:rsidR="00173C82">
        <w:rPr>
          <w:rFonts w:ascii="Arial" w:hAnsi="Arial" w:cs="Arial"/>
          <w:sz w:val="22"/>
          <w:szCs w:val="22"/>
        </w:rPr>
        <w:t>,</w:t>
      </w:r>
    </w:p>
    <w:p w14:paraId="5D49524F" w14:textId="6779E7EB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Jih u trafa</w:t>
      </w:r>
      <w:r w:rsidR="00173C82">
        <w:rPr>
          <w:rFonts w:ascii="Arial" w:hAnsi="Arial" w:cs="Arial"/>
          <w:sz w:val="22"/>
          <w:szCs w:val="22"/>
        </w:rPr>
        <w:t>,</w:t>
      </w:r>
    </w:p>
    <w:p w14:paraId="60E77777" w14:textId="2D245FBF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u č.p. 70</w:t>
      </w:r>
      <w:r w:rsidR="00173C82">
        <w:rPr>
          <w:rFonts w:ascii="Arial" w:hAnsi="Arial" w:cs="Arial"/>
          <w:sz w:val="22"/>
          <w:szCs w:val="22"/>
        </w:rPr>
        <w:t>,</w:t>
      </w:r>
    </w:p>
    <w:p w14:paraId="2ADEF71C" w14:textId="4779F7CD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pod poštou</w:t>
      </w:r>
      <w:r w:rsidR="00173C82">
        <w:rPr>
          <w:rFonts w:ascii="Arial" w:hAnsi="Arial" w:cs="Arial"/>
          <w:sz w:val="22"/>
          <w:szCs w:val="22"/>
        </w:rPr>
        <w:t>,</w:t>
      </w:r>
    </w:p>
    <w:p w14:paraId="46BAAFB5" w14:textId="6E8034E4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u lesní správy</w:t>
      </w:r>
      <w:r w:rsidR="00173C82">
        <w:rPr>
          <w:rFonts w:ascii="Arial" w:hAnsi="Arial" w:cs="Arial"/>
          <w:sz w:val="22"/>
          <w:szCs w:val="22"/>
        </w:rPr>
        <w:t>,</w:t>
      </w:r>
    </w:p>
    <w:p w14:paraId="02F397FC" w14:textId="68610EC3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u okálů</w:t>
      </w:r>
      <w:r w:rsidR="00173C82">
        <w:rPr>
          <w:rFonts w:ascii="Arial" w:hAnsi="Arial" w:cs="Arial"/>
          <w:sz w:val="22"/>
          <w:szCs w:val="22"/>
        </w:rPr>
        <w:t>,</w:t>
      </w:r>
    </w:p>
    <w:p w14:paraId="73F9C97A" w14:textId="17425FC7" w:rsidR="00DE4682" w:rsidRPr="00DE4682" w:rsidRDefault="00DE4682" w:rsidP="00173C82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Malonty u sběrného dvora</w:t>
      </w:r>
      <w:r w:rsidR="00173C82">
        <w:rPr>
          <w:rFonts w:ascii="Arial" w:hAnsi="Arial" w:cs="Arial"/>
          <w:sz w:val="22"/>
          <w:szCs w:val="22"/>
        </w:rPr>
        <w:t>.</w:t>
      </w:r>
    </w:p>
    <w:p w14:paraId="367BC9A3" w14:textId="77777777" w:rsidR="0024722A" w:rsidRPr="00FB6AE5" w:rsidRDefault="0024722A" w:rsidP="00173C82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 w:rsidP="00173C8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173C82">
      <w:pPr>
        <w:jc w:val="both"/>
        <w:rPr>
          <w:rFonts w:ascii="Arial" w:hAnsi="Arial" w:cs="Arial"/>
          <w:sz w:val="22"/>
          <w:szCs w:val="22"/>
        </w:rPr>
      </w:pPr>
    </w:p>
    <w:p w14:paraId="2EBD4ACC" w14:textId="4F250607" w:rsidR="00745703" w:rsidRPr="00173C82" w:rsidRDefault="00745703" w:rsidP="00173C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173C82">
        <w:rPr>
          <w:rFonts w:ascii="Arial" w:hAnsi="Arial" w:cs="Arial"/>
          <w:bCs/>
          <w:color w:val="000000" w:themeColor="text1"/>
        </w:rPr>
        <w:t>Biologick</w:t>
      </w:r>
      <w:r w:rsidR="001476FD" w:rsidRPr="00173C82">
        <w:rPr>
          <w:rFonts w:ascii="Arial" w:hAnsi="Arial" w:cs="Arial"/>
          <w:bCs/>
          <w:color w:val="000000" w:themeColor="text1"/>
        </w:rPr>
        <w:t>é</w:t>
      </w:r>
      <w:r w:rsidR="00DB2051" w:rsidRPr="00173C82">
        <w:rPr>
          <w:rFonts w:ascii="Arial" w:hAnsi="Arial" w:cs="Arial"/>
          <w:bCs/>
          <w:color w:val="000000" w:themeColor="text1"/>
        </w:rPr>
        <w:t xml:space="preserve"> </w:t>
      </w:r>
      <w:r w:rsidRPr="00173C82">
        <w:rPr>
          <w:rFonts w:ascii="Arial" w:hAnsi="Arial" w:cs="Arial"/>
          <w:bCs/>
          <w:color w:val="000000" w:themeColor="text1"/>
        </w:rPr>
        <w:t>odpady, barva</w:t>
      </w:r>
      <w:r w:rsidR="007E3A39" w:rsidRPr="00173C82">
        <w:rPr>
          <w:rFonts w:ascii="Arial" w:hAnsi="Arial" w:cs="Arial"/>
          <w:bCs/>
          <w:color w:val="000000" w:themeColor="text1"/>
        </w:rPr>
        <w:t xml:space="preserve"> zelená – velkoobjemový kontejner,</w:t>
      </w:r>
    </w:p>
    <w:p w14:paraId="2EEB39A5" w14:textId="72FCFBCE" w:rsidR="0024722A" w:rsidRPr="00173C82" w:rsidRDefault="000332D7" w:rsidP="00173C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73C82">
        <w:rPr>
          <w:rFonts w:ascii="Arial" w:hAnsi="Arial" w:cs="Arial"/>
          <w:bCs/>
          <w:color w:val="000000"/>
        </w:rPr>
        <w:t>P</w:t>
      </w:r>
      <w:r w:rsidR="0024722A" w:rsidRPr="00173C82">
        <w:rPr>
          <w:rFonts w:ascii="Arial" w:hAnsi="Arial" w:cs="Arial"/>
          <w:bCs/>
          <w:color w:val="000000"/>
        </w:rPr>
        <w:t xml:space="preserve">apír, barva </w:t>
      </w:r>
      <w:r w:rsidR="007E3A39" w:rsidRPr="00173C82">
        <w:rPr>
          <w:rFonts w:ascii="Arial" w:hAnsi="Arial" w:cs="Arial"/>
          <w:bCs/>
          <w:color w:val="000000"/>
        </w:rPr>
        <w:t>modrá</w:t>
      </w:r>
      <w:r w:rsidR="0024722A" w:rsidRPr="00173C82">
        <w:rPr>
          <w:rFonts w:ascii="Arial" w:hAnsi="Arial" w:cs="Arial"/>
          <w:bCs/>
          <w:color w:val="000000"/>
        </w:rPr>
        <w:t>,</w:t>
      </w:r>
    </w:p>
    <w:p w14:paraId="110F3800" w14:textId="0E394CA1" w:rsidR="00A94551" w:rsidRPr="00173C82" w:rsidRDefault="00A94551" w:rsidP="00173C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173C82">
        <w:rPr>
          <w:rFonts w:ascii="Arial" w:hAnsi="Arial" w:cs="Arial"/>
          <w:bCs/>
          <w:color w:val="000000"/>
        </w:rPr>
        <w:t>Plasty, PET lahve,</w:t>
      </w:r>
      <w:r w:rsidR="000A32F9" w:rsidRPr="00173C82">
        <w:rPr>
          <w:rFonts w:ascii="Arial" w:hAnsi="Arial" w:cs="Arial"/>
          <w:bCs/>
          <w:color w:val="000000"/>
        </w:rPr>
        <w:t xml:space="preserve"> nápojové kartony, nápojové plechovky</w:t>
      </w:r>
      <w:r w:rsidRPr="00173C82">
        <w:rPr>
          <w:rFonts w:ascii="Arial" w:hAnsi="Arial" w:cs="Arial"/>
          <w:bCs/>
          <w:color w:val="000000"/>
        </w:rPr>
        <w:t xml:space="preserve"> barva </w:t>
      </w:r>
      <w:r w:rsidR="007E3A39" w:rsidRPr="00173C82">
        <w:rPr>
          <w:rFonts w:ascii="Arial" w:hAnsi="Arial" w:cs="Arial"/>
          <w:bCs/>
          <w:color w:val="000000"/>
        </w:rPr>
        <w:t>žlutá,</w:t>
      </w:r>
    </w:p>
    <w:p w14:paraId="0FE40F4D" w14:textId="133282B2" w:rsidR="0024722A" w:rsidRPr="00173C82" w:rsidRDefault="000332D7" w:rsidP="00173C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73C82">
        <w:rPr>
          <w:rFonts w:ascii="Arial" w:hAnsi="Arial" w:cs="Arial"/>
          <w:bCs/>
          <w:color w:val="000000"/>
        </w:rPr>
        <w:t>S</w:t>
      </w:r>
      <w:r w:rsidR="0024722A" w:rsidRPr="00173C82">
        <w:rPr>
          <w:rFonts w:ascii="Arial" w:hAnsi="Arial" w:cs="Arial"/>
          <w:bCs/>
          <w:color w:val="000000"/>
        </w:rPr>
        <w:t xml:space="preserve">klo, barva </w:t>
      </w:r>
      <w:r w:rsidR="007E3A39" w:rsidRPr="00173C82">
        <w:rPr>
          <w:rFonts w:ascii="Arial" w:hAnsi="Arial" w:cs="Arial"/>
          <w:bCs/>
          <w:color w:val="000000"/>
        </w:rPr>
        <w:t>zelená</w:t>
      </w:r>
      <w:r w:rsidR="0024722A" w:rsidRPr="00173C82">
        <w:rPr>
          <w:rFonts w:ascii="Arial" w:hAnsi="Arial" w:cs="Arial"/>
          <w:bCs/>
          <w:color w:val="000000"/>
        </w:rPr>
        <w:t>,</w:t>
      </w:r>
    </w:p>
    <w:p w14:paraId="3B2BB266" w14:textId="4ED0E19B" w:rsidR="00745703" w:rsidRPr="00173C82" w:rsidRDefault="000332D7" w:rsidP="00173C8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</w:rPr>
      </w:pPr>
      <w:r w:rsidRPr="00173C82">
        <w:rPr>
          <w:rFonts w:ascii="Arial" w:hAnsi="Arial" w:cs="Arial"/>
          <w:bCs/>
          <w:color w:val="000000" w:themeColor="text1"/>
        </w:rPr>
        <w:t>K</w:t>
      </w:r>
      <w:r w:rsidR="00745703" w:rsidRPr="00173C82">
        <w:rPr>
          <w:rFonts w:ascii="Arial" w:hAnsi="Arial" w:cs="Arial"/>
          <w:bCs/>
          <w:color w:val="000000" w:themeColor="text1"/>
        </w:rPr>
        <w:t>ovy,</w:t>
      </w:r>
      <w:r w:rsidR="002A3581" w:rsidRPr="00173C82">
        <w:rPr>
          <w:rFonts w:ascii="Arial" w:hAnsi="Arial" w:cs="Arial"/>
          <w:bCs/>
          <w:color w:val="000000" w:themeColor="text1"/>
        </w:rPr>
        <w:t xml:space="preserve"> velkoobjemový kontejner s nápisem KOVY</w:t>
      </w:r>
      <w:r w:rsidR="00173C82">
        <w:rPr>
          <w:rFonts w:ascii="Arial" w:hAnsi="Arial" w:cs="Arial"/>
          <w:bCs/>
          <w:color w:val="000000" w:themeColor="text1"/>
        </w:rPr>
        <w:t>,</w:t>
      </w:r>
    </w:p>
    <w:p w14:paraId="1667BA17" w14:textId="0CB675C6" w:rsidR="00547890" w:rsidRPr="00173C82" w:rsidRDefault="00547890" w:rsidP="00173C82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173C82">
        <w:rPr>
          <w:rFonts w:ascii="Arial" w:hAnsi="Arial" w:cs="Arial"/>
          <w:iCs/>
          <w:color w:val="000000" w:themeColor="text1"/>
          <w:sz w:val="22"/>
          <w:szCs w:val="22"/>
        </w:rPr>
        <w:t>Jedlé oleje a tuky</w:t>
      </w:r>
      <w:r w:rsidR="00D226C7" w:rsidRPr="00173C82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CF781B" w:rsidRPr="00173C82">
        <w:rPr>
          <w:rFonts w:ascii="Arial" w:hAnsi="Arial" w:cs="Arial"/>
          <w:iCs/>
          <w:color w:val="000000" w:themeColor="text1"/>
          <w:sz w:val="22"/>
          <w:szCs w:val="22"/>
        </w:rPr>
        <w:t xml:space="preserve"> popelnice 240l barva zelená</w:t>
      </w:r>
      <w:r w:rsidR="00173C82">
        <w:rPr>
          <w:rFonts w:ascii="Arial" w:hAnsi="Arial" w:cs="Arial"/>
          <w:iCs/>
          <w:color w:val="000000" w:themeColor="text1"/>
          <w:sz w:val="22"/>
          <w:szCs w:val="22"/>
        </w:rPr>
        <w:t>,</w:t>
      </w:r>
    </w:p>
    <w:p w14:paraId="245ABF53" w14:textId="716D6487" w:rsidR="00A342C0" w:rsidRPr="00173C82" w:rsidRDefault="00A342C0" w:rsidP="00173C82">
      <w:pPr>
        <w:numPr>
          <w:ilvl w:val="0"/>
          <w:numId w:val="18"/>
        </w:numPr>
        <w:rPr>
          <w:rFonts w:ascii="Arial" w:hAnsi="Arial" w:cs="Arial"/>
          <w:iCs/>
          <w:color w:val="000000" w:themeColor="text1"/>
          <w:sz w:val="22"/>
          <w:szCs w:val="22"/>
        </w:rPr>
      </w:pPr>
      <w:r w:rsidRPr="00173C82">
        <w:rPr>
          <w:rFonts w:ascii="Arial" w:hAnsi="Arial" w:cs="Arial"/>
          <w:iCs/>
          <w:color w:val="000000" w:themeColor="text1"/>
          <w:sz w:val="22"/>
          <w:szCs w:val="22"/>
        </w:rPr>
        <w:t>Textil</w:t>
      </w:r>
      <w:r w:rsidR="00CF781B" w:rsidRPr="00173C82">
        <w:rPr>
          <w:rFonts w:ascii="Arial" w:hAnsi="Arial" w:cs="Arial"/>
          <w:iCs/>
          <w:color w:val="000000" w:themeColor="text1"/>
          <w:sz w:val="22"/>
          <w:szCs w:val="22"/>
        </w:rPr>
        <w:t>, speciální kovový</w:t>
      </w:r>
      <w:r w:rsidR="003B530A" w:rsidRPr="00173C82">
        <w:rPr>
          <w:rFonts w:ascii="Arial" w:hAnsi="Arial" w:cs="Arial"/>
          <w:iCs/>
          <w:color w:val="000000" w:themeColor="text1"/>
          <w:sz w:val="22"/>
          <w:szCs w:val="22"/>
        </w:rPr>
        <w:t xml:space="preserve"> kontejner</w:t>
      </w:r>
      <w:r w:rsidR="00173C82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486AAB1E" w14:textId="77777777" w:rsidR="0024722A" w:rsidRDefault="0024722A" w:rsidP="00173C82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173C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173C82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173C82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173C82">
      <w:pPr>
        <w:pStyle w:val="Default"/>
        <w:ind w:left="360"/>
      </w:pPr>
    </w:p>
    <w:p w14:paraId="2DBB8944" w14:textId="211DCC7B" w:rsidR="003A0DB1" w:rsidRDefault="006101FB" w:rsidP="007C6D07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7E3A39">
        <w:rPr>
          <w:rFonts w:ascii="Arial" w:hAnsi="Arial" w:cs="Arial"/>
          <w:sz w:val="22"/>
          <w:szCs w:val="22"/>
        </w:rPr>
        <w:t xml:space="preserve">, </w:t>
      </w:r>
      <w:r w:rsidR="00AE1BF0">
        <w:rPr>
          <w:rFonts w:ascii="Arial" w:hAnsi="Arial" w:cs="Arial"/>
          <w:sz w:val="22"/>
          <w:szCs w:val="22"/>
        </w:rPr>
        <w:t>jedlé oleje a tuky, textil a biologické odpady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</w:t>
      </w:r>
      <w:r w:rsidR="004F1AC1">
        <w:rPr>
          <w:rFonts w:ascii="Arial" w:hAnsi="Arial" w:cs="Arial"/>
          <w:color w:val="000000" w:themeColor="text1"/>
          <w:sz w:val="22"/>
          <w:szCs w:val="22"/>
        </w:rPr>
        <w:t>ve S</w:t>
      </w:r>
      <w:r w:rsidR="00CF781B" w:rsidRPr="000A32F9">
        <w:rPr>
          <w:rFonts w:ascii="Arial" w:hAnsi="Arial" w:cs="Arial"/>
          <w:color w:val="000000" w:themeColor="text1"/>
          <w:sz w:val="22"/>
          <w:szCs w:val="22"/>
        </w:rPr>
        <w:t>běrném místě, které je umístěno v části obce Malonty</w:t>
      </w:r>
      <w:r w:rsidR="00173C82">
        <w:rPr>
          <w:rFonts w:ascii="Arial" w:hAnsi="Arial" w:cs="Arial"/>
          <w:color w:val="000000" w:themeColor="text1"/>
          <w:sz w:val="22"/>
          <w:szCs w:val="22"/>
        </w:rPr>
        <w:t>,</w:t>
      </w:r>
      <w:r w:rsidR="00CF781B" w:rsidRPr="000A32F9">
        <w:rPr>
          <w:rFonts w:ascii="Arial" w:hAnsi="Arial" w:cs="Arial"/>
          <w:color w:val="000000" w:themeColor="text1"/>
          <w:sz w:val="22"/>
          <w:szCs w:val="22"/>
        </w:rPr>
        <w:t xml:space="preserve"> pozemek č. 2223/2 </w:t>
      </w:r>
      <w:proofErr w:type="spellStart"/>
      <w:r w:rsidR="00CF781B" w:rsidRPr="000A32F9">
        <w:rPr>
          <w:rFonts w:ascii="Arial" w:hAnsi="Arial" w:cs="Arial"/>
          <w:color w:val="000000" w:themeColor="text1"/>
          <w:sz w:val="22"/>
          <w:szCs w:val="22"/>
        </w:rPr>
        <w:t>k.ú</w:t>
      </w:r>
      <w:proofErr w:type="spellEnd"/>
      <w:r w:rsidR="00CF781B" w:rsidRPr="000A32F9">
        <w:rPr>
          <w:rFonts w:ascii="Arial" w:hAnsi="Arial" w:cs="Arial"/>
          <w:color w:val="000000" w:themeColor="text1"/>
          <w:sz w:val="22"/>
          <w:szCs w:val="22"/>
        </w:rPr>
        <w:t>. Malonty</w:t>
      </w:r>
      <w:r w:rsidR="00173C82">
        <w:rPr>
          <w:rFonts w:ascii="Arial" w:hAnsi="Arial" w:cs="Arial"/>
          <w:color w:val="000000" w:themeColor="text1"/>
          <w:sz w:val="22"/>
          <w:szCs w:val="22"/>
        </w:rPr>
        <w:t xml:space="preserve"> (dále </w:t>
      </w:r>
      <w:r w:rsidR="004F1AC1">
        <w:rPr>
          <w:rFonts w:ascii="Arial" w:hAnsi="Arial" w:cs="Arial"/>
          <w:color w:val="000000" w:themeColor="text1"/>
          <w:sz w:val="22"/>
          <w:szCs w:val="22"/>
        </w:rPr>
        <w:t>S</w:t>
      </w:r>
      <w:r w:rsidR="00173C82">
        <w:rPr>
          <w:rFonts w:ascii="Arial" w:hAnsi="Arial" w:cs="Arial"/>
          <w:color w:val="000000" w:themeColor="text1"/>
          <w:sz w:val="22"/>
          <w:szCs w:val="22"/>
        </w:rPr>
        <w:t>běrné místo Malonty).</w:t>
      </w:r>
    </w:p>
    <w:p w14:paraId="725F2015" w14:textId="77777777" w:rsidR="007C6D07" w:rsidRPr="007C6D07" w:rsidRDefault="007C6D07" w:rsidP="007C6D07">
      <w:pPr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E8DBD0A" w14:textId="77777777" w:rsidR="0024722A" w:rsidRPr="00FB6AE5" w:rsidRDefault="0024722A" w:rsidP="00173C8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236FCE5D" w:rsidR="0024722A" w:rsidRPr="00FB6AE5" w:rsidRDefault="00A94551" w:rsidP="00173C8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AE1BF0">
        <w:rPr>
          <w:rFonts w:ascii="Arial" w:hAnsi="Arial" w:cs="Arial"/>
          <w:b/>
          <w:bCs/>
          <w:sz w:val="22"/>
          <w:szCs w:val="22"/>
          <w:u w:val="none"/>
        </w:rPr>
        <w:t>Sběr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173C82">
      <w:pPr>
        <w:rPr>
          <w:rFonts w:ascii="Arial" w:hAnsi="Arial" w:cs="Arial"/>
          <w:sz w:val="22"/>
          <w:szCs w:val="22"/>
        </w:rPr>
      </w:pPr>
    </w:p>
    <w:p w14:paraId="586B7294" w14:textId="23775489" w:rsidR="00C94283" w:rsidRPr="000A32F9" w:rsidRDefault="00C94283" w:rsidP="00173C82">
      <w:pPr>
        <w:numPr>
          <w:ilvl w:val="0"/>
          <w:numId w:val="15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odevzdávat </w:t>
      </w:r>
      <w:r w:rsidRPr="000A32F9">
        <w:rPr>
          <w:rFonts w:ascii="Arial" w:hAnsi="Arial" w:cs="Arial"/>
          <w:color w:val="000000" w:themeColor="text1"/>
          <w:sz w:val="22"/>
          <w:szCs w:val="22"/>
        </w:rPr>
        <w:t xml:space="preserve">ve sběrném </w:t>
      </w:r>
      <w:r w:rsidR="00F84CEB" w:rsidRPr="000A32F9">
        <w:rPr>
          <w:rFonts w:ascii="Arial" w:hAnsi="Arial" w:cs="Arial"/>
          <w:color w:val="000000" w:themeColor="text1"/>
          <w:sz w:val="22"/>
          <w:szCs w:val="22"/>
        </w:rPr>
        <w:t>místě</w:t>
      </w:r>
      <w:r w:rsidR="00173C82">
        <w:rPr>
          <w:rFonts w:ascii="Arial" w:hAnsi="Arial" w:cs="Arial"/>
          <w:color w:val="000000" w:themeColor="text1"/>
          <w:sz w:val="22"/>
          <w:szCs w:val="22"/>
        </w:rPr>
        <w:t xml:space="preserve"> Malonty.</w:t>
      </w:r>
      <w:r w:rsidRPr="000A32F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D177713" w14:textId="77777777" w:rsidR="00C94283" w:rsidRDefault="00C94283" w:rsidP="00173C8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5228D582" w:rsidR="0024722A" w:rsidRDefault="001C7B44" w:rsidP="00173C8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94551"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173C8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09963469" w:rsidR="000F645D" w:rsidRPr="00641107" w:rsidRDefault="000F645D" w:rsidP="00173C82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AE1BF0">
        <w:rPr>
          <w:rFonts w:ascii="Arial" w:hAnsi="Arial" w:cs="Arial"/>
          <w:b/>
          <w:sz w:val="22"/>
          <w:szCs w:val="22"/>
        </w:rPr>
        <w:t>běr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58D10BF5" w14:textId="77777777" w:rsidR="00560DED" w:rsidRPr="00560DED" w:rsidRDefault="00560DED" w:rsidP="00173C8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4938B383" w:rsidR="001476FD" w:rsidRPr="009743BA" w:rsidRDefault="000F645D" w:rsidP="00173C8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ve </w:t>
      </w:r>
      <w:r w:rsidR="004F1AC1"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běrném </w:t>
      </w:r>
      <w:r w:rsidR="00173C82">
        <w:rPr>
          <w:rFonts w:ascii="Arial" w:hAnsi="Arial" w:cs="Arial"/>
          <w:sz w:val="22"/>
          <w:szCs w:val="22"/>
        </w:rPr>
        <w:t>místě Malonty</w:t>
      </w:r>
      <w:r w:rsidR="00DE4682">
        <w:rPr>
          <w:rFonts w:ascii="Arial" w:hAnsi="Arial" w:cs="Arial"/>
          <w:sz w:val="22"/>
          <w:szCs w:val="22"/>
        </w:rPr>
        <w:t>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20E2BFB5" w14:textId="77777777" w:rsidR="00D25BA7" w:rsidRPr="001476FD" w:rsidRDefault="00D25BA7" w:rsidP="00173C82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173C82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173C82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E5169DB" w:rsidR="0025354B" w:rsidRPr="001078B1" w:rsidRDefault="0025354B" w:rsidP="00173C8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2D9AB70A" w:rsidR="0025354B" w:rsidRPr="000A32F9" w:rsidRDefault="00DE4682" w:rsidP="00173C82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32F9">
        <w:rPr>
          <w:rFonts w:ascii="Arial" w:hAnsi="Arial" w:cs="Arial"/>
          <w:bCs/>
          <w:color w:val="000000" w:themeColor="text1"/>
          <w:sz w:val="22"/>
          <w:szCs w:val="22"/>
        </w:rPr>
        <w:t>P</w:t>
      </w:r>
      <w:r w:rsidR="005F0210" w:rsidRPr="000A32F9">
        <w:rPr>
          <w:rFonts w:ascii="Arial" w:hAnsi="Arial" w:cs="Arial"/>
          <w:bCs/>
          <w:color w:val="000000" w:themeColor="text1"/>
          <w:sz w:val="22"/>
          <w:szCs w:val="22"/>
        </w:rPr>
        <w:t>opelnice</w:t>
      </w:r>
      <w:r w:rsidRPr="000A32F9">
        <w:rPr>
          <w:rFonts w:ascii="Arial" w:hAnsi="Arial" w:cs="Arial"/>
          <w:bCs/>
          <w:color w:val="000000" w:themeColor="text1"/>
          <w:sz w:val="22"/>
          <w:szCs w:val="22"/>
        </w:rPr>
        <w:t xml:space="preserve"> nebo plastové kontejnery</w:t>
      </w:r>
      <w:r w:rsidR="00173C82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0F9ECF25" w14:textId="77777777" w:rsidR="00CF5BE8" w:rsidRDefault="005F0210" w:rsidP="00173C82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DE4682">
        <w:rPr>
          <w:rFonts w:ascii="Arial" w:hAnsi="Arial" w:cs="Arial"/>
          <w:sz w:val="22"/>
          <w:szCs w:val="22"/>
        </w:rPr>
        <w:t>odpadkové koše</w:t>
      </w:r>
      <w:r w:rsidR="0025354B" w:rsidRPr="00DE4682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C497DDE" w14:textId="77777777" w:rsidR="00DE4682" w:rsidRPr="00DE4682" w:rsidRDefault="00DE4682" w:rsidP="00173C8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B30898" w14:textId="4DFA507E" w:rsidR="000F4568" w:rsidRPr="00173C82" w:rsidRDefault="00CF5BE8" w:rsidP="00173C8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E5D7991" w14:textId="77777777" w:rsidR="007F3823" w:rsidRPr="00472D13" w:rsidRDefault="007F3823" w:rsidP="00173C82">
      <w:pPr>
        <w:ind w:left="360"/>
        <w:jc w:val="both"/>
        <w:rPr>
          <w:rFonts w:ascii="Arial" w:hAnsi="Arial" w:cs="Arial"/>
          <w:color w:val="FF0000"/>
          <w:sz w:val="22"/>
          <w:szCs w:val="22"/>
        </w:rPr>
      </w:pPr>
    </w:p>
    <w:p w14:paraId="130D907C" w14:textId="4AF82AB2" w:rsidR="001078B1" w:rsidRPr="00FB6AE5" w:rsidRDefault="00765052" w:rsidP="00173C8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72D13">
        <w:rPr>
          <w:rFonts w:ascii="Arial" w:hAnsi="Arial" w:cs="Arial"/>
          <w:b/>
          <w:sz w:val="22"/>
          <w:szCs w:val="22"/>
        </w:rPr>
        <w:t>7</w:t>
      </w:r>
    </w:p>
    <w:p w14:paraId="0A6CB29A" w14:textId="77777777" w:rsidR="0024722A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68B0CBBA" w:rsidR="00425B78" w:rsidRDefault="00425B78" w:rsidP="00173C8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173C82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173C82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7308BC4" w14:textId="7F7E70FF" w:rsidR="000A32F9" w:rsidRPr="00173C82" w:rsidRDefault="00173C82" w:rsidP="00173C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Stavební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45BF9"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0A32F9">
        <w:rPr>
          <w:rFonts w:ascii="Arial" w:hAnsi="Arial" w:cs="Arial"/>
          <w:sz w:val="22"/>
          <w:szCs w:val="22"/>
        </w:rPr>
        <w:t xml:space="preserve"> </w:t>
      </w:r>
      <w:r w:rsidR="004F1AC1">
        <w:rPr>
          <w:rFonts w:ascii="Arial" w:hAnsi="Arial" w:cs="Arial"/>
          <w:color w:val="000000" w:themeColor="text1"/>
          <w:sz w:val="22"/>
          <w:szCs w:val="22"/>
        </w:rPr>
        <w:t>ve S</w:t>
      </w:r>
      <w:r w:rsidR="000A32F9" w:rsidRPr="000A32F9">
        <w:rPr>
          <w:rFonts w:ascii="Arial" w:hAnsi="Arial" w:cs="Arial"/>
          <w:color w:val="000000" w:themeColor="text1"/>
          <w:sz w:val="22"/>
          <w:szCs w:val="22"/>
        </w:rPr>
        <w:t>běrném místě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Malonty. </w:t>
      </w:r>
    </w:p>
    <w:p w14:paraId="5FFE8480" w14:textId="0DB1980B" w:rsidR="00F45D43" w:rsidRPr="001C7B44" w:rsidRDefault="00C45BF9" w:rsidP="00173C82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81C8E9" w14:textId="5B9D254A" w:rsidR="001C7B44" w:rsidRPr="00173C82" w:rsidRDefault="001C7B44" w:rsidP="00173C82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1C7B44">
        <w:rPr>
          <w:rFonts w:ascii="Arial" w:hAnsi="Arial" w:cs="Arial"/>
          <w:sz w:val="22"/>
          <w:szCs w:val="22"/>
        </w:rPr>
        <w:t>3)</w:t>
      </w:r>
      <w:r w:rsidR="00EB575F">
        <w:rPr>
          <w:rFonts w:ascii="Arial" w:hAnsi="Arial" w:cs="Arial"/>
          <w:sz w:val="22"/>
          <w:szCs w:val="22"/>
        </w:rPr>
        <w:t xml:space="preserve"> </w:t>
      </w:r>
      <w:r w:rsidR="00F45D43" w:rsidRPr="001C7B44">
        <w:rPr>
          <w:rFonts w:ascii="Arial" w:hAnsi="Arial" w:cs="Arial"/>
          <w:sz w:val="22"/>
          <w:szCs w:val="22"/>
        </w:rPr>
        <w:t>Fyzické osoby mohou předávat stavební a demoliční odpad na určen</w:t>
      </w:r>
      <w:r w:rsidR="00472D13" w:rsidRPr="001C7B44">
        <w:rPr>
          <w:rFonts w:ascii="Arial" w:hAnsi="Arial" w:cs="Arial"/>
          <w:sz w:val="22"/>
          <w:szCs w:val="22"/>
        </w:rPr>
        <w:t>ém</w:t>
      </w:r>
      <w:r w:rsidR="00F45D43" w:rsidRPr="001C7B44">
        <w:rPr>
          <w:rFonts w:ascii="Arial" w:hAnsi="Arial" w:cs="Arial"/>
          <w:sz w:val="22"/>
          <w:szCs w:val="22"/>
        </w:rPr>
        <w:t xml:space="preserve"> míst</w:t>
      </w:r>
      <w:r w:rsidR="00472D13" w:rsidRPr="001C7B44">
        <w:rPr>
          <w:rFonts w:ascii="Arial" w:hAnsi="Arial" w:cs="Arial"/>
          <w:sz w:val="22"/>
          <w:szCs w:val="22"/>
        </w:rPr>
        <w:t>ě</w:t>
      </w:r>
      <w:r w:rsidR="00173C82">
        <w:rPr>
          <w:rFonts w:ascii="Arial" w:hAnsi="Arial" w:cs="Arial"/>
          <w:sz w:val="22"/>
          <w:szCs w:val="22"/>
        </w:rPr>
        <w:t xml:space="preserve"> při</w:t>
      </w:r>
      <w:r w:rsidR="00EB575F">
        <w:rPr>
          <w:rFonts w:ascii="Arial" w:hAnsi="Arial" w:cs="Arial"/>
          <w:sz w:val="22"/>
          <w:szCs w:val="22"/>
        </w:rPr>
        <w:t xml:space="preserve"> </w:t>
      </w:r>
      <w:r w:rsidR="00F45D43" w:rsidRPr="001C7B44">
        <w:rPr>
          <w:rFonts w:ascii="Arial" w:hAnsi="Arial" w:cs="Arial"/>
          <w:sz w:val="22"/>
          <w:szCs w:val="22"/>
        </w:rPr>
        <w:t>jednotlivých předáních o maximální hmotnosti</w:t>
      </w:r>
      <w:r w:rsidR="000A32F9" w:rsidRPr="001C7B44">
        <w:rPr>
          <w:rFonts w:ascii="Arial" w:hAnsi="Arial" w:cs="Arial"/>
          <w:sz w:val="22"/>
          <w:szCs w:val="22"/>
        </w:rPr>
        <w:t xml:space="preserve"> 500</w:t>
      </w:r>
      <w:r w:rsidR="00F45D43" w:rsidRPr="001C7B44">
        <w:rPr>
          <w:rFonts w:ascii="Arial" w:hAnsi="Arial" w:cs="Arial"/>
          <w:sz w:val="22"/>
          <w:szCs w:val="22"/>
        </w:rPr>
        <w:t xml:space="preserve"> kg. Celková maximální hmotnost </w:t>
      </w:r>
      <w:r w:rsidR="00173C82" w:rsidRPr="001C7B44">
        <w:rPr>
          <w:rFonts w:ascii="Arial" w:hAnsi="Arial" w:cs="Arial"/>
          <w:sz w:val="22"/>
          <w:szCs w:val="22"/>
        </w:rPr>
        <w:t xml:space="preserve">obcí </w:t>
      </w:r>
      <w:r w:rsidR="00173C82">
        <w:rPr>
          <w:rFonts w:ascii="Arial" w:hAnsi="Arial" w:cs="Arial"/>
          <w:sz w:val="22"/>
          <w:szCs w:val="22"/>
        </w:rPr>
        <w:t>přebíraného</w:t>
      </w:r>
      <w:r w:rsidR="00F45D43" w:rsidRPr="001C7B44">
        <w:rPr>
          <w:rFonts w:ascii="Arial" w:hAnsi="Arial" w:cs="Arial"/>
          <w:sz w:val="22"/>
          <w:szCs w:val="22"/>
        </w:rPr>
        <w:t xml:space="preserve"> stavebního a demoličního odpadu činí od jednotlivých fyzických osob </w:t>
      </w:r>
      <w:r w:rsidR="000A32F9" w:rsidRPr="001C7B44">
        <w:rPr>
          <w:rFonts w:ascii="Arial" w:hAnsi="Arial" w:cs="Arial"/>
          <w:sz w:val="22"/>
          <w:szCs w:val="22"/>
        </w:rPr>
        <w:t>2000</w:t>
      </w:r>
      <w:r w:rsidR="00F45D43" w:rsidRPr="001C7B44">
        <w:rPr>
          <w:rFonts w:ascii="Arial" w:hAnsi="Arial" w:cs="Arial"/>
          <w:sz w:val="22"/>
          <w:szCs w:val="22"/>
        </w:rPr>
        <w:t xml:space="preserve"> </w:t>
      </w:r>
      <w:r w:rsidR="00472D13" w:rsidRPr="001C7B44">
        <w:rPr>
          <w:rFonts w:ascii="Arial" w:hAnsi="Arial" w:cs="Arial"/>
          <w:sz w:val="22"/>
          <w:szCs w:val="22"/>
        </w:rPr>
        <w:t xml:space="preserve">kg/osobu/rok. </w:t>
      </w:r>
    </w:p>
    <w:p w14:paraId="52F70D82" w14:textId="77777777" w:rsidR="001C7B44" w:rsidRDefault="001C7B44" w:rsidP="00173C82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6ACE1C4D" w:rsidR="0024722A" w:rsidRPr="001D113B" w:rsidRDefault="0024722A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A32F9">
        <w:rPr>
          <w:rFonts w:ascii="Arial" w:hAnsi="Arial" w:cs="Arial"/>
          <w:b/>
          <w:sz w:val="22"/>
          <w:szCs w:val="22"/>
        </w:rPr>
        <w:t>8</w:t>
      </w:r>
    </w:p>
    <w:p w14:paraId="2368A4BD" w14:textId="46A50223" w:rsidR="0024722A" w:rsidRPr="00173C82" w:rsidRDefault="00730253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3E0E985" w14:textId="79DC2DC0" w:rsidR="000A32F9" w:rsidRPr="007C6D07" w:rsidRDefault="001A2ACF" w:rsidP="007C6D07">
      <w:pPr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Pr="001A2ACF">
        <w:rPr>
          <w:rFonts w:ascii="Arial" w:hAnsi="Arial" w:cs="Arial"/>
          <w:color w:val="00B0F0"/>
          <w:sz w:val="22"/>
          <w:szCs w:val="22"/>
        </w:rPr>
        <w:t xml:space="preserve"> </w:t>
      </w:r>
      <w:r w:rsidR="00472D13" w:rsidRPr="00472D13">
        <w:rPr>
          <w:rFonts w:ascii="Arial" w:hAnsi="Arial" w:cs="Arial"/>
          <w:sz w:val="22"/>
          <w:szCs w:val="22"/>
        </w:rPr>
        <w:t>Malonty</w:t>
      </w:r>
      <w:r w:rsidRPr="001A2ACF">
        <w:rPr>
          <w:rFonts w:ascii="Arial" w:hAnsi="Arial" w:cs="Arial"/>
          <w:sz w:val="22"/>
          <w:szCs w:val="22"/>
        </w:rPr>
        <w:t xml:space="preserve"> č. </w:t>
      </w:r>
      <w:r w:rsidR="00472D13">
        <w:rPr>
          <w:rFonts w:ascii="Arial" w:hAnsi="Arial" w:cs="Arial"/>
          <w:sz w:val="22"/>
          <w:szCs w:val="22"/>
        </w:rPr>
        <w:t>1</w:t>
      </w:r>
      <w:r w:rsidRPr="001A2ACF">
        <w:rPr>
          <w:rFonts w:ascii="Arial" w:hAnsi="Arial" w:cs="Arial"/>
          <w:sz w:val="22"/>
          <w:szCs w:val="22"/>
        </w:rPr>
        <w:t>/</w:t>
      </w:r>
      <w:r w:rsidR="00472D13">
        <w:rPr>
          <w:rFonts w:ascii="Arial" w:hAnsi="Arial" w:cs="Arial"/>
          <w:sz w:val="22"/>
          <w:szCs w:val="22"/>
        </w:rPr>
        <w:t>2015</w:t>
      </w:r>
      <w:r w:rsidRPr="001A2ACF">
        <w:rPr>
          <w:rFonts w:ascii="Arial" w:hAnsi="Arial" w:cs="Arial"/>
          <w:sz w:val="22"/>
          <w:szCs w:val="22"/>
        </w:rPr>
        <w:t xml:space="preserve">, </w:t>
      </w:r>
      <w:r w:rsidR="00472D13" w:rsidRPr="00472D13">
        <w:rPr>
          <w:rFonts w:ascii="Arial" w:hAnsi="Arial" w:cs="Arial"/>
          <w:sz w:val="22"/>
          <w:szCs w:val="22"/>
        </w:rPr>
        <w:t>o stanovení systému shromažďování, sběru, přepravy, třídění, využívání</w:t>
      </w:r>
      <w:r w:rsidR="00472D13">
        <w:rPr>
          <w:rFonts w:ascii="Arial" w:hAnsi="Arial" w:cs="Arial"/>
          <w:sz w:val="22"/>
          <w:szCs w:val="22"/>
        </w:rPr>
        <w:t xml:space="preserve"> </w:t>
      </w:r>
      <w:r w:rsidR="00472D13" w:rsidRPr="00472D13">
        <w:rPr>
          <w:rFonts w:ascii="Arial" w:hAnsi="Arial" w:cs="Arial"/>
          <w:sz w:val="22"/>
          <w:szCs w:val="22"/>
        </w:rPr>
        <w:t>a odstraňování komunálních odpadů a nakládání se stavebním odpadem na území</w:t>
      </w:r>
      <w:r w:rsidR="00472D13">
        <w:rPr>
          <w:rFonts w:ascii="Arial" w:hAnsi="Arial" w:cs="Arial"/>
          <w:sz w:val="22"/>
          <w:szCs w:val="22"/>
        </w:rPr>
        <w:t xml:space="preserve"> </w:t>
      </w:r>
      <w:r w:rsidR="00472D13" w:rsidRPr="00472D13">
        <w:rPr>
          <w:rFonts w:ascii="Arial" w:hAnsi="Arial" w:cs="Arial"/>
          <w:sz w:val="22"/>
          <w:szCs w:val="22"/>
        </w:rPr>
        <w:t>obce Malonty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472D13">
        <w:rPr>
          <w:rFonts w:ascii="Arial" w:hAnsi="Arial" w:cs="Arial"/>
          <w:sz w:val="22"/>
          <w:szCs w:val="22"/>
        </w:rPr>
        <w:t xml:space="preserve">29. 4. 2015. </w:t>
      </w:r>
    </w:p>
    <w:p w14:paraId="03D9D71A" w14:textId="77777777" w:rsidR="000A32F9" w:rsidRDefault="000A32F9" w:rsidP="00173C82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66B77A6" w:rsidR="00730253" w:rsidRPr="001D113B" w:rsidRDefault="00730253" w:rsidP="00173C82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A32F9">
        <w:rPr>
          <w:rFonts w:ascii="Arial" w:hAnsi="Arial" w:cs="Arial"/>
          <w:b/>
          <w:sz w:val="22"/>
          <w:szCs w:val="22"/>
        </w:rPr>
        <w:t>9</w:t>
      </w:r>
    </w:p>
    <w:p w14:paraId="23241902" w14:textId="77777777" w:rsidR="00730253" w:rsidRPr="00074576" w:rsidRDefault="00730253" w:rsidP="00173C8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173C82">
      <w:pPr>
        <w:jc w:val="center"/>
        <w:rPr>
          <w:rFonts w:ascii="Arial" w:hAnsi="Arial" w:cs="Arial"/>
          <w:b/>
          <w:sz w:val="22"/>
          <w:szCs w:val="22"/>
        </w:rPr>
      </w:pPr>
    </w:p>
    <w:p w14:paraId="5EBB0B05" w14:textId="2C6FE7E7" w:rsidR="00730253" w:rsidRPr="001D113B" w:rsidRDefault="00730253" w:rsidP="00173C8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72D13">
        <w:rPr>
          <w:rFonts w:ascii="Arial" w:hAnsi="Arial" w:cs="Arial"/>
          <w:sz w:val="22"/>
          <w:szCs w:val="22"/>
        </w:rPr>
        <w:t>1.5.2025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B8A761F" w14:textId="77777777" w:rsidR="00074576" w:rsidRPr="00074576" w:rsidRDefault="00074576" w:rsidP="007C6D07">
      <w:pPr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173C82">
      <w:pPr>
        <w:jc w:val="both"/>
        <w:rPr>
          <w:rFonts w:ascii="Arial" w:hAnsi="Arial" w:cs="Arial"/>
          <w:sz w:val="22"/>
          <w:szCs w:val="22"/>
        </w:rPr>
      </w:pPr>
    </w:p>
    <w:p w14:paraId="03309E68" w14:textId="77777777" w:rsidR="0024722A" w:rsidRPr="001D113B" w:rsidRDefault="0024722A" w:rsidP="00173C82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337E71DB" w:rsidR="0024722A" w:rsidRPr="001D113B" w:rsidRDefault="00472D13" w:rsidP="00173C82">
      <w:pPr>
        <w:ind w:firstLine="708"/>
        <w:rPr>
          <w:rFonts w:ascii="Arial" w:hAnsi="Arial" w:cs="Arial"/>
          <w:bCs/>
          <w:sz w:val="22"/>
          <w:szCs w:val="22"/>
        </w:rPr>
      </w:pPr>
      <w:r w:rsidRPr="00472D13">
        <w:rPr>
          <w:rFonts w:ascii="Arial" w:hAnsi="Arial" w:cs="Arial"/>
          <w:bCs/>
          <w:i/>
          <w:sz w:val="22"/>
          <w:szCs w:val="22"/>
        </w:rPr>
        <w:t xml:space="preserve">Mgr. Bc. David </w:t>
      </w:r>
      <w:proofErr w:type="spellStart"/>
      <w:r w:rsidRPr="00472D13">
        <w:rPr>
          <w:rFonts w:ascii="Arial" w:hAnsi="Arial" w:cs="Arial"/>
          <w:bCs/>
          <w:i/>
          <w:sz w:val="22"/>
          <w:szCs w:val="22"/>
        </w:rPr>
        <w:t>Beutl</w:t>
      </w:r>
      <w:proofErr w:type="spellEnd"/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Vladimír Malý</w:t>
      </w:r>
    </w:p>
    <w:p w14:paraId="0F64F40E" w14:textId="3CE79DFF" w:rsidR="00362DF8" w:rsidRPr="007C6D07" w:rsidRDefault="0024722A" w:rsidP="007C6D07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7C6D0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019E" w14:textId="77777777" w:rsidR="00ED2FBF" w:rsidRDefault="00ED2FBF">
      <w:r>
        <w:separator/>
      </w:r>
    </w:p>
  </w:endnote>
  <w:endnote w:type="continuationSeparator" w:id="0">
    <w:p w14:paraId="7BA5B00A" w14:textId="77777777" w:rsidR="00ED2FBF" w:rsidRDefault="00ED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1AC1">
      <w:rPr>
        <w:noProof/>
      </w:rPr>
      <w:t>3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E1030B" w:rsidRDefault="00E1030B"/>
  <w:p w14:paraId="4FE3CA25" w14:textId="77777777" w:rsidR="00E1030B" w:rsidRDefault="00E103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116DF" w14:textId="77777777" w:rsidR="00ED2FBF" w:rsidRDefault="00ED2FBF">
      <w:r>
        <w:separator/>
      </w:r>
    </w:p>
  </w:footnote>
  <w:footnote w:type="continuationSeparator" w:id="0">
    <w:p w14:paraId="4C22F34D" w14:textId="77777777" w:rsidR="00ED2FBF" w:rsidRDefault="00ED2FBF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D05F5E"/>
    <w:multiLevelType w:val="multilevel"/>
    <w:tmpl w:val="087E0F2C"/>
    <w:lvl w:ilvl="0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E0E8CB8C"/>
    <w:lvl w:ilvl="0" w:tplc="77FEB596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1655582">
    <w:abstractNumId w:val="7"/>
  </w:num>
  <w:num w:numId="2" w16cid:durableId="1125584487">
    <w:abstractNumId w:val="32"/>
  </w:num>
  <w:num w:numId="3" w16cid:durableId="343216815">
    <w:abstractNumId w:val="4"/>
  </w:num>
  <w:num w:numId="4" w16cid:durableId="1446315880">
    <w:abstractNumId w:val="24"/>
  </w:num>
  <w:num w:numId="5" w16cid:durableId="1487555394">
    <w:abstractNumId w:val="21"/>
  </w:num>
  <w:num w:numId="6" w16cid:durableId="1666125878">
    <w:abstractNumId w:val="28"/>
  </w:num>
  <w:num w:numId="7" w16cid:durableId="818695330">
    <w:abstractNumId w:val="8"/>
  </w:num>
  <w:num w:numId="8" w16cid:durableId="59179963">
    <w:abstractNumId w:val="1"/>
  </w:num>
  <w:num w:numId="9" w16cid:durableId="1232815970">
    <w:abstractNumId w:val="27"/>
  </w:num>
  <w:num w:numId="10" w16cid:durableId="1761632527">
    <w:abstractNumId w:val="23"/>
  </w:num>
  <w:num w:numId="11" w16cid:durableId="1743068091">
    <w:abstractNumId w:val="22"/>
  </w:num>
  <w:num w:numId="12" w16cid:durableId="946497804">
    <w:abstractNumId w:val="10"/>
  </w:num>
  <w:num w:numId="13" w16cid:durableId="682971777">
    <w:abstractNumId w:val="25"/>
  </w:num>
  <w:num w:numId="14" w16cid:durableId="407188972">
    <w:abstractNumId w:val="31"/>
  </w:num>
  <w:num w:numId="15" w16cid:durableId="1853492570">
    <w:abstractNumId w:val="14"/>
  </w:num>
  <w:num w:numId="16" w16cid:durableId="203640080">
    <w:abstractNumId w:val="30"/>
  </w:num>
  <w:num w:numId="17" w16cid:durableId="1270430553">
    <w:abstractNumId w:val="5"/>
  </w:num>
  <w:num w:numId="18" w16cid:durableId="1333607869">
    <w:abstractNumId w:val="0"/>
  </w:num>
  <w:num w:numId="19" w16cid:durableId="1366829170">
    <w:abstractNumId w:val="17"/>
  </w:num>
  <w:num w:numId="20" w16cid:durableId="2138178685">
    <w:abstractNumId w:val="26"/>
  </w:num>
  <w:num w:numId="21" w16cid:durableId="2032603596">
    <w:abstractNumId w:val="18"/>
  </w:num>
  <w:num w:numId="22" w16cid:durableId="2027827655">
    <w:abstractNumId w:val="19"/>
  </w:num>
  <w:num w:numId="23" w16cid:durableId="36247479">
    <w:abstractNumId w:val="13"/>
  </w:num>
  <w:num w:numId="24" w16cid:durableId="2015452448">
    <w:abstractNumId w:val="6"/>
  </w:num>
  <w:num w:numId="25" w16cid:durableId="883709724">
    <w:abstractNumId w:val="2"/>
  </w:num>
  <w:num w:numId="26" w16cid:durableId="768963384">
    <w:abstractNumId w:val="16"/>
  </w:num>
  <w:num w:numId="27" w16cid:durableId="1661539135">
    <w:abstractNumId w:val="3"/>
  </w:num>
  <w:num w:numId="28" w16cid:durableId="1985500272">
    <w:abstractNumId w:val="15"/>
  </w:num>
  <w:num w:numId="29" w16cid:durableId="1967664965">
    <w:abstractNumId w:val="9"/>
  </w:num>
  <w:num w:numId="30" w16cid:durableId="2016687298">
    <w:abstractNumId w:val="11"/>
  </w:num>
  <w:num w:numId="31" w16cid:durableId="358963">
    <w:abstractNumId w:val="29"/>
  </w:num>
  <w:num w:numId="32" w16cid:durableId="836305622">
    <w:abstractNumId w:val="20"/>
  </w:num>
  <w:num w:numId="33" w16cid:durableId="9278826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2F9"/>
    <w:rsid w:val="000A3A9A"/>
    <w:rsid w:val="000B560B"/>
    <w:rsid w:val="000D0024"/>
    <w:rsid w:val="000D356A"/>
    <w:rsid w:val="000D40B5"/>
    <w:rsid w:val="000E51E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3E9"/>
    <w:rsid w:val="001363E2"/>
    <w:rsid w:val="00143C84"/>
    <w:rsid w:val="001468F1"/>
    <w:rsid w:val="001476FD"/>
    <w:rsid w:val="001510B8"/>
    <w:rsid w:val="00164E8B"/>
    <w:rsid w:val="001724A3"/>
    <w:rsid w:val="00173C82"/>
    <w:rsid w:val="0017608F"/>
    <w:rsid w:val="00176246"/>
    <w:rsid w:val="00181515"/>
    <w:rsid w:val="00181C99"/>
    <w:rsid w:val="001869E0"/>
    <w:rsid w:val="001A1793"/>
    <w:rsid w:val="001A2ACF"/>
    <w:rsid w:val="001A5FC6"/>
    <w:rsid w:val="001B0AEB"/>
    <w:rsid w:val="001C6E05"/>
    <w:rsid w:val="001C7B44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30A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36C91"/>
    <w:rsid w:val="00453AB3"/>
    <w:rsid w:val="0046552F"/>
    <w:rsid w:val="00471DDC"/>
    <w:rsid w:val="00472D1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1AC1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3E32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D07"/>
    <w:rsid w:val="007C7508"/>
    <w:rsid w:val="007E1DB2"/>
    <w:rsid w:val="007E2B21"/>
    <w:rsid w:val="007E3A39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687"/>
    <w:rsid w:val="00885F9E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59C"/>
    <w:rsid w:val="00A07653"/>
    <w:rsid w:val="00A11DFF"/>
    <w:rsid w:val="00A23FF9"/>
    <w:rsid w:val="00A255ED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1BF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7B87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CF781B"/>
    <w:rsid w:val="00D04C14"/>
    <w:rsid w:val="00D13DB8"/>
    <w:rsid w:val="00D226C7"/>
    <w:rsid w:val="00D2467D"/>
    <w:rsid w:val="00D25BA7"/>
    <w:rsid w:val="00D27E56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566D"/>
    <w:rsid w:val="00DB2051"/>
    <w:rsid w:val="00DC3C0A"/>
    <w:rsid w:val="00DE0A5F"/>
    <w:rsid w:val="00DE4682"/>
    <w:rsid w:val="00DE54A3"/>
    <w:rsid w:val="00DF28D8"/>
    <w:rsid w:val="00E04C79"/>
    <w:rsid w:val="00E1030B"/>
    <w:rsid w:val="00E11050"/>
    <w:rsid w:val="00E117FD"/>
    <w:rsid w:val="00E12C86"/>
    <w:rsid w:val="00E2491F"/>
    <w:rsid w:val="00E30B6A"/>
    <w:rsid w:val="00E318DB"/>
    <w:rsid w:val="00E42543"/>
    <w:rsid w:val="00E428C5"/>
    <w:rsid w:val="00E555A1"/>
    <w:rsid w:val="00E5685C"/>
    <w:rsid w:val="00E5725E"/>
    <w:rsid w:val="00E60255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575F"/>
    <w:rsid w:val="00EB7D8D"/>
    <w:rsid w:val="00ED2FBF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CEB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docId w15:val="{23DB034C-F75F-44FF-BD18-0BC35D4F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6291A-B577-42DB-805B-27AA4B28B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769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W10</cp:lastModifiedBy>
  <cp:revision>2</cp:revision>
  <cp:lastPrinted>2020-12-03T09:05:00Z</cp:lastPrinted>
  <dcterms:created xsi:type="dcterms:W3CDTF">2025-03-28T09:44:00Z</dcterms:created>
  <dcterms:modified xsi:type="dcterms:W3CDTF">2025-03-28T09:44:00Z</dcterms:modified>
</cp:coreProperties>
</file>