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B1FC7" w14:textId="77777777" w:rsidR="00686301" w:rsidRDefault="00000000">
      <w:pPr>
        <w:pStyle w:val="Nzev"/>
      </w:pPr>
      <w:r>
        <w:t>Městys Chlum u Třeboně</w:t>
      </w:r>
      <w:r>
        <w:br/>
        <w:t>Zastupitelstvo městyse Chlum u Třeboně</w:t>
      </w:r>
    </w:p>
    <w:p w14:paraId="0B4EC8F6" w14:textId="77777777" w:rsidR="00686301" w:rsidRDefault="00000000">
      <w:pPr>
        <w:pStyle w:val="Nadpis1"/>
      </w:pPr>
      <w:r>
        <w:t>Obecně závazná vyhláška 6/2024 městyse Chlum u Třeboně</w:t>
      </w:r>
      <w:r>
        <w:br/>
        <w:t>o místním poplatku za užívání veřejného prostranství</w:t>
      </w:r>
    </w:p>
    <w:p w14:paraId="68802EEA" w14:textId="77777777" w:rsidR="00686301" w:rsidRDefault="00000000">
      <w:pPr>
        <w:pStyle w:val="UvodniVeta"/>
      </w:pPr>
      <w:r>
        <w:t>Zastupitelstvo městyse Chlum u Třeboně se na svém zasedání dne 25.6.2024 usnesením 96/2024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894A947" w14:textId="77777777" w:rsidR="00686301" w:rsidRDefault="00000000">
      <w:pPr>
        <w:pStyle w:val="Nadpis2"/>
      </w:pPr>
      <w:r>
        <w:t>Čl. 1</w:t>
      </w:r>
      <w:r>
        <w:br/>
        <w:t>Úvodní ustanovení</w:t>
      </w:r>
    </w:p>
    <w:p w14:paraId="1A2ED7EB" w14:textId="77777777" w:rsidR="00686301" w:rsidRDefault="00000000">
      <w:pPr>
        <w:pStyle w:val="Odstavec"/>
        <w:numPr>
          <w:ilvl w:val="0"/>
          <w:numId w:val="1"/>
        </w:numPr>
      </w:pPr>
      <w:r>
        <w:t>Městys Chlum u Třeboně touto vyhláškou zavádí místní poplatek za užívání veřejného prostranství (dále jen „poplatek“).</w:t>
      </w:r>
    </w:p>
    <w:p w14:paraId="121E2505" w14:textId="77777777" w:rsidR="00686301" w:rsidRDefault="0000000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14:paraId="297EF1B5" w14:textId="77777777" w:rsidR="00686301" w:rsidRDefault="00000000">
      <w:pPr>
        <w:pStyle w:val="Nadpis2"/>
      </w:pPr>
      <w:r>
        <w:t>Čl. 2</w:t>
      </w:r>
      <w:r>
        <w:br/>
        <w:t>Předmět poplatku a poplatník</w:t>
      </w:r>
    </w:p>
    <w:p w14:paraId="060B6BC6" w14:textId="77777777" w:rsidR="00686301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F323530" w14:textId="77777777" w:rsidR="00686301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42F5D5C" w14:textId="77777777" w:rsidR="00686301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81D740D" w14:textId="77777777" w:rsidR="00686301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CFA0A90" w14:textId="77777777" w:rsidR="00686301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2F74091C" w14:textId="77777777" w:rsidR="00686301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18E4600" w14:textId="77777777" w:rsidR="00686301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A2024C6" w14:textId="77777777" w:rsidR="00686301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5E2F914D" w14:textId="77777777" w:rsidR="00686301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1E61ADA" w14:textId="77777777" w:rsidR="00686301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3A0FBE7" w14:textId="77777777" w:rsidR="00686301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1ECBD89" w14:textId="77777777" w:rsidR="00686301" w:rsidRDefault="00000000">
      <w:pPr>
        <w:pStyle w:val="Nadpis2"/>
      </w:pPr>
      <w:r>
        <w:t>Čl. 3</w:t>
      </w:r>
      <w:r>
        <w:br/>
        <w:t>Veřejná prostranství</w:t>
      </w:r>
    </w:p>
    <w:p w14:paraId="52300AD5" w14:textId="77777777" w:rsidR="00686301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181C73F5" w14:textId="77777777" w:rsidR="00686301" w:rsidRDefault="00000000">
      <w:pPr>
        <w:pStyle w:val="Nadpis2"/>
      </w:pPr>
      <w:r>
        <w:lastRenderedPageBreak/>
        <w:t>Čl. 4</w:t>
      </w:r>
      <w:r>
        <w:br/>
        <w:t>Ohlašovací povinnost</w:t>
      </w:r>
    </w:p>
    <w:p w14:paraId="16994B08" w14:textId="77777777" w:rsidR="00686301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3 dny před zahájením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11E04142" w14:textId="77777777" w:rsidR="00686301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6334422A" w14:textId="77777777" w:rsidR="00686301" w:rsidRDefault="00000000">
      <w:pPr>
        <w:pStyle w:val="Nadpis2"/>
      </w:pPr>
      <w:r>
        <w:t>Čl. 5</w:t>
      </w:r>
      <w:r>
        <w:br/>
        <w:t>Sazba poplatku</w:t>
      </w:r>
    </w:p>
    <w:p w14:paraId="66DB2025" w14:textId="77777777" w:rsidR="00686301" w:rsidRDefault="00000000">
      <w:pPr>
        <w:pStyle w:val="Odstavec"/>
        <w:numPr>
          <w:ilvl w:val="0"/>
          <w:numId w:val="4"/>
        </w:numPr>
      </w:pPr>
      <w:r>
        <w:t xml:space="preserve">Sazba poplatku činí </w:t>
      </w:r>
      <w:r>
        <w:rPr>
          <w:b/>
          <w:bCs/>
        </w:rPr>
        <w:t>za každý i započatý m² a každý i započatý den</w:t>
      </w:r>
      <w:r>
        <w:t>:</w:t>
      </w:r>
    </w:p>
    <w:p w14:paraId="7F6D11F1" w14:textId="77777777" w:rsidR="00686301" w:rsidRDefault="00000000">
      <w:pPr>
        <w:pStyle w:val="Odstavec"/>
        <w:numPr>
          <w:ilvl w:val="1"/>
          <w:numId w:val="1"/>
        </w:numPr>
      </w:pPr>
      <w:r>
        <w:t xml:space="preserve">za umístění zařízení sloužících pro poskytování služeb </w:t>
      </w:r>
      <w:r>
        <w:tab/>
      </w:r>
      <w:r>
        <w:tab/>
      </w:r>
      <w:r>
        <w:tab/>
        <w:t>10 Kč,</w:t>
      </w:r>
    </w:p>
    <w:p w14:paraId="165636FA" w14:textId="77777777" w:rsidR="00686301" w:rsidRDefault="00000000">
      <w:pPr>
        <w:pStyle w:val="Odstavec"/>
        <w:numPr>
          <w:ilvl w:val="1"/>
          <w:numId w:val="1"/>
        </w:numPr>
      </w:pPr>
      <w:r>
        <w:t xml:space="preserve">za umístění zařízení sloužících pro poskytování prodeje </w:t>
      </w:r>
      <w:r>
        <w:tab/>
      </w:r>
      <w:r>
        <w:tab/>
        <w:t>30 Kč,</w:t>
      </w:r>
    </w:p>
    <w:p w14:paraId="0487C202" w14:textId="77777777" w:rsidR="00686301" w:rsidRDefault="00000000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>
        <w:tab/>
      </w:r>
      <w:r>
        <w:tab/>
      </w:r>
      <w:r>
        <w:tab/>
      </w:r>
      <w:r>
        <w:tab/>
      </w:r>
      <w:r>
        <w:tab/>
      </w:r>
      <w:r>
        <w:tab/>
        <w:t>10 Kč,</w:t>
      </w:r>
    </w:p>
    <w:p w14:paraId="672A6824" w14:textId="77777777" w:rsidR="00686301" w:rsidRDefault="00000000">
      <w:pPr>
        <w:pStyle w:val="Odstavec"/>
        <w:numPr>
          <w:ilvl w:val="1"/>
          <w:numId w:val="1"/>
        </w:numPr>
      </w:pPr>
      <w:r>
        <w:t xml:space="preserve">za umístění zařízení cirkusů </w:t>
      </w:r>
      <w:r>
        <w:tab/>
      </w:r>
      <w:r>
        <w:tab/>
      </w:r>
      <w:r>
        <w:tab/>
      </w:r>
      <w:r>
        <w:tab/>
      </w:r>
      <w:r>
        <w:tab/>
      </w:r>
      <w:r>
        <w:tab/>
        <w:t>10 Kč,</w:t>
      </w:r>
    </w:p>
    <w:p w14:paraId="60EA2DBA" w14:textId="77777777" w:rsidR="00686301" w:rsidRDefault="00000000">
      <w:pPr>
        <w:pStyle w:val="Odstavec"/>
        <w:numPr>
          <w:ilvl w:val="1"/>
          <w:numId w:val="1"/>
        </w:numPr>
      </w:pPr>
      <w:r>
        <w:t xml:space="preserve">za umístění zařízení lunaparků a jiných obdobných atrakcí </w:t>
      </w:r>
      <w:r>
        <w:tab/>
      </w:r>
      <w:r>
        <w:tab/>
        <w:t>50 Kč,</w:t>
      </w:r>
    </w:p>
    <w:p w14:paraId="12E9340E" w14:textId="77777777" w:rsidR="00686301" w:rsidRDefault="00000000">
      <w:pPr>
        <w:pStyle w:val="Odstavec"/>
        <w:numPr>
          <w:ilvl w:val="1"/>
          <w:numId w:val="1"/>
        </w:numPr>
      </w:pPr>
      <w:r>
        <w:t xml:space="preserve">za užívání veřejného prostranství pro kulturní akce </w:t>
      </w:r>
      <w:r>
        <w:tab/>
      </w:r>
      <w:r>
        <w:tab/>
      </w:r>
      <w:r>
        <w:tab/>
        <w:t>5 Kč,</w:t>
      </w:r>
    </w:p>
    <w:p w14:paraId="177EBDC0" w14:textId="77777777" w:rsidR="00686301" w:rsidRDefault="00000000">
      <w:pPr>
        <w:pStyle w:val="Odstavec"/>
        <w:numPr>
          <w:ilvl w:val="1"/>
          <w:numId w:val="1"/>
        </w:numPr>
      </w:pPr>
      <w:r>
        <w:t xml:space="preserve">za užívání veřejného prostranství pro sportovní akce </w:t>
      </w:r>
      <w:r>
        <w:tab/>
      </w:r>
      <w:r>
        <w:tab/>
      </w:r>
      <w:r>
        <w:tab/>
        <w:t>5 Kč,</w:t>
      </w:r>
    </w:p>
    <w:p w14:paraId="74423F38" w14:textId="77777777" w:rsidR="00686301" w:rsidRDefault="00000000">
      <w:pPr>
        <w:pStyle w:val="Odstavec"/>
        <w:numPr>
          <w:ilvl w:val="1"/>
          <w:numId w:val="1"/>
        </w:numPr>
      </w:pPr>
      <w:r>
        <w:t xml:space="preserve">za užívání veřejného prostranství pro reklamní akce </w:t>
      </w:r>
      <w:r>
        <w:tab/>
      </w:r>
      <w:r>
        <w:tab/>
      </w:r>
      <w:r>
        <w:tab/>
        <w:t>5 Kč,</w:t>
      </w:r>
    </w:p>
    <w:p w14:paraId="2C804AB2" w14:textId="77777777" w:rsidR="00686301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5 Kč.</w:t>
      </w:r>
    </w:p>
    <w:p w14:paraId="50BE522C" w14:textId="77777777" w:rsidR="00686301" w:rsidRDefault="00000000">
      <w:pPr>
        <w:pStyle w:val="Odstavec"/>
        <w:numPr>
          <w:ilvl w:val="0"/>
          <w:numId w:val="1"/>
        </w:numPr>
      </w:pPr>
      <w:r>
        <w:t>Městys stanovuje poplatek paušální částkou:</w:t>
      </w:r>
    </w:p>
    <w:p w14:paraId="30635513" w14:textId="77777777" w:rsidR="00686301" w:rsidRDefault="00000000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>
        <w:tab/>
      </w:r>
      <w:r>
        <w:tab/>
      </w:r>
      <w:r>
        <w:tab/>
      </w:r>
      <w:r>
        <w:tab/>
      </w:r>
      <w:r>
        <w:tab/>
        <w:t>250 Kč/m</w:t>
      </w:r>
      <w:r>
        <w:rPr>
          <w:vertAlign w:val="superscript"/>
        </w:rPr>
        <w:t>2</w:t>
      </w:r>
      <w:r>
        <w:t>/rok,</w:t>
      </w:r>
    </w:p>
    <w:p w14:paraId="6DC393BD" w14:textId="77777777" w:rsidR="00686301" w:rsidRDefault="00000000">
      <w:pPr>
        <w:pStyle w:val="Odstavec"/>
        <w:numPr>
          <w:ilvl w:val="1"/>
          <w:numId w:val="1"/>
        </w:numPr>
      </w:pPr>
      <w:r>
        <w:t xml:space="preserve">za umístění zařízení lunaparků a jiných obdobných atrakcí </w:t>
      </w:r>
      <w:r>
        <w:tab/>
        <w:t>50 000 Kč/týden.</w:t>
      </w:r>
    </w:p>
    <w:p w14:paraId="0307B1B3" w14:textId="77777777" w:rsidR="00686301" w:rsidRDefault="00000000">
      <w:pPr>
        <w:pStyle w:val="Odstavec"/>
        <w:numPr>
          <w:ilvl w:val="0"/>
          <w:numId w:val="1"/>
        </w:numPr>
      </w:pPr>
      <w:r>
        <w:t>Volbu placení poplatku paušální částkou sdělí poplatník správci poplatku v rámci ohlášení dle čl. 4.</w:t>
      </w:r>
    </w:p>
    <w:p w14:paraId="5938D334" w14:textId="77777777" w:rsidR="00686301" w:rsidRDefault="00000000">
      <w:pPr>
        <w:pStyle w:val="Nadpis2"/>
      </w:pPr>
      <w:r>
        <w:t>Čl. 6</w:t>
      </w:r>
      <w:r>
        <w:br/>
        <w:t>Splatnost poplatku</w:t>
      </w:r>
    </w:p>
    <w:p w14:paraId="740B4E0D" w14:textId="77777777" w:rsidR="00686301" w:rsidRDefault="00000000">
      <w:pPr>
        <w:pStyle w:val="Odstavec"/>
        <w:numPr>
          <w:ilvl w:val="0"/>
          <w:numId w:val="5"/>
        </w:numPr>
      </w:pPr>
      <w:r>
        <w:t>Poplatek je splatný nejpozději v den zahájení užívání veřejného prostranství.</w:t>
      </w:r>
    </w:p>
    <w:p w14:paraId="70BE4999" w14:textId="77777777" w:rsidR="00686301" w:rsidRDefault="00000000">
      <w:pPr>
        <w:pStyle w:val="Odstavec"/>
        <w:numPr>
          <w:ilvl w:val="0"/>
          <w:numId w:val="1"/>
        </w:numPr>
      </w:pPr>
      <w:r>
        <w:t>Poplatek stanovený paušální částkou je splatný nejpozději do 3 dnů od počátku každého poplatkového období (týden, rok).</w:t>
      </w:r>
    </w:p>
    <w:p w14:paraId="4F1A5C9B" w14:textId="77777777" w:rsidR="00686301" w:rsidRDefault="00000000">
      <w:pPr>
        <w:pStyle w:val="Nadpis2"/>
      </w:pPr>
      <w:r>
        <w:t>Čl. 7</w:t>
      </w:r>
      <w:r>
        <w:br/>
        <w:t xml:space="preserve"> Osvobození</w:t>
      </w:r>
    </w:p>
    <w:p w14:paraId="415F810C" w14:textId="77777777" w:rsidR="00686301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07E681EE" w14:textId="77777777" w:rsidR="00686301" w:rsidRDefault="00000000">
      <w:pPr>
        <w:pStyle w:val="Odstavec"/>
        <w:numPr>
          <w:ilvl w:val="1"/>
          <w:numId w:val="1"/>
        </w:numPr>
      </w:pPr>
      <w:r>
        <w:lastRenderedPageBreak/>
        <w:t>za vyhrazení trvalého parkovacího místa pro osobu, která je držitelem průkazu ZTP nebo ZTP/P,</w:t>
      </w:r>
    </w:p>
    <w:p w14:paraId="31132F66" w14:textId="77777777" w:rsidR="00686301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480E2EC6" w14:textId="77777777" w:rsidR="00686301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63255026" w14:textId="77777777" w:rsidR="00686301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2980A310" w14:textId="77777777" w:rsidR="00686301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46FC6DCF" w14:textId="77777777" w:rsidR="00686301" w:rsidRDefault="00000000">
      <w:pPr>
        <w:pStyle w:val="Odstavec"/>
        <w:numPr>
          <w:ilvl w:val="0"/>
          <w:numId w:val="1"/>
        </w:numPr>
      </w:pPr>
      <w:r>
        <w:t>Zrušuje se obecně závazná vyhláška o místním poplatku za užívání veřejného prostranství, ze dne 21. listopadu 2023, č. 3/2024.</w:t>
      </w:r>
    </w:p>
    <w:p w14:paraId="5D0D8599" w14:textId="77777777" w:rsidR="00686301" w:rsidRDefault="00000000">
      <w:pPr>
        <w:pStyle w:val="Nadpis2"/>
      </w:pPr>
      <w:r>
        <w:t>Čl. 9</w:t>
      </w:r>
      <w:r>
        <w:br/>
        <w:t>Účinnost</w:t>
      </w:r>
    </w:p>
    <w:p w14:paraId="6ACB31E5" w14:textId="77777777" w:rsidR="00686301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86301" w14:paraId="299D5A6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460CF0" w14:textId="77777777" w:rsidR="00686301" w:rsidRDefault="00000000">
            <w:pPr>
              <w:pStyle w:val="PodpisovePole"/>
            </w:pPr>
            <w:r>
              <w:t>Mgr. Jitka Bednářová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6B18A5" w14:textId="77777777" w:rsidR="00686301" w:rsidRDefault="00000000">
            <w:pPr>
              <w:pStyle w:val="PodpisovePole"/>
            </w:pPr>
            <w:r>
              <w:t>Jiří Hájek v. r.</w:t>
            </w:r>
            <w:r>
              <w:br/>
              <w:t xml:space="preserve"> místostarosta</w:t>
            </w:r>
          </w:p>
        </w:tc>
      </w:tr>
      <w:tr w:rsidR="00686301" w14:paraId="626D0E0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A1901D" w14:textId="77777777" w:rsidR="00686301" w:rsidRDefault="00686301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225D96" w14:textId="77777777" w:rsidR="00686301" w:rsidRDefault="00686301">
            <w:pPr>
              <w:pStyle w:val="PodpisovePole"/>
            </w:pPr>
          </w:p>
        </w:tc>
      </w:tr>
    </w:tbl>
    <w:p w14:paraId="0CC0B1F0" w14:textId="77777777" w:rsidR="00686301" w:rsidRDefault="00686301">
      <w:pPr>
        <w:rPr>
          <w:rFonts w:ascii="Arial" w:hAnsi="Arial" w:cs="Arial"/>
          <w:sz w:val="22"/>
          <w:szCs w:val="22"/>
          <w:u w:val="single"/>
        </w:rPr>
      </w:pPr>
    </w:p>
    <w:p w14:paraId="5776F3EA" w14:textId="77777777" w:rsidR="00686301" w:rsidRDefault="00686301">
      <w:pPr>
        <w:rPr>
          <w:rFonts w:ascii="Arial" w:hAnsi="Arial" w:cs="Arial"/>
          <w:sz w:val="22"/>
          <w:szCs w:val="22"/>
          <w:u w:val="single"/>
        </w:rPr>
      </w:pPr>
    </w:p>
    <w:p w14:paraId="09784CE6" w14:textId="77777777" w:rsidR="00686301" w:rsidRDefault="00686301">
      <w:pPr>
        <w:rPr>
          <w:rFonts w:ascii="Arial" w:hAnsi="Arial" w:cs="Arial"/>
          <w:sz w:val="22"/>
          <w:szCs w:val="22"/>
          <w:u w:val="single"/>
        </w:rPr>
      </w:pPr>
    </w:p>
    <w:p w14:paraId="672AD4D1" w14:textId="77777777" w:rsidR="00686301" w:rsidRDefault="00686301">
      <w:pPr>
        <w:rPr>
          <w:rFonts w:ascii="Arial" w:hAnsi="Arial" w:cs="Arial"/>
          <w:sz w:val="22"/>
          <w:szCs w:val="22"/>
          <w:u w:val="single"/>
        </w:rPr>
      </w:pPr>
    </w:p>
    <w:p w14:paraId="713337C8" w14:textId="77777777" w:rsidR="00686301" w:rsidRDefault="00686301">
      <w:pPr>
        <w:rPr>
          <w:rFonts w:ascii="Arial" w:hAnsi="Arial" w:cs="Arial"/>
          <w:sz w:val="22"/>
          <w:szCs w:val="22"/>
          <w:u w:val="single"/>
        </w:rPr>
      </w:pPr>
    </w:p>
    <w:p w14:paraId="54EFD609" w14:textId="77777777" w:rsidR="00686301" w:rsidRDefault="00686301">
      <w:pPr>
        <w:rPr>
          <w:rFonts w:ascii="Arial" w:hAnsi="Arial" w:cs="Arial"/>
          <w:sz w:val="22"/>
          <w:szCs w:val="22"/>
          <w:u w:val="single"/>
        </w:rPr>
      </w:pPr>
    </w:p>
    <w:p w14:paraId="0FF30425" w14:textId="77777777" w:rsidR="00686301" w:rsidRDefault="00686301">
      <w:pPr>
        <w:rPr>
          <w:rFonts w:ascii="Arial" w:hAnsi="Arial" w:cs="Arial"/>
          <w:sz w:val="22"/>
          <w:szCs w:val="22"/>
          <w:u w:val="single"/>
        </w:rPr>
      </w:pPr>
    </w:p>
    <w:p w14:paraId="78F2AFFE" w14:textId="77777777" w:rsidR="00686301" w:rsidRDefault="00686301">
      <w:pPr>
        <w:rPr>
          <w:rFonts w:ascii="Arial" w:hAnsi="Arial" w:cs="Arial"/>
          <w:sz w:val="22"/>
          <w:szCs w:val="22"/>
          <w:u w:val="single"/>
        </w:rPr>
      </w:pPr>
    </w:p>
    <w:p w14:paraId="11569817" w14:textId="77777777" w:rsidR="00686301" w:rsidRDefault="00686301">
      <w:pPr>
        <w:rPr>
          <w:rFonts w:ascii="Arial" w:hAnsi="Arial" w:cs="Arial"/>
          <w:sz w:val="22"/>
          <w:szCs w:val="22"/>
          <w:u w:val="single"/>
        </w:rPr>
      </w:pPr>
    </w:p>
    <w:p w14:paraId="421564BA" w14:textId="77777777" w:rsidR="00686301" w:rsidRDefault="00686301">
      <w:pPr>
        <w:rPr>
          <w:rFonts w:ascii="Arial" w:hAnsi="Arial" w:cs="Arial"/>
          <w:sz w:val="22"/>
          <w:szCs w:val="22"/>
          <w:u w:val="single"/>
        </w:rPr>
      </w:pPr>
    </w:p>
    <w:p w14:paraId="49C5FA27" w14:textId="77777777" w:rsidR="00686301" w:rsidRDefault="00686301">
      <w:pPr>
        <w:rPr>
          <w:rFonts w:ascii="Arial" w:hAnsi="Arial" w:cs="Arial"/>
          <w:sz w:val="22"/>
          <w:szCs w:val="22"/>
          <w:u w:val="single"/>
        </w:rPr>
      </w:pPr>
    </w:p>
    <w:p w14:paraId="4B1A880E" w14:textId="77777777" w:rsidR="00686301" w:rsidRDefault="00686301">
      <w:pPr>
        <w:rPr>
          <w:rFonts w:ascii="Arial" w:hAnsi="Arial" w:cs="Arial"/>
          <w:sz w:val="22"/>
          <w:szCs w:val="22"/>
          <w:u w:val="single"/>
        </w:rPr>
      </w:pPr>
    </w:p>
    <w:p w14:paraId="53E24B6A" w14:textId="77777777" w:rsidR="00686301" w:rsidRDefault="00686301">
      <w:pPr>
        <w:rPr>
          <w:rFonts w:ascii="Arial" w:hAnsi="Arial" w:cs="Arial"/>
          <w:sz w:val="22"/>
          <w:szCs w:val="22"/>
          <w:u w:val="single"/>
        </w:rPr>
      </w:pPr>
    </w:p>
    <w:p w14:paraId="2B74028B" w14:textId="77777777" w:rsidR="00686301" w:rsidRDefault="00686301">
      <w:pPr>
        <w:rPr>
          <w:rFonts w:ascii="Arial" w:hAnsi="Arial" w:cs="Arial"/>
          <w:sz w:val="22"/>
          <w:szCs w:val="22"/>
          <w:u w:val="single"/>
        </w:rPr>
      </w:pPr>
    </w:p>
    <w:p w14:paraId="1C924A97" w14:textId="77777777" w:rsidR="00686301" w:rsidRDefault="00686301">
      <w:pPr>
        <w:rPr>
          <w:rFonts w:ascii="Arial" w:hAnsi="Arial" w:cs="Arial"/>
          <w:sz w:val="22"/>
          <w:szCs w:val="22"/>
          <w:u w:val="single"/>
        </w:rPr>
      </w:pPr>
    </w:p>
    <w:p w14:paraId="33445042" w14:textId="77777777" w:rsidR="00686301" w:rsidRDefault="00686301">
      <w:pPr>
        <w:rPr>
          <w:rFonts w:ascii="Arial" w:hAnsi="Arial" w:cs="Arial"/>
          <w:sz w:val="22"/>
          <w:szCs w:val="22"/>
          <w:u w:val="single"/>
        </w:rPr>
      </w:pPr>
    </w:p>
    <w:p w14:paraId="5EC7BFCD" w14:textId="77777777" w:rsidR="00686301" w:rsidRDefault="00686301">
      <w:pPr>
        <w:rPr>
          <w:rFonts w:ascii="Arial" w:hAnsi="Arial" w:cs="Arial"/>
          <w:sz w:val="22"/>
          <w:szCs w:val="22"/>
          <w:u w:val="single"/>
        </w:rPr>
      </w:pPr>
    </w:p>
    <w:p w14:paraId="301614C8" w14:textId="77777777" w:rsidR="00686301" w:rsidRDefault="00686301">
      <w:pPr>
        <w:rPr>
          <w:rFonts w:ascii="Arial" w:hAnsi="Arial" w:cs="Arial"/>
          <w:sz w:val="22"/>
          <w:szCs w:val="22"/>
          <w:u w:val="single"/>
        </w:rPr>
      </w:pPr>
    </w:p>
    <w:p w14:paraId="5A28196B" w14:textId="77777777" w:rsidR="00686301" w:rsidRDefault="00686301">
      <w:pPr>
        <w:rPr>
          <w:rFonts w:ascii="Arial" w:hAnsi="Arial" w:cs="Arial"/>
          <w:sz w:val="22"/>
          <w:szCs w:val="22"/>
          <w:u w:val="single"/>
        </w:rPr>
      </w:pPr>
    </w:p>
    <w:p w14:paraId="4F63F2C4" w14:textId="77777777" w:rsidR="00686301" w:rsidRDefault="00686301">
      <w:pPr>
        <w:rPr>
          <w:rFonts w:ascii="Arial" w:hAnsi="Arial" w:cs="Arial"/>
          <w:sz w:val="22"/>
          <w:szCs w:val="22"/>
          <w:u w:val="single"/>
        </w:rPr>
      </w:pPr>
    </w:p>
    <w:p w14:paraId="48651B53" w14:textId="77777777" w:rsidR="00686301" w:rsidRDefault="00686301">
      <w:pPr>
        <w:rPr>
          <w:rFonts w:ascii="Arial" w:hAnsi="Arial" w:cs="Arial"/>
          <w:sz w:val="22"/>
          <w:szCs w:val="22"/>
          <w:u w:val="single"/>
        </w:rPr>
      </w:pPr>
    </w:p>
    <w:p w14:paraId="69D61BFC" w14:textId="77777777" w:rsidR="00686301" w:rsidRDefault="00686301">
      <w:pPr>
        <w:rPr>
          <w:rFonts w:ascii="Arial" w:hAnsi="Arial" w:cs="Arial"/>
          <w:sz w:val="22"/>
          <w:szCs w:val="22"/>
          <w:u w:val="single"/>
        </w:rPr>
      </w:pPr>
    </w:p>
    <w:p w14:paraId="55FC94C5" w14:textId="77777777" w:rsidR="00686301" w:rsidRDefault="00686301">
      <w:pPr>
        <w:rPr>
          <w:rFonts w:ascii="Arial" w:hAnsi="Arial" w:cs="Arial"/>
          <w:sz w:val="22"/>
          <w:szCs w:val="22"/>
          <w:u w:val="single"/>
        </w:rPr>
      </w:pPr>
    </w:p>
    <w:p w14:paraId="55E43DEE" w14:textId="77777777" w:rsidR="00686301" w:rsidRDefault="0000000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Příloha č. 1</w:t>
      </w:r>
    </w:p>
    <w:p w14:paraId="3028B0AC" w14:textId="77777777" w:rsidR="00686301" w:rsidRDefault="0000000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k vyhlášce o místním poplatku za užívání veřejného prostranství</w:t>
      </w:r>
    </w:p>
    <w:p w14:paraId="240E8ED4" w14:textId="77777777" w:rsidR="00686301" w:rsidRDefault="00686301">
      <w:pPr>
        <w:rPr>
          <w:rFonts w:ascii="Arial" w:hAnsi="Arial" w:cs="Arial"/>
          <w:sz w:val="22"/>
          <w:szCs w:val="22"/>
          <w:u w:val="single"/>
        </w:rPr>
      </w:pPr>
    </w:p>
    <w:p w14:paraId="5D8A1469" w14:textId="77777777" w:rsidR="00686301" w:rsidRDefault="00000000">
      <w:pPr>
        <w:pStyle w:val="Odstavec"/>
        <w:numPr>
          <w:ilvl w:val="0"/>
          <w:numId w:val="8"/>
        </w:numPr>
      </w:pPr>
      <w:r>
        <w:t>Poplatek dle čl. 5 vyhlášky se platí za užívání těchto veřejných prostranství:</w:t>
      </w:r>
    </w:p>
    <w:p w14:paraId="153DDF3B" w14:textId="77777777" w:rsidR="00686301" w:rsidRDefault="00686301">
      <w:pPr>
        <w:rPr>
          <w:rFonts w:ascii="Arial" w:hAnsi="Arial" w:cs="Arial"/>
          <w:sz w:val="22"/>
          <w:szCs w:val="22"/>
        </w:rPr>
      </w:pPr>
    </w:p>
    <w:p w14:paraId="01A9A12C" w14:textId="77777777" w:rsidR="00686301" w:rsidRDefault="00000000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Náměstí p. č. 1175/1, 1849/1</w:t>
      </w:r>
    </w:p>
    <w:p w14:paraId="6398B414" w14:textId="77777777" w:rsidR="00686301" w:rsidRDefault="00000000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Štítného p. č. 1849/1</w:t>
      </w:r>
    </w:p>
    <w:p w14:paraId="74414BB7" w14:textId="77777777" w:rsidR="00686301" w:rsidRDefault="00000000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Křížová cesta p. č. 1805/1</w:t>
      </w:r>
    </w:p>
    <w:p w14:paraId="080298BB" w14:textId="77777777" w:rsidR="00686301" w:rsidRDefault="00000000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cesta podél Koloniálu na </w:t>
      </w:r>
      <w:proofErr w:type="spellStart"/>
      <w:r>
        <w:rPr>
          <w:rFonts w:ascii="Arial" w:hAnsi="Arial" w:cs="Arial"/>
          <w:sz w:val="22"/>
          <w:szCs w:val="22"/>
        </w:rPr>
        <w:t>Barandov</w:t>
      </w:r>
      <w:proofErr w:type="spellEnd"/>
      <w:r>
        <w:rPr>
          <w:rFonts w:ascii="Arial" w:hAnsi="Arial" w:cs="Arial"/>
          <w:sz w:val="22"/>
          <w:szCs w:val="22"/>
        </w:rPr>
        <w:t xml:space="preserve"> p. č. 1011/8</w:t>
      </w:r>
    </w:p>
    <w:p w14:paraId="66A9EB1D" w14:textId="77777777" w:rsidR="00686301" w:rsidRDefault="00000000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hrázi p. č. 1804/19</w:t>
      </w:r>
    </w:p>
    <w:p w14:paraId="1FADA5AF" w14:textId="77777777" w:rsidR="00686301" w:rsidRDefault="00000000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pozemky v rekreační zařízení městyse p. č. 1335/15, 1335/14, 1336/26, 1336/3 a pozemek u sportovního stadionu p. č. 893/2</w:t>
      </w:r>
    </w:p>
    <w:p w14:paraId="63B9DE7F" w14:textId="77777777" w:rsidR="00686301" w:rsidRDefault="00000000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zámecký park</w:t>
      </w:r>
    </w:p>
    <w:p w14:paraId="6C99A99E" w14:textId="77777777" w:rsidR="00686301" w:rsidRDefault="00686301">
      <w:pPr>
        <w:rPr>
          <w:rFonts w:ascii="Arial" w:hAnsi="Arial" w:cs="Arial"/>
          <w:sz w:val="22"/>
          <w:szCs w:val="22"/>
        </w:rPr>
      </w:pPr>
    </w:p>
    <w:p w14:paraId="5E0CF96C" w14:textId="77777777" w:rsidR="00686301" w:rsidRDefault="00000000">
      <w:pPr>
        <w:ind w:firstLine="360"/>
      </w:pPr>
      <w:r>
        <w:rPr>
          <w:rFonts w:ascii="Arial" w:hAnsi="Arial" w:cs="Arial"/>
          <w:sz w:val="22"/>
          <w:szCs w:val="22"/>
        </w:rPr>
        <w:t xml:space="preserve">vše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Chlum u Třeboně.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color w:val="FF0000"/>
          <w:sz w:val="22"/>
          <w:szCs w:val="22"/>
        </w:rPr>
        <w:t>.</w:t>
      </w:r>
    </w:p>
    <w:p w14:paraId="32C99B26" w14:textId="77777777" w:rsidR="00686301" w:rsidRDefault="00686301">
      <w:pPr>
        <w:rPr>
          <w:rFonts w:ascii="Arial" w:hAnsi="Arial" w:cs="Arial"/>
          <w:sz w:val="22"/>
          <w:szCs w:val="22"/>
        </w:rPr>
      </w:pPr>
    </w:p>
    <w:p w14:paraId="7B51BE64" w14:textId="77777777" w:rsidR="00686301" w:rsidRDefault="00000000">
      <w:pPr>
        <w:pStyle w:val="Odstavec"/>
        <w:numPr>
          <w:ilvl w:val="0"/>
          <w:numId w:val="8"/>
        </w:numPr>
      </w:pPr>
      <w:r>
        <w:t xml:space="preserve">K umístění zařízení cirkusů, lunaparků a jiných atrakcí jsou vymezena tato veřejná prostranství v k. </w:t>
      </w:r>
      <w:proofErr w:type="spellStart"/>
      <w:r>
        <w:t>ú.</w:t>
      </w:r>
      <w:proofErr w:type="spellEnd"/>
      <w:r>
        <w:t xml:space="preserve"> Chlum u Třeboně: Náměstí p. č. 1175/1, 1849/1; pozemky v rekreační zařízení městyse p. č. 1335/15, 1335/14, 1336/26, 1336/3 a pozemek u sportovního stadionu p. č. 893/2. </w:t>
      </w:r>
    </w:p>
    <w:p w14:paraId="0A020E5F" w14:textId="77777777" w:rsidR="00686301" w:rsidRDefault="00686301">
      <w:pPr>
        <w:rPr>
          <w:rFonts w:ascii="Arial" w:hAnsi="Arial" w:cs="Arial"/>
          <w:sz w:val="22"/>
          <w:szCs w:val="22"/>
        </w:rPr>
      </w:pPr>
    </w:p>
    <w:sectPr w:rsidR="0068630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D8749" w14:textId="77777777" w:rsidR="00040BC6" w:rsidRDefault="00040BC6">
      <w:r>
        <w:separator/>
      </w:r>
    </w:p>
  </w:endnote>
  <w:endnote w:type="continuationSeparator" w:id="0">
    <w:p w14:paraId="4602D4AA" w14:textId="77777777" w:rsidR="00040BC6" w:rsidRDefault="0004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D4405" w14:textId="77777777" w:rsidR="00040BC6" w:rsidRDefault="00040BC6">
      <w:r>
        <w:rPr>
          <w:color w:val="000000"/>
        </w:rPr>
        <w:separator/>
      </w:r>
    </w:p>
  </w:footnote>
  <w:footnote w:type="continuationSeparator" w:id="0">
    <w:p w14:paraId="56F4D076" w14:textId="77777777" w:rsidR="00040BC6" w:rsidRDefault="00040BC6">
      <w:r>
        <w:continuationSeparator/>
      </w:r>
    </w:p>
  </w:footnote>
  <w:footnote w:id="1">
    <w:p w14:paraId="624FD224" w14:textId="77777777" w:rsidR="0068630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B3D9150" w14:textId="77777777" w:rsidR="00686301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3FC628E" w14:textId="77777777" w:rsidR="00686301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45DE024" w14:textId="77777777" w:rsidR="00686301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106C96FA" w14:textId="77777777" w:rsidR="00686301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30E8BCC1" w14:textId="77777777" w:rsidR="00686301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D1E3C"/>
    <w:multiLevelType w:val="multilevel"/>
    <w:tmpl w:val="403818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FAD6D88"/>
    <w:multiLevelType w:val="multilevel"/>
    <w:tmpl w:val="83D04646"/>
    <w:lvl w:ilvl="0">
      <w:numFmt w:val="bullet"/>
      <w:lvlText w:val="-"/>
      <w:lvlJc w:val="left"/>
      <w:pPr>
        <w:ind w:left="720" w:hanging="360"/>
      </w:pPr>
      <w:rPr>
        <w:rFonts w:ascii="Arial" w:eastAsia="Songti SC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059786A"/>
    <w:multiLevelType w:val="multilevel"/>
    <w:tmpl w:val="A2BCA7E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44100007">
    <w:abstractNumId w:val="0"/>
  </w:num>
  <w:num w:numId="2" w16cid:durableId="1579751415">
    <w:abstractNumId w:val="0"/>
    <w:lvlOverride w:ilvl="0">
      <w:startOverride w:val="1"/>
    </w:lvlOverride>
  </w:num>
  <w:num w:numId="3" w16cid:durableId="754937674">
    <w:abstractNumId w:val="0"/>
    <w:lvlOverride w:ilvl="0">
      <w:startOverride w:val="1"/>
    </w:lvlOverride>
  </w:num>
  <w:num w:numId="4" w16cid:durableId="1775632806">
    <w:abstractNumId w:val="0"/>
    <w:lvlOverride w:ilvl="0">
      <w:startOverride w:val="1"/>
    </w:lvlOverride>
  </w:num>
  <w:num w:numId="5" w16cid:durableId="83260815">
    <w:abstractNumId w:val="0"/>
    <w:lvlOverride w:ilvl="0">
      <w:startOverride w:val="1"/>
    </w:lvlOverride>
  </w:num>
  <w:num w:numId="6" w16cid:durableId="1838688482">
    <w:abstractNumId w:val="0"/>
    <w:lvlOverride w:ilvl="0">
      <w:startOverride w:val="1"/>
    </w:lvlOverride>
  </w:num>
  <w:num w:numId="7" w16cid:durableId="1471290648">
    <w:abstractNumId w:val="0"/>
    <w:lvlOverride w:ilvl="0">
      <w:startOverride w:val="1"/>
    </w:lvlOverride>
  </w:num>
  <w:num w:numId="8" w16cid:durableId="1962179444">
    <w:abstractNumId w:val="2"/>
  </w:num>
  <w:num w:numId="9" w16cid:durableId="1015693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6301"/>
    <w:rsid w:val="0004023D"/>
    <w:rsid w:val="00040BC6"/>
    <w:rsid w:val="004A4B1B"/>
    <w:rsid w:val="0068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6C97"/>
  <w15:docId w15:val="{D0E0A157-0EFB-48E6-A1B6-8781D900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Jana Skalická</cp:lastModifiedBy>
  <cp:revision>2</cp:revision>
  <cp:lastPrinted>2024-04-11T11:25:00Z</cp:lastPrinted>
  <dcterms:created xsi:type="dcterms:W3CDTF">2024-07-09T12:10:00Z</dcterms:created>
  <dcterms:modified xsi:type="dcterms:W3CDTF">2024-07-09T12:10:00Z</dcterms:modified>
</cp:coreProperties>
</file>