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01B8" w14:textId="28A33388" w:rsidR="00A14B56" w:rsidRPr="00A12788" w:rsidRDefault="00E07C6E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  <w:r w:rsidRPr="00A12788">
        <w:rPr>
          <w:noProof/>
          <w:spacing w:val="-32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819B107" wp14:editId="2B925A69">
            <wp:simplePos x="0" y="0"/>
            <wp:positionH relativeFrom="page">
              <wp:posOffset>1403985</wp:posOffset>
            </wp:positionH>
            <wp:positionV relativeFrom="paragraph">
              <wp:posOffset>-114300</wp:posOffset>
            </wp:positionV>
            <wp:extent cx="342900" cy="1333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788">
        <w:rPr>
          <w:noProof/>
          <w:spacing w:val="-32"/>
          <w:sz w:val="16"/>
          <w:szCs w:val="16"/>
        </w:rPr>
        <w:drawing>
          <wp:inline distT="0" distB="0" distL="0" distR="0" wp14:anchorId="37C8B68C" wp14:editId="22E33B2E">
            <wp:extent cx="1798320" cy="48768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788" w:rsidRPr="00A12788">
        <w:rPr>
          <w:b w:val="0"/>
          <w:noProof/>
          <w:spacing w:val="-32"/>
          <w:sz w:val="16"/>
          <w:szCs w:val="16"/>
        </w:rPr>
        <w:t xml:space="preserve"> </w:t>
      </w:r>
    </w:p>
    <w:p w14:paraId="173CB3BB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0EC7D624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236EE850" w14:textId="77777777" w:rsidR="009C2A2C" w:rsidRDefault="009C2A2C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OBECNĚ ZÁVAZNÁ VYHLÁŠKA MĚSTA LÁZNĚ BOHDANEČ</w:t>
      </w:r>
    </w:p>
    <w:p w14:paraId="70D3189B" w14:textId="77777777" w:rsidR="00A14B56" w:rsidRDefault="00A14B56" w:rsidP="00B81FAD">
      <w:pPr>
        <w:pStyle w:val="Vnitnadresa"/>
        <w:jc w:val="center"/>
        <w:rPr>
          <w:noProof/>
          <w:sz w:val="24"/>
        </w:rPr>
      </w:pPr>
      <w:r w:rsidRPr="0050530A">
        <w:rPr>
          <w:noProof/>
          <w:sz w:val="24"/>
        </w:rPr>
        <w:t>č.</w:t>
      </w:r>
      <w:r w:rsidR="00202B55" w:rsidRPr="0050530A">
        <w:rPr>
          <w:noProof/>
          <w:sz w:val="24"/>
        </w:rPr>
        <w:t xml:space="preserve"> </w:t>
      </w:r>
      <w:r w:rsidR="006A3FE9">
        <w:rPr>
          <w:noProof/>
          <w:sz w:val="24"/>
        </w:rPr>
        <w:t>3</w:t>
      </w:r>
      <w:r w:rsidR="00A750DA" w:rsidRPr="0050530A">
        <w:rPr>
          <w:noProof/>
          <w:sz w:val="24"/>
        </w:rPr>
        <w:t>/</w:t>
      </w:r>
      <w:r w:rsidR="00434385" w:rsidRPr="0050530A">
        <w:rPr>
          <w:noProof/>
          <w:sz w:val="24"/>
        </w:rPr>
        <w:t>20</w:t>
      </w:r>
      <w:r w:rsidR="006A3FE9">
        <w:rPr>
          <w:noProof/>
          <w:sz w:val="24"/>
        </w:rPr>
        <w:t>21</w:t>
      </w:r>
      <w:r w:rsidR="00AF067D" w:rsidRPr="0050530A">
        <w:rPr>
          <w:noProof/>
          <w:sz w:val="24"/>
        </w:rPr>
        <w:t>,</w:t>
      </w:r>
      <w:r>
        <w:rPr>
          <w:noProof/>
          <w:sz w:val="24"/>
        </w:rPr>
        <w:t xml:space="preserve"> </w:t>
      </w:r>
    </w:p>
    <w:p w14:paraId="6D63E073" w14:textId="77777777" w:rsidR="00A14B56" w:rsidRDefault="00FA30EF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kterou se stanoví část společného šk</w:t>
      </w:r>
      <w:r w:rsidR="00A14B56">
        <w:rPr>
          <w:noProof/>
          <w:sz w:val="24"/>
        </w:rPr>
        <w:t>o</w:t>
      </w:r>
      <w:r>
        <w:rPr>
          <w:noProof/>
          <w:sz w:val="24"/>
        </w:rPr>
        <w:t>lského obvodu základní školy</w:t>
      </w:r>
    </w:p>
    <w:p w14:paraId="2BA69C95" w14:textId="77777777" w:rsidR="00A14B56" w:rsidRDefault="00A14B56" w:rsidP="00B81FAD">
      <w:pPr>
        <w:pStyle w:val="Vnitnadresa"/>
        <w:jc w:val="both"/>
        <w:rPr>
          <w:b w:val="0"/>
          <w:noProof/>
          <w:sz w:val="24"/>
        </w:rPr>
      </w:pPr>
    </w:p>
    <w:p w14:paraId="31D1BCE6" w14:textId="77777777" w:rsidR="00A14B56" w:rsidRDefault="00A14B56" w:rsidP="00B81FAD">
      <w:pPr>
        <w:pStyle w:val="Vnitnadresa"/>
        <w:jc w:val="both"/>
        <w:rPr>
          <w:b w:val="0"/>
          <w:noProof/>
          <w:sz w:val="24"/>
        </w:rPr>
      </w:pPr>
    </w:p>
    <w:p w14:paraId="564882F1" w14:textId="77777777" w:rsidR="00991BCF" w:rsidRPr="00991BCF" w:rsidRDefault="00991BCF" w:rsidP="00991BCF">
      <w:pPr>
        <w:pStyle w:val="Vnitnadresa"/>
        <w:jc w:val="both"/>
        <w:rPr>
          <w:b w:val="0"/>
          <w:noProof/>
          <w:sz w:val="24"/>
          <w:szCs w:val="24"/>
        </w:rPr>
      </w:pPr>
      <w:r w:rsidRPr="00991BCF">
        <w:rPr>
          <w:b w:val="0"/>
          <w:noProof/>
          <w:sz w:val="24"/>
          <w:szCs w:val="24"/>
        </w:rPr>
        <w:t xml:space="preserve">Zastupitelstvo města Lázně Bohdaneč se na svém zasedání dne </w:t>
      </w:r>
      <w:r w:rsidR="00B41CC3">
        <w:rPr>
          <w:b w:val="0"/>
          <w:noProof/>
          <w:sz w:val="24"/>
          <w:szCs w:val="24"/>
        </w:rPr>
        <w:t>8</w:t>
      </w:r>
      <w:r w:rsidR="00602EDF">
        <w:rPr>
          <w:b w:val="0"/>
          <w:noProof/>
          <w:sz w:val="24"/>
          <w:szCs w:val="24"/>
        </w:rPr>
        <w:t>.</w:t>
      </w:r>
      <w:r w:rsidR="00926C0A" w:rsidRPr="00926C0A">
        <w:rPr>
          <w:b w:val="0"/>
          <w:noProof/>
          <w:sz w:val="24"/>
          <w:szCs w:val="24"/>
        </w:rPr>
        <w:t xml:space="preserve"> </w:t>
      </w:r>
      <w:r w:rsidR="00B41CC3">
        <w:rPr>
          <w:b w:val="0"/>
          <w:noProof/>
          <w:sz w:val="24"/>
          <w:szCs w:val="24"/>
        </w:rPr>
        <w:t>9</w:t>
      </w:r>
      <w:r w:rsidR="00926C0A" w:rsidRPr="00926C0A">
        <w:rPr>
          <w:b w:val="0"/>
          <w:noProof/>
          <w:sz w:val="24"/>
          <w:szCs w:val="24"/>
        </w:rPr>
        <w:t xml:space="preserve">. </w:t>
      </w:r>
      <w:r w:rsidRPr="00926C0A">
        <w:rPr>
          <w:b w:val="0"/>
          <w:noProof/>
          <w:sz w:val="24"/>
          <w:szCs w:val="24"/>
        </w:rPr>
        <w:t>20</w:t>
      </w:r>
      <w:r w:rsidR="006A3FE9">
        <w:rPr>
          <w:b w:val="0"/>
          <w:noProof/>
          <w:sz w:val="24"/>
          <w:szCs w:val="24"/>
        </w:rPr>
        <w:t>21</w:t>
      </w:r>
      <w:r w:rsidRPr="00991BCF">
        <w:rPr>
          <w:b w:val="0"/>
          <w:noProof/>
          <w:sz w:val="24"/>
          <w:szCs w:val="24"/>
        </w:rPr>
        <w:t xml:space="preserve"> usnesením č.</w:t>
      </w:r>
      <w:r w:rsidR="00622A26">
        <w:rPr>
          <w:b w:val="0"/>
          <w:noProof/>
          <w:sz w:val="24"/>
          <w:szCs w:val="24"/>
        </w:rPr>
        <w:t xml:space="preserve"> </w:t>
      </w:r>
      <w:r w:rsidR="00B41CC3">
        <w:rPr>
          <w:b w:val="0"/>
          <w:noProof/>
          <w:sz w:val="24"/>
          <w:szCs w:val="24"/>
        </w:rPr>
        <w:t>15</w:t>
      </w:r>
      <w:r w:rsidR="006A3FE9">
        <w:rPr>
          <w:b w:val="0"/>
          <w:noProof/>
          <w:sz w:val="24"/>
          <w:szCs w:val="24"/>
        </w:rPr>
        <w:t>.</w:t>
      </w:r>
      <w:r w:rsidR="00B41CC3">
        <w:rPr>
          <w:b w:val="0"/>
          <w:noProof/>
          <w:sz w:val="24"/>
          <w:szCs w:val="24"/>
        </w:rPr>
        <w:t>5</w:t>
      </w:r>
      <w:r w:rsidR="00622A26">
        <w:rPr>
          <w:b w:val="0"/>
          <w:noProof/>
          <w:sz w:val="24"/>
          <w:szCs w:val="24"/>
        </w:rPr>
        <w:t xml:space="preserve"> </w:t>
      </w:r>
      <w:r w:rsidRPr="00991BCF">
        <w:rPr>
          <w:b w:val="0"/>
          <w:noProof/>
          <w:sz w:val="24"/>
          <w:szCs w:val="24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</w:t>
      </w:r>
      <w:r w:rsidR="00A06A62">
        <w:rPr>
          <w:b w:val="0"/>
          <w:noProof/>
          <w:sz w:val="24"/>
          <w:szCs w:val="24"/>
        </w:rPr>
        <w:t> </w:t>
      </w:r>
      <w:r w:rsidRPr="00991BCF">
        <w:rPr>
          <w:b w:val="0"/>
          <w:noProof/>
          <w:sz w:val="24"/>
          <w:szCs w:val="24"/>
        </w:rPr>
        <w:t>v</w:t>
      </w:r>
      <w:r w:rsidR="00A06A62">
        <w:rPr>
          <w:b w:val="0"/>
          <w:noProof/>
          <w:sz w:val="24"/>
          <w:szCs w:val="24"/>
        </w:rPr>
        <w:t> </w:t>
      </w:r>
      <w:r w:rsidRPr="00991BCF">
        <w:rPr>
          <w:b w:val="0"/>
          <w:noProof/>
          <w:sz w:val="24"/>
          <w:szCs w:val="24"/>
        </w:rPr>
        <w:t>souladu s § 10 písm.d) a § 84 odst. 2 písm. h) zákona č. 128/2000 Sb., o obcích (obecní zřízení), ve</w:t>
      </w:r>
      <w:r w:rsidR="00A06A62">
        <w:rPr>
          <w:b w:val="0"/>
          <w:noProof/>
          <w:sz w:val="24"/>
          <w:szCs w:val="24"/>
        </w:rPr>
        <w:t> </w:t>
      </w:r>
      <w:r w:rsidRPr="00991BCF">
        <w:rPr>
          <w:b w:val="0"/>
          <w:noProof/>
          <w:sz w:val="24"/>
          <w:szCs w:val="24"/>
        </w:rPr>
        <w:t>znění pozdějších předpisů, tuto obecně závaznou vyhlášku (dále jen „vyhláška“):</w:t>
      </w:r>
    </w:p>
    <w:p w14:paraId="36D44B04" w14:textId="77777777" w:rsidR="00991BCF" w:rsidRDefault="00991BCF" w:rsidP="00991BCF">
      <w:pPr>
        <w:pStyle w:val="Vnitnadresa"/>
        <w:jc w:val="both"/>
        <w:rPr>
          <w:b w:val="0"/>
          <w:noProof/>
          <w:sz w:val="24"/>
          <w:szCs w:val="24"/>
        </w:rPr>
      </w:pPr>
    </w:p>
    <w:p w14:paraId="094EAEC6" w14:textId="77777777" w:rsidR="006C5281" w:rsidRPr="00991BCF" w:rsidRDefault="006C5281" w:rsidP="00991BCF">
      <w:pPr>
        <w:pStyle w:val="Vnitnadresa"/>
        <w:jc w:val="both"/>
        <w:rPr>
          <w:b w:val="0"/>
          <w:noProof/>
          <w:sz w:val="24"/>
          <w:szCs w:val="24"/>
        </w:rPr>
      </w:pPr>
    </w:p>
    <w:p w14:paraId="2A939EFF" w14:textId="77777777" w:rsidR="00991BCF" w:rsidRPr="00991BCF" w:rsidRDefault="00991BCF" w:rsidP="00991BCF">
      <w:pPr>
        <w:pStyle w:val="Vnitnadresa"/>
        <w:jc w:val="center"/>
        <w:rPr>
          <w:noProof/>
          <w:sz w:val="24"/>
          <w:szCs w:val="24"/>
        </w:rPr>
      </w:pPr>
      <w:r w:rsidRPr="00991BCF">
        <w:rPr>
          <w:noProof/>
          <w:sz w:val="24"/>
          <w:szCs w:val="24"/>
        </w:rPr>
        <w:t>Článek 1</w:t>
      </w:r>
    </w:p>
    <w:p w14:paraId="7C4777E5" w14:textId="77777777" w:rsidR="00991BCF" w:rsidRPr="00991BCF" w:rsidRDefault="00991BCF" w:rsidP="00991BCF">
      <w:pPr>
        <w:pStyle w:val="Vnitnadresa"/>
        <w:jc w:val="center"/>
        <w:rPr>
          <w:noProof/>
          <w:sz w:val="24"/>
          <w:szCs w:val="24"/>
        </w:rPr>
      </w:pPr>
      <w:r w:rsidRPr="00991BCF">
        <w:rPr>
          <w:noProof/>
          <w:sz w:val="24"/>
          <w:szCs w:val="24"/>
        </w:rPr>
        <w:t>Stanovení části společného školského obvodu základní školy</w:t>
      </w:r>
    </w:p>
    <w:p w14:paraId="5CCF9589" w14:textId="77777777" w:rsidR="00991BCF" w:rsidRPr="00991BCF" w:rsidRDefault="00991BCF" w:rsidP="00991BCF">
      <w:pPr>
        <w:pStyle w:val="Vnitnadresa"/>
        <w:jc w:val="center"/>
        <w:rPr>
          <w:b w:val="0"/>
          <w:noProof/>
          <w:sz w:val="24"/>
          <w:szCs w:val="24"/>
        </w:rPr>
      </w:pPr>
    </w:p>
    <w:p w14:paraId="22A880AA" w14:textId="77777777" w:rsidR="00991BCF" w:rsidRPr="00991BCF" w:rsidRDefault="00991BCF" w:rsidP="00991BCF">
      <w:pPr>
        <w:pStyle w:val="Vnitnadresa"/>
        <w:jc w:val="both"/>
        <w:rPr>
          <w:b w:val="0"/>
          <w:noProof/>
          <w:sz w:val="24"/>
          <w:szCs w:val="24"/>
        </w:rPr>
      </w:pPr>
      <w:r w:rsidRPr="00991BCF">
        <w:rPr>
          <w:b w:val="0"/>
          <w:noProof/>
          <w:sz w:val="24"/>
          <w:szCs w:val="24"/>
        </w:rPr>
        <w:t>Na základě dohod uzavřených mezi městem Lázně Bohdaneč a obcemi Bukovka,</w:t>
      </w:r>
      <w:r w:rsidR="006A3FE9">
        <w:rPr>
          <w:b w:val="0"/>
          <w:noProof/>
          <w:sz w:val="24"/>
          <w:szCs w:val="24"/>
        </w:rPr>
        <w:t xml:space="preserve"> </w:t>
      </w:r>
      <w:r w:rsidRPr="00991BCF">
        <w:rPr>
          <w:b w:val="0"/>
          <w:noProof/>
          <w:sz w:val="24"/>
          <w:szCs w:val="24"/>
        </w:rPr>
        <w:t>Dolany, Křičeň,</w:t>
      </w:r>
      <w:r w:rsidR="00962463">
        <w:rPr>
          <w:b w:val="0"/>
          <w:noProof/>
          <w:sz w:val="24"/>
          <w:szCs w:val="24"/>
        </w:rPr>
        <w:t xml:space="preserve"> Neratov,</w:t>
      </w:r>
      <w:r w:rsidRPr="00991BCF">
        <w:rPr>
          <w:b w:val="0"/>
          <w:noProof/>
          <w:sz w:val="24"/>
          <w:szCs w:val="24"/>
        </w:rPr>
        <w:t xml:space="preserve"> Přelovice</w:t>
      </w:r>
      <w:r w:rsidR="00962463">
        <w:rPr>
          <w:b w:val="0"/>
          <w:noProof/>
          <w:sz w:val="24"/>
          <w:szCs w:val="24"/>
        </w:rPr>
        <w:t xml:space="preserve"> </w:t>
      </w:r>
      <w:r w:rsidRPr="00991BCF">
        <w:rPr>
          <w:b w:val="0"/>
          <w:noProof/>
          <w:sz w:val="24"/>
          <w:szCs w:val="24"/>
        </w:rPr>
        <w:t xml:space="preserve"> a Živanice o vytvoření společného školského obvodu základní školy je území města Lázně Bohdaneč částí školského obvodu </w:t>
      </w:r>
      <w:r w:rsidRPr="00991BCF">
        <w:rPr>
          <w:noProof/>
          <w:sz w:val="24"/>
          <w:szCs w:val="24"/>
        </w:rPr>
        <w:t>Základní školy a mateřské školy Lázně Bohdaneč</w:t>
      </w:r>
      <w:r w:rsidRPr="00991BCF">
        <w:rPr>
          <w:b w:val="0"/>
          <w:noProof/>
          <w:sz w:val="24"/>
          <w:szCs w:val="24"/>
        </w:rPr>
        <w:t>, se</w:t>
      </w:r>
      <w:r w:rsidR="00A06A62">
        <w:rPr>
          <w:b w:val="0"/>
          <w:noProof/>
          <w:sz w:val="24"/>
          <w:szCs w:val="24"/>
        </w:rPr>
        <w:t> </w:t>
      </w:r>
      <w:r w:rsidRPr="00991BCF">
        <w:rPr>
          <w:b w:val="0"/>
          <w:noProof/>
          <w:sz w:val="24"/>
          <w:szCs w:val="24"/>
        </w:rPr>
        <w:t>sídlem Masarykovo náměstí 108, 533 41 Lázně Bohdaneč, IČ</w:t>
      </w:r>
      <w:r w:rsidR="00E0194D">
        <w:rPr>
          <w:b w:val="0"/>
          <w:noProof/>
          <w:sz w:val="24"/>
          <w:szCs w:val="24"/>
        </w:rPr>
        <w:t xml:space="preserve">: </w:t>
      </w:r>
      <w:r w:rsidRPr="00991BCF">
        <w:rPr>
          <w:b w:val="0"/>
          <w:noProof/>
          <w:sz w:val="24"/>
          <w:szCs w:val="24"/>
        </w:rPr>
        <w:t>72563575, zřízené městem Lázně Bohdaneč.</w:t>
      </w:r>
    </w:p>
    <w:p w14:paraId="355CAFB5" w14:textId="77777777" w:rsidR="00991BCF" w:rsidRDefault="00991BCF" w:rsidP="00991BCF">
      <w:pPr>
        <w:pStyle w:val="Vnitnadresa"/>
        <w:jc w:val="both"/>
        <w:rPr>
          <w:b w:val="0"/>
          <w:noProof/>
          <w:sz w:val="24"/>
          <w:szCs w:val="24"/>
        </w:rPr>
      </w:pPr>
    </w:p>
    <w:p w14:paraId="3FCD8434" w14:textId="77777777" w:rsidR="006C5281" w:rsidRPr="00991BCF" w:rsidRDefault="006C5281" w:rsidP="00991BCF">
      <w:pPr>
        <w:pStyle w:val="Vnitnadresa"/>
        <w:jc w:val="both"/>
        <w:rPr>
          <w:b w:val="0"/>
          <w:noProof/>
          <w:sz w:val="24"/>
          <w:szCs w:val="24"/>
        </w:rPr>
      </w:pPr>
    </w:p>
    <w:p w14:paraId="4A558360" w14:textId="77777777" w:rsidR="00991BCF" w:rsidRDefault="00991BCF" w:rsidP="00991BCF">
      <w:pPr>
        <w:pStyle w:val="Vnitnadresa"/>
        <w:jc w:val="center"/>
        <w:rPr>
          <w:noProof/>
          <w:sz w:val="24"/>
          <w:szCs w:val="24"/>
        </w:rPr>
      </w:pPr>
      <w:r w:rsidRPr="00991BCF">
        <w:rPr>
          <w:noProof/>
          <w:sz w:val="24"/>
          <w:szCs w:val="24"/>
        </w:rPr>
        <w:t>Článek 2</w:t>
      </w:r>
    </w:p>
    <w:p w14:paraId="4D9DD476" w14:textId="77777777" w:rsidR="006A3FE9" w:rsidRDefault="006A3FE9" w:rsidP="00991BCF">
      <w:pPr>
        <w:pStyle w:val="Vnitnadresa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Zrušovací ustanovení</w:t>
      </w:r>
    </w:p>
    <w:p w14:paraId="3AECA3DC" w14:textId="77777777" w:rsidR="00765111" w:rsidRDefault="00765111" w:rsidP="00991BCF">
      <w:pPr>
        <w:pStyle w:val="Vnitnadresa"/>
        <w:jc w:val="center"/>
        <w:rPr>
          <w:noProof/>
          <w:sz w:val="24"/>
          <w:szCs w:val="24"/>
        </w:rPr>
      </w:pPr>
    </w:p>
    <w:p w14:paraId="23570577" w14:textId="77777777" w:rsidR="006A3FE9" w:rsidRPr="006A3FE9" w:rsidRDefault="006A3FE9" w:rsidP="00991BCF">
      <w:pPr>
        <w:pStyle w:val="Vnitnadresa"/>
        <w:jc w:val="center"/>
        <w:rPr>
          <w:b w:val="0"/>
          <w:bCs/>
          <w:noProof/>
          <w:sz w:val="24"/>
          <w:szCs w:val="24"/>
        </w:rPr>
      </w:pPr>
      <w:r w:rsidRPr="006A3FE9">
        <w:rPr>
          <w:b w:val="0"/>
          <w:bCs/>
          <w:noProof/>
          <w:sz w:val="24"/>
          <w:szCs w:val="24"/>
        </w:rPr>
        <w:t xml:space="preserve">Ruší se obecně závazná vyhláška č. </w:t>
      </w:r>
      <w:r w:rsidR="00765111">
        <w:rPr>
          <w:b w:val="0"/>
          <w:bCs/>
          <w:noProof/>
          <w:sz w:val="24"/>
          <w:szCs w:val="24"/>
        </w:rPr>
        <w:t>10</w:t>
      </w:r>
      <w:r w:rsidRPr="006A3FE9">
        <w:rPr>
          <w:b w:val="0"/>
          <w:bCs/>
          <w:noProof/>
          <w:sz w:val="24"/>
          <w:szCs w:val="24"/>
        </w:rPr>
        <w:t>/2018, kterou se stanoví část společného školského obvodu základní školy</w:t>
      </w:r>
      <w:r w:rsidR="00A06A62">
        <w:rPr>
          <w:b w:val="0"/>
          <w:bCs/>
          <w:noProof/>
          <w:sz w:val="24"/>
          <w:szCs w:val="24"/>
        </w:rPr>
        <w:t>, ze dne 12. 12. 2018.</w:t>
      </w:r>
      <w:r w:rsidRPr="006A3FE9">
        <w:rPr>
          <w:b w:val="0"/>
          <w:bCs/>
          <w:noProof/>
          <w:sz w:val="24"/>
          <w:szCs w:val="24"/>
        </w:rPr>
        <w:t xml:space="preserve"> </w:t>
      </w:r>
    </w:p>
    <w:p w14:paraId="5C797833" w14:textId="77777777" w:rsidR="006A3FE9" w:rsidRDefault="006A3FE9" w:rsidP="00991BCF">
      <w:pPr>
        <w:pStyle w:val="Vnitnadresa"/>
        <w:jc w:val="center"/>
        <w:rPr>
          <w:noProof/>
          <w:sz w:val="24"/>
          <w:szCs w:val="24"/>
        </w:rPr>
      </w:pPr>
    </w:p>
    <w:p w14:paraId="3B0531CA" w14:textId="77777777" w:rsidR="006C5281" w:rsidRDefault="006C5281" w:rsidP="00991BCF">
      <w:pPr>
        <w:pStyle w:val="Vnitnadresa"/>
        <w:jc w:val="center"/>
        <w:rPr>
          <w:noProof/>
          <w:sz w:val="24"/>
          <w:szCs w:val="24"/>
        </w:rPr>
      </w:pPr>
    </w:p>
    <w:p w14:paraId="5153F67C" w14:textId="77777777" w:rsidR="00765111" w:rsidRDefault="00765111" w:rsidP="00991BCF">
      <w:pPr>
        <w:pStyle w:val="Vnitnadresa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Článek 3</w:t>
      </w:r>
    </w:p>
    <w:p w14:paraId="1D23E6AA" w14:textId="77777777" w:rsidR="00991BCF" w:rsidRPr="00991BCF" w:rsidRDefault="00991BCF" w:rsidP="00991BCF">
      <w:pPr>
        <w:pStyle w:val="Vnitnadresa"/>
        <w:jc w:val="center"/>
        <w:rPr>
          <w:noProof/>
          <w:sz w:val="24"/>
          <w:szCs w:val="24"/>
        </w:rPr>
      </w:pPr>
      <w:r w:rsidRPr="00991BCF">
        <w:rPr>
          <w:noProof/>
          <w:sz w:val="24"/>
          <w:szCs w:val="24"/>
        </w:rPr>
        <w:t>Účinnost</w:t>
      </w:r>
    </w:p>
    <w:p w14:paraId="0554C5A7" w14:textId="77777777" w:rsidR="00991BCF" w:rsidRPr="00991BCF" w:rsidRDefault="00991BCF" w:rsidP="00765111">
      <w:pPr>
        <w:pStyle w:val="Vnitnadresa"/>
        <w:jc w:val="center"/>
        <w:rPr>
          <w:b w:val="0"/>
          <w:noProof/>
          <w:sz w:val="24"/>
          <w:szCs w:val="24"/>
        </w:rPr>
      </w:pPr>
    </w:p>
    <w:p w14:paraId="202F4C7F" w14:textId="77777777" w:rsidR="00991BCF" w:rsidRPr="00991BCF" w:rsidRDefault="00991BCF" w:rsidP="00991BCF">
      <w:pPr>
        <w:pStyle w:val="Vnitnadresa"/>
        <w:jc w:val="center"/>
        <w:rPr>
          <w:b w:val="0"/>
          <w:noProof/>
          <w:sz w:val="24"/>
          <w:szCs w:val="24"/>
        </w:rPr>
      </w:pPr>
      <w:r w:rsidRPr="00991BCF">
        <w:rPr>
          <w:b w:val="0"/>
          <w:noProof/>
          <w:sz w:val="24"/>
          <w:szCs w:val="24"/>
        </w:rPr>
        <w:t>Tato vyhláška nabývá účinnosti patnáctým dnem po dni jejího vyhlášení.</w:t>
      </w:r>
    </w:p>
    <w:p w14:paraId="519659C9" w14:textId="77777777" w:rsidR="00991BCF" w:rsidRPr="00991BCF" w:rsidRDefault="00991BCF" w:rsidP="00991BCF">
      <w:pPr>
        <w:pStyle w:val="Vnitnadresa"/>
        <w:jc w:val="center"/>
        <w:rPr>
          <w:b w:val="0"/>
          <w:noProof/>
          <w:sz w:val="24"/>
          <w:szCs w:val="24"/>
        </w:rPr>
      </w:pPr>
    </w:p>
    <w:p w14:paraId="0FFF4FF6" w14:textId="77777777" w:rsid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50AB3EF9" w14:textId="77777777" w:rsid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549BAF8C" w14:textId="77777777" w:rsidR="00E5512F" w:rsidRDefault="00E5512F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73AA6692" w14:textId="77777777" w:rsidR="00E5512F" w:rsidRDefault="00E5512F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6B2DF1A3" w14:textId="77777777" w:rsidR="007823E9" w:rsidRP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___________________________</w:t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  <w:t>_____________________________</w:t>
      </w:r>
    </w:p>
    <w:p w14:paraId="5C9BEB21" w14:textId="77777777" w:rsidR="00A14B56" w:rsidRPr="007823E9" w:rsidRDefault="007823E9" w:rsidP="00B81FAD">
      <w:pPr>
        <w:pStyle w:val="Vnitnadresa"/>
        <w:jc w:val="both"/>
        <w:rPr>
          <w:b w:val="0"/>
          <w:noProof/>
          <w:sz w:val="24"/>
        </w:rPr>
      </w:pPr>
      <w:r>
        <w:rPr>
          <w:b w:val="0"/>
          <w:noProof/>
          <w:sz w:val="24"/>
        </w:rPr>
        <w:t xml:space="preserve">    Ing. </w:t>
      </w:r>
      <w:r w:rsidR="00244E80">
        <w:rPr>
          <w:b w:val="0"/>
          <w:noProof/>
          <w:sz w:val="24"/>
        </w:rPr>
        <w:t xml:space="preserve">Josef Štěpanovský   </w:t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  <w:t xml:space="preserve">    </w:t>
      </w:r>
      <w:r w:rsidR="00244E80">
        <w:rPr>
          <w:b w:val="0"/>
          <w:noProof/>
          <w:sz w:val="24"/>
        </w:rPr>
        <w:t xml:space="preserve">  </w:t>
      </w:r>
      <w:r>
        <w:rPr>
          <w:b w:val="0"/>
          <w:noProof/>
          <w:sz w:val="24"/>
        </w:rPr>
        <w:t xml:space="preserve"> </w:t>
      </w:r>
      <w:r w:rsidR="00B9664E">
        <w:rPr>
          <w:b w:val="0"/>
          <w:noProof/>
          <w:sz w:val="24"/>
        </w:rPr>
        <w:t xml:space="preserve">Ing. </w:t>
      </w:r>
      <w:r w:rsidR="00244E80">
        <w:rPr>
          <w:b w:val="0"/>
          <w:noProof/>
          <w:sz w:val="24"/>
        </w:rPr>
        <w:t xml:space="preserve">Bc. Vladimír Šebek </w:t>
      </w:r>
    </w:p>
    <w:p w14:paraId="64984700" w14:textId="77777777" w:rsidR="00285F97" w:rsidRPr="0007013D" w:rsidRDefault="007823E9" w:rsidP="00B81FAD">
      <w:pPr>
        <w:pStyle w:val="Vnitnadresa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244E80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        </w:t>
      </w:r>
      <w:r w:rsidR="00B9664E">
        <w:rPr>
          <w:b w:val="0"/>
          <w:sz w:val="24"/>
        </w:rPr>
        <w:t>místostarosta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E6728">
        <w:rPr>
          <w:b w:val="0"/>
          <w:sz w:val="24"/>
        </w:rPr>
        <w:t xml:space="preserve">  </w:t>
      </w:r>
      <w:r w:rsidR="00B9664E">
        <w:rPr>
          <w:b w:val="0"/>
          <w:sz w:val="24"/>
        </w:rPr>
        <w:t xml:space="preserve">    </w:t>
      </w:r>
      <w:r w:rsidR="003E6728">
        <w:rPr>
          <w:b w:val="0"/>
          <w:sz w:val="24"/>
        </w:rPr>
        <w:t xml:space="preserve"> </w:t>
      </w:r>
      <w:r>
        <w:rPr>
          <w:b w:val="0"/>
          <w:sz w:val="24"/>
        </w:rPr>
        <w:t>starosta</w:t>
      </w:r>
    </w:p>
    <w:p w14:paraId="40E8A810" w14:textId="77777777" w:rsidR="00285F97" w:rsidRDefault="00285F97" w:rsidP="00B81FAD">
      <w:pPr>
        <w:pStyle w:val="Vnitnadresa"/>
        <w:jc w:val="both"/>
        <w:rPr>
          <w:b w:val="0"/>
          <w:sz w:val="24"/>
          <w:szCs w:val="24"/>
        </w:rPr>
      </w:pPr>
    </w:p>
    <w:p w14:paraId="38843838" w14:textId="77777777" w:rsidR="004F6A72" w:rsidRDefault="004F6A72" w:rsidP="00B81FAD">
      <w:pPr>
        <w:pStyle w:val="Vnitnadresa"/>
        <w:jc w:val="both"/>
        <w:rPr>
          <w:b w:val="0"/>
          <w:sz w:val="24"/>
          <w:szCs w:val="24"/>
        </w:rPr>
      </w:pPr>
    </w:p>
    <w:p w14:paraId="436D7DFB" w14:textId="77777777" w:rsidR="00285F97" w:rsidRPr="00991BCF" w:rsidRDefault="00285F97" w:rsidP="00B81FAD">
      <w:pPr>
        <w:pStyle w:val="Vnitnadresa"/>
        <w:jc w:val="both"/>
        <w:rPr>
          <w:b w:val="0"/>
          <w:sz w:val="24"/>
          <w:szCs w:val="24"/>
        </w:rPr>
      </w:pPr>
      <w:r w:rsidRPr="00991BCF">
        <w:rPr>
          <w:b w:val="0"/>
          <w:sz w:val="24"/>
          <w:szCs w:val="24"/>
        </w:rPr>
        <w:t>Vyvěšeno</w:t>
      </w:r>
      <w:r w:rsidR="00210DD7">
        <w:rPr>
          <w:b w:val="0"/>
          <w:sz w:val="24"/>
          <w:szCs w:val="24"/>
        </w:rPr>
        <w:t xml:space="preserve"> na úřední desce dne</w:t>
      </w:r>
      <w:r w:rsidRPr="00991BCF">
        <w:rPr>
          <w:b w:val="0"/>
          <w:sz w:val="24"/>
          <w:szCs w:val="24"/>
        </w:rPr>
        <w:t>:</w:t>
      </w:r>
      <w:r w:rsidR="00B9664E" w:rsidRPr="00991BCF">
        <w:rPr>
          <w:b w:val="0"/>
          <w:sz w:val="24"/>
          <w:szCs w:val="24"/>
        </w:rPr>
        <w:t xml:space="preserve"> </w:t>
      </w:r>
      <w:r w:rsidR="00E01FE9">
        <w:rPr>
          <w:b w:val="0"/>
          <w:sz w:val="24"/>
          <w:szCs w:val="24"/>
        </w:rPr>
        <w:t xml:space="preserve">  13.9.2021</w:t>
      </w:r>
    </w:p>
    <w:p w14:paraId="5A86E484" w14:textId="77777777" w:rsidR="00B9664E" w:rsidRPr="00991BCF" w:rsidRDefault="00285F97" w:rsidP="00B81FAD">
      <w:pPr>
        <w:pStyle w:val="Vnitnadresa"/>
        <w:jc w:val="both"/>
        <w:rPr>
          <w:b w:val="0"/>
          <w:sz w:val="24"/>
          <w:szCs w:val="24"/>
        </w:rPr>
      </w:pPr>
      <w:r w:rsidRPr="00991BCF">
        <w:rPr>
          <w:b w:val="0"/>
          <w:sz w:val="24"/>
          <w:szCs w:val="24"/>
        </w:rPr>
        <w:t>Sejmuto</w:t>
      </w:r>
      <w:r w:rsidR="00210DD7">
        <w:rPr>
          <w:b w:val="0"/>
          <w:sz w:val="24"/>
          <w:szCs w:val="24"/>
        </w:rPr>
        <w:t xml:space="preserve"> z úřední desky dne</w:t>
      </w:r>
      <w:r w:rsidRPr="00991BCF">
        <w:rPr>
          <w:b w:val="0"/>
          <w:sz w:val="24"/>
          <w:szCs w:val="24"/>
        </w:rPr>
        <w:t>:</w:t>
      </w:r>
      <w:r w:rsidR="00622A26">
        <w:rPr>
          <w:b w:val="0"/>
          <w:sz w:val="24"/>
          <w:szCs w:val="24"/>
        </w:rPr>
        <w:t xml:space="preserve">   </w:t>
      </w:r>
      <w:r w:rsidR="00E01FE9">
        <w:rPr>
          <w:b w:val="0"/>
          <w:sz w:val="24"/>
          <w:szCs w:val="24"/>
        </w:rPr>
        <w:t xml:space="preserve">     29.9.2021</w:t>
      </w:r>
    </w:p>
    <w:p w14:paraId="03F99019" w14:textId="77777777" w:rsidR="00B9664E" w:rsidRPr="00991BCF" w:rsidRDefault="00B9664E" w:rsidP="00B81FAD">
      <w:pPr>
        <w:pStyle w:val="Vnitnadresa"/>
        <w:jc w:val="both"/>
        <w:rPr>
          <w:b w:val="0"/>
          <w:sz w:val="24"/>
          <w:szCs w:val="24"/>
        </w:rPr>
      </w:pPr>
      <w:r w:rsidRPr="00991BCF">
        <w:rPr>
          <w:b w:val="0"/>
          <w:sz w:val="24"/>
          <w:szCs w:val="24"/>
        </w:rPr>
        <w:t>Zveřejnění bylo shodně provedeno na elektronické úřední desce.</w:t>
      </w:r>
    </w:p>
    <w:sectPr w:rsidR="00B9664E" w:rsidRPr="0099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47B8" w14:textId="77777777" w:rsidR="002E2BD3" w:rsidRDefault="002E2BD3" w:rsidP="0007013D">
      <w:r>
        <w:separator/>
      </w:r>
    </w:p>
  </w:endnote>
  <w:endnote w:type="continuationSeparator" w:id="0">
    <w:p w14:paraId="12C77A5A" w14:textId="77777777" w:rsidR="002E2BD3" w:rsidRDefault="002E2BD3" w:rsidP="000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17BC" w14:textId="77777777" w:rsidR="002E2BD3" w:rsidRDefault="002E2BD3" w:rsidP="0007013D">
      <w:r>
        <w:separator/>
      </w:r>
    </w:p>
  </w:footnote>
  <w:footnote w:type="continuationSeparator" w:id="0">
    <w:p w14:paraId="1CFED240" w14:textId="77777777" w:rsidR="002E2BD3" w:rsidRDefault="002E2BD3" w:rsidP="0007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4FC9"/>
    <w:multiLevelType w:val="hybridMultilevel"/>
    <w:tmpl w:val="D89E9E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8A505B"/>
    <w:multiLevelType w:val="hybridMultilevel"/>
    <w:tmpl w:val="E2AC60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A90622"/>
    <w:multiLevelType w:val="hybridMultilevel"/>
    <w:tmpl w:val="C3309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C5849"/>
    <w:multiLevelType w:val="hybridMultilevel"/>
    <w:tmpl w:val="B12A1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9E1158"/>
    <w:multiLevelType w:val="hybridMultilevel"/>
    <w:tmpl w:val="5D04E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35B80"/>
    <w:multiLevelType w:val="hybridMultilevel"/>
    <w:tmpl w:val="D206CB8E"/>
    <w:lvl w:ilvl="0" w:tplc="8184375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90782"/>
    <w:multiLevelType w:val="hybridMultilevel"/>
    <w:tmpl w:val="3EEEC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033633">
    <w:abstractNumId w:val="6"/>
  </w:num>
  <w:num w:numId="2" w16cid:durableId="1641962355">
    <w:abstractNumId w:val="0"/>
  </w:num>
  <w:num w:numId="3" w16cid:durableId="604269575">
    <w:abstractNumId w:val="1"/>
  </w:num>
  <w:num w:numId="4" w16cid:durableId="356272708">
    <w:abstractNumId w:val="2"/>
  </w:num>
  <w:num w:numId="5" w16cid:durableId="1282878914">
    <w:abstractNumId w:val="3"/>
  </w:num>
  <w:num w:numId="6" w16cid:durableId="725031883">
    <w:abstractNumId w:val="4"/>
  </w:num>
  <w:num w:numId="7" w16cid:durableId="1974092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6"/>
    <w:rsid w:val="000202C0"/>
    <w:rsid w:val="0004524C"/>
    <w:rsid w:val="00051542"/>
    <w:rsid w:val="0007013D"/>
    <w:rsid w:val="00070B56"/>
    <w:rsid w:val="0009060D"/>
    <w:rsid w:val="00091D9B"/>
    <w:rsid w:val="000945D6"/>
    <w:rsid w:val="000F472E"/>
    <w:rsid w:val="000F52F5"/>
    <w:rsid w:val="00106B90"/>
    <w:rsid w:val="00151C96"/>
    <w:rsid w:val="001A7EB0"/>
    <w:rsid w:val="00202B55"/>
    <w:rsid w:val="002061CE"/>
    <w:rsid w:val="00210DD7"/>
    <w:rsid w:val="0022314E"/>
    <w:rsid w:val="00244DEC"/>
    <w:rsid w:val="00244E80"/>
    <w:rsid w:val="00285F97"/>
    <w:rsid w:val="0029317D"/>
    <w:rsid w:val="00297640"/>
    <w:rsid w:val="002C2BCF"/>
    <w:rsid w:val="002E217B"/>
    <w:rsid w:val="002E2BD3"/>
    <w:rsid w:val="002F23C4"/>
    <w:rsid w:val="00311263"/>
    <w:rsid w:val="00360AE7"/>
    <w:rsid w:val="003634AE"/>
    <w:rsid w:val="003641FB"/>
    <w:rsid w:val="00374D7C"/>
    <w:rsid w:val="003B46CB"/>
    <w:rsid w:val="003E6728"/>
    <w:rsid w:val="0042028D"/>
    <w:rsid w:val="00421262"/>
    <w:rsid w:val="00434385"/>
    <w:rsid w:val="00464D28"/>
    <w:rsid w:val="00466F7C"/>
    <w:rsid w:val="004945D1"/>
    <w:rsid w:val="004B15E9"/>
    <w:rsid w:val="004B2D1D"/>
    <w:rsid w:val="004C346A"/>
    <w:rsid w:val="004C72A4"/>
    <w:rsid w:val="004D0A87"/>
    <w:rsid w:val="004D4795"/>
    <w:rsid w:val="004F6A72"/>
    <w:rsid w:val="0050530A"/>
    <w:rsid w:val="0052224A"/>
    <w:rsid w:val="005635BE"/>
    <w:rsid w:val="0057513E"/>
    <w:rsid w:val="00586996"/>
    <w:rsid w:val="00592947"/>
    <w:rsid w:val="005A451D"/>
    <w:rsid w:val="005C0A00"/>
    <w:rsid w:val="005C2A12"/>
    <w:rsid w:val="00601F1D"/>
    <w:rsid w:val="00602EDF"/>
    <w:rsid w:val="00622A26"/>
    <w:rsid w:val="006901BB"/>
    <w:rsid w:val="006A3FE9"/>
    <w:rsid w:val="006C5281"/>
    <w:rsid w:val="00716E79"/>
    <w:rsid w:val="00731548"/>
    <w:rsid w:val="00765111"/>
    <w:rsid w:val="007823E9"/>
    <w:rsid w:val="007935C4"/>
    <w:rsid w:val="007C15BE"/>
    <w:rsid w:val="007C2A71"/>
    <w:rsid w:val="007D2F85"/>
    <w:rsid w:val="007D4CFC"/>
    <w:rsid w:val="00815B6C"/>
    <w:rsid w:val="00820712"/>
    <w:rsid w:val="0083150F"/>
    <w:rsid w:val="00831E19"/>
    <w:rsid w:val="00847C34"/>
    <w:rsid w:val="008A09FF"/>
    <w:rsid w:val="008C087E"/>
    <w:rsid w:val="008C40AA"/>
    <w:rsid w:val="008C5612"/>
    <w:rsid w:val="008D3162"/>
    <w:rsid w:val="008D7828"/>
    <w:rsid w:val="008F3D5C"/>
    <w:rsid w:val="0091544C"/>
    <w:rsid w:val="00917ECB"/>
    <w:rsid w:val="00926C0A"/>
    <w:rsid w:val="00962463"/>
    <w:rsid w:val="00991BCF"/>
    <w:rsid w:val="009C2A2C"/>
    <w:rsid w:val="009D3C02"/>
    <w:rsid w:val="009E61E0"/>
    <w:rsid w:val="009F4F82"/>
    <w:rsid w:val="00A02807"/>
    <w:rsid w:val="00A06A62"/>
    <w:rsid w:val="00A12788"/>
    <w:rsid w:val="00A14B56"/>
    <w:rsid w:val="00A30BE3"/>
    <w:rsid w:val="00A45DA3"/>
    <w:rsid w:val="00A46BC4"/>
    <w:rsid w:val="00A750DA"/>
    <w:rsid w:val="00A86A64"/>
    <w:rsid w:val="00A92E90"/>
    <w:rsid w:val="00AF067D"/>
    <w:rsid w:val="00AF68C7"/>
    <w:rsid w:val="00B000A3"/>
    <w:rsid w:val="00B03E5A"/>
    <w:rsid w:val="00B06927"/>
    <w:rsid w:val="00B075AA"/>
    <w:rsid w:val="00B14B77"/>
    <w:rsid w:val="00B41CC3"/>
    <w:rsid w:val="00B81FAD"/>
    <w:rsid w:val="00B85BE6"/>
    <w:rsid w:val="00B8785B"/>
    <w:rsid w:val="00B94A18"/>
    <w:rsid w:val="00B9664E"/>
    <w:rsid w:val="00BE0701"/>
    <w:rsid w:val="00BF1721"/>
    <w:rsid w:val="00BF25C8"/>
    <w:rsid w:val="00C40ACB"/>
    <w:rsid w:val="00CB0E4D"/>
    <w:rsid w:val="00CC5129"/>
    <w:rsid w:val="00CF233D"/>
    <w:rsid w:val="00D01F47"/>
    <w:rsid w:val="00D32A27"/>
    <w:rsid w:val="00D42128"/>
    <w:rsid w:val="00D50356"/>
    <w:rsid w:val="00D767FC"/>
    <w:rsid w:val="00D86181"/>
    <w:rsid w:val="00E0194D"/>
    <w:rsid w:val="00E01FE9"/>
    <w:rsid w:val="00E03BA0"/>
    <w:rsid w:val="00E07C6E"/>
    <w:rsid w:val="00E33D12"/>
    <w:rsid w:val="00E45FB0"/>
    <w:rsid w:val="00E50254"/>
    <w:rsid w:val="00E51C54"/>
    <w:rsid w:val="00E5512F"/>
    <w:rsid w:val="00E80D40"/>
    <w:rsid w:val="00E958C1"/>
    <w:rsid w:val="00EC7154"/>
    <w:rsid w:val="00F3273F"/>
    <w:rsid w:val="00F812AF"/>
    <w:rsid w:val="00FA30EF"/>
    <w:rsid w:val="00FB08C6"/>
    <w:rsid w:val="00FB67FF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A01169"/>
  <w15:chartTrackingRefBased/>
  <w15:docId w15:val="{25207A9D-119E-46FF-B8F5-168DC08C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3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A30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A30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Vnitnadresa">
    <w:name w:val="Vnitřní adresa"/>
    <w:basedOn w:val="Normln"/>
    <w:rsid w:val="00A14B56"/>
    <w:pPr>
      <w:spacing w:line="240" w:lineRule="atLeast"/>
    </w:pPr>
    <w:rPr>
      <w:rFonts w:ascii="Arial Narrow" w:hAnsi="Arial Narrow"/>
      <w:b/>
      <w:kern w:val="18"/>
      <w:sz w:val="28"/>
      <w:szCs w:val="20"/>
    </w:rPr>
  </w:style>
  <w:style w:type="paragraph" w:styleId="Zkladntext">
    <w:name w:val="Body Text"/>
    <w:basedOn w:val="Normln"/>
    <w:rsid w:val="00B075AA"/>
    <w:pPr>
      <w:jc w:val="center"/>
    </w:pPr>
    <w:rPr>
      <w:rFonts w:ascii="Arial Narrow" w:hAnsi="Arial Narrow"/>
      <w:b/>
      <w:szCs w:val="20"/>
    </w:rPr>
  </w:style>
  <w:style w:type="paragraph" w:styleId="Textbubliny">
    <w:name w:val="Balloon Text"/>
    <w:basedOn w:val="Normln"/>
    <w:semiHidden/>
    <w:rsid w:val="0005154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701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7013D"/>
  </w:style>
  <w:style w:type="character" w:styleId="Znakapoznpodarou">
    <w:name w:val="footnote reference"/>
    <w:rsid w:val="0007013D"/>
    <w:rPr>
      <w:vertAlign w:val="superscript"/>
    </w:rPr>
  </w:style>
  <w:style w:type="paragraph" w:customStyle="1" w:styleId="Seznamoslovan">
    <w:name w:val="Seznam očíslovaný"/>
    <w:basedOn w:val="Zkladntext"/>
    <w:rsid w:val="00EC7154"/>
    <w:pPr>
      <w:widowControl w:val="0"/>
      <w:spacing w:after="113"/>
      <w:ind w:left="425" w:hanging="424"/>
      <w:jc w:val="both"/>
    </w:pPr>
    <w:rPr>
      <w:rFonts w:ascii="Times New Roman" w:hAnsi="Times New Roman"/>
      <w:b w:val="0"/>
      <w:noProof/>
    </w:rPr>
  </w:style>
  <w:style w:type="paragraph" w:styleId="Zkladntextodsazen">
    <w:name w:val="Body Text Indent"/>
    <w:basedOn w:val="Normln"/>
    <w:link w:val="ZkladntextodsazenChar"/>
    <w:rsid w:val="00FA30E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A30EF"/>
    <w:rPr>
      <w:sz w:val="24"/>
      <w:szCs w:val="24"/>
    </w:rPr>
  </w:style>
  <w:style w:type="character" w:customStyle="1" w:styleId="Nadpis1Char">
    <w:name w:val="Nadpis 1 Char"/>
    <w:link w:val="Nadpis1"/>
    <w:rsid w:val="00FA30EF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A30EF"/>
    <w:rPr>
      <w:sz w:val="24"/>
      <w:u w:val="single"/>
    </w:rPr>
  </w:style>
  <w:style w:type="character" w:customStyle="1" w:styleId="Nadpis4Char">
    <w:name w:val="Nadpis 4 Char"/>
    <w:link w:val="Nadpis4"/>
    <w:rsid w:val="00FA30EF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FA30E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FA30EF"/>
    <w:rPr>
      <w:b/>
      <w:bCs/>
      <w:sz w:val="28"/>
      <w:szCs w:val="28"/>
      <w:u w:val="single"/>
    </w:rPr>
  </w:style>
  <w:style w:type="character" w:styleId="Siln">
    <w:name w:val="Strong"/>
    <w:uiPriority w:val="22"/>
    <w:qFormat/>
    <w:rsid w:val="00466F7C"/>
    <w:rPr>
      <w:b/>
      <w:bCs/>
    </w:rPr>
  </w:style>
  <w:style w:type="paragraph" w:styleId="Odstavecseseznamem">
    <w:name w:val="List Paragraph"/>
    <w:basedOn w:val="Normln"/>
    <w:uiPriority w:val="34"/>
    <w:qFormat/>
    <w:rsid w:val="00466F7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222A-04D9-48DF-8A6D-AD17BE4C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Lazne Bohdanec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Stránská</dc:creator>
  <cp:keywords/>
  <cp:lastModifiedBy>Šajtarová Věra</cp:lastModifiedBy>
  <cp:revision>2</cp:revision>
  <cp:lastPrinted>2021-09-10T07:47:00Z</cp:lastPrinted>
  <dcterms:created xsi:type="dcterms:W3CDTF">2024-04-11T09:20:00Z</dcterms:created>
  <dcterms:modified xsi:type="dcterms:W3CDTF">2024-04-11T09:20:00Z</dcterms:modified>
</cp:coreProperties>
</file>