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0FE67" w14:textId="623F68A8" w:rsidR="00BA07EC" w:rsidRPr="0090237C" w:rsidRDefault="00BD4E56" w:rsidP="00BA07EC">
      <w:pPr>
        <w:spacing w:line="276" w:lineRule="auto"/>
        <w:jc w:val="center"/>
        <w:rPr>
          <w:b/>
        </w:rPr>
      </w:pPr>
      <w:r w:rsidRPr="0090237C">
        <w:rPr>
          <w:b/>
        </w:rPr>
        <w:t>Město Všeruby</w:t>
      </w:r>
    </w:p>
    <w:p w14:paraId="6A9FE34E" w14:textId="77777777" w:rsidR="00BA07EC" w:rsidRPr="0090237C" w:rsidRDefault="00BA07EC" w:rsidP="00BA07EC">
      <w:pPr>
        <w:spacing w:line="276" w:lineRule="auto"/>
        <w:jc w:val="center"/>
        <w:rPr>
          <w:b/>
        </w:rPr>
      </w:pPr>
    </w:p>
    <w:p w14:paraId="12E01A6E" w14:textId="0B5D6757" w:rsidR="00BA07EC" w:rsidRPr="0090237C" w:rsidRDefault="00BA07EC" w:rsidP="00BA07EC">
      <w:pPr>
        <w:spacing w:line="276" w:lineRule="auto"/>
        <w:jc w:val="center"/>
        <w:rPr>
          <w:b/>
        </w:rPr>
      </w:pPr>
      <w:r w:rsidRPr="0090237C">
        <w:rPr>
          <w:b/>
        </w:rPr>
        <w:t>Obecně závazná vyhláška</w:t>
      </w:r>
      <w:r w:rsidR="00DC382F" w:rsidRPr="0090237C">
        <w:rPr>
          <w:b/>
        </w:rPr>
        <w:t>,</w:t>
      </w:r>
      <w:r w:rsidRPr="0090237C">
        <w:rPr>
          <w:b/>
        </w:rPr>
        <w:t xml:space="preserve"> </w:t>
      </w:r>
    </w:p>
    <w:p w14:paraId="3A62A170" w14:textId="1D5432A5" w:rsidR="006E5534" w:rsidRPr="0090237C" w:rsidRDefault="009F2490">
      <w:pPr>
        <w:pStyle w:val="nzevzkona"/>
        <w:tabs>
          <w:tab w:val="left" w:pos="2977"/>
        </w:tabs>
        <w:outlineLvl w:val="0"/>
        <w:rPr>
          <w:i/>
          <w:color w:val="FF0000"/>
        </w:rPr>
      </w:pPr>
      <w:r w:rsidRPr="0090237C">
        <w:t>kterou se ruší obecně závazn</w:t>
      </w:r>
      <w:r w:rsidR="000C21B9" w:rsidRPr="0090237C">
        <w:t>á</w:t>
      </w:r>
      <w:r w:rsidRPr="0090237C">
        <w:t xml:space="preserve"> vyhlášk</w:t>
      </w:r>
      <w:r w:rsidR="000C21B9" w:rsidRPr="0090237C">
        <w:t xml:space="preserve">a </w:t>
      </w:r>
      <w:r w:rsidR="00BD4E56" w:rsidRPr="0090237C">
        <w:t>o místním poplatku za užívání veřejného prostranství č.1/2024</w:t>
      </w:r>
      <w:r w:rsidR="00A7674B" w:rsidRPr="0090237C">
        <w:t xml:space="preserve">, </w:t>
      </w:r>
    </w:p>
    <w:p w14:paraId="74D8175B" w14:textId="77777777" w:rsidR="009F2490" w:rsidRPr="0090237C" w:rsidRDefault="009F2490" w:rsidP="009F2490">
      <w:pPr>
        <w:pStyle w:val="Textparagrafu"/>
        <w:tabs>
          <w:tab w:val="left" w:pos="2977"/>
        </w:tabs>
        <w:ind w:firstLine="0"/>
      </w:pPr>
    </w:p>
    <w:p w14:paraId="2104FDD0" w14:textId="761662DC" w:rsidR="006E5534" w:rsidRPr="0090237C" w:rsidRDefault="006E5534" w:rsidP="00BA07EC">
      <w:pPr>
        <w:pStyle w:val="Textparagrafu"/>
        <w:tabs>
          <w:tab w:val="left" w:pos="2977"/>
        </w:tabs>
        <w:spacing w:before="0"/>
        <w:ind w:firstLine="0"/>
      </w:pPr>
      <w:r w:rsidRPr="0090237C">
        <w:t xml:space="preserve">Zastupitelstvo </w:t>
      </w:r>
      <w:r w:rsidR="00BD4E56" w:rsidRPr="0090237C">
        <w:t>města Všeruby</w:t>
      </w:r>
      <w:r w:rsidRPr="0090237C">
        <w:t xml:space="preserve"> se na svém zasedání dne </w:t>
      </w:r>
      <w:r w:rsidR="000707BE" w:rsidRPr="0090237C">
        <w:t>28. 08. 2024</w:t>
      </w:r>
      <w:r w:rsidR="006D3981">
        <w:t xml:space="preserve">, č. </w:t>
      </w:r>
      <w:proofErr w:type="spellStart"/>
      <w:r w:rsidR="006D3981">
        <w:t>usn</w:t>
      </w:r>
      <w:proofErr w:type="spellEnd"/>
      <w:r w:rsidR="00FA65F8">
        <w:t>. 240</w:t>
      </w:r>
      <w:r w:rsidR="006D3981">
        <w:t>/2024</w:t>
      </w:r>
      <w:r w:rsidRPr="0090237C">
        <w:t xml:space="preserve"> usneslo vydat v</w:t>
      </w:r>
      <w:r w:rsidR="000C21B9" w:rsidRPr="0090237C">
        <w:t> </w:t>
      </w:r>
      <w:r w:rsidRPr="0090237C">
        <w:t>souladu</w:t>
      </w:r>
      <w:r w:rsidR="000C21B9" w:rsidRPr="0090237C">
        <w:t xml:space="preserve"> s ustanovením § 84 odst. </w:t>
      </w:r>
      <w:r w:rsidRPr="0090237C">
        <w:t xml:space="preserve">2 písm. </w:t>
      </w:r>
      <w:r w:rsidR="00E2674E" w:rsidRPr="0090237C">
        <w:t>h</w:t>
      </w:r>
      <w:r w:rsidRPr="0090237C">
        <w:t>) zákona č. 128/2000 Sb., o obcích (obecní zřízení), ve znění pozdějších předpisů</w:t>
      </w:r>
      <w:r w:rsidR="00FD2AFD" w:rsidRPr="0090237C">
        <w:t>,</w:t>
      </w:r>
      <w:r w:rsidRPr="0090237C">
        <w:t xml:space="preserve"> tuto obecně závaznou vyhlášku:</w:t>
      </w:r>
    </w:p>
    <w:p w14:paraId="5789E2DD" w14:textId="77777777" w:rsidR="006E5534" w:rsidRPr="0090237C" w:rsidRDefault="006E5534">
      <w:pPr>
        <w:pStyle w:val="Zkladntext2"/>
        <w:rPr>
          <w:sz w:val="24"/>
          <w:szCs w:val="24"/>
        </w:rPr>
      </w:pPr>
    </w:p>
    <w:p w14:paraId="5FD10B01" w14:textId="77777777" w:rsidR="00320A2B" w:rsidRPr="0090237C" w:rsidRDefault="00320A2B">
      <w:pPr>
        <w:pStyle w:val="Zkladntext2"/>
        <w:rPr>
          <w:sz w:val="24"/>
          <w:szCs w:val="24"/>
        </w:rPr>
      </w:pPr>
    </w:p>
    <w:p w14:paraId="71A01395" w14:textId="56E13994" w:rsidR="00D35ADC" w:rsidRPr="0090237C" w:rsidRDefault="0090237C">
      <w:pPr>
        <w:pStyle w:val="Zkladntext2"/>
        <w:rPr>
          <w:sz w:val="24"/>
          <w:szCs w:val="24"/>
        </w:rPr>
      </w:pPr>
      <w:r w:rsidRPr="0090237C">
        <w:rPr>
          <w:sz w:val="24"/>
          <w:szCs w:val="24"/>
        </w:rPr>
        <w:t xml:space="preserve"> </w:t>
      </w:r>
    </w:p>
    <w:p w14:paraId="251C1C63" w14:textId="77777777" w:rsidR="006E5534" w:rsidRPr="0090237C" w:rsidRDefault="006E5534">
      <w:pPr>
        <w:spacing w:line="240" w:lineRule="atLeast"/>
        <w:jc w:val="center"/>
        <w:rPr>
          <w:b/>
        </w:rPr>
      </w:pPr>
      <w:r w:rsidRPr="0090237C">
        <w:rPr>
          <w:b/>
        </w:rPr>
        <w:t>Čl. 1</w:t>
      </w:r>
    </w:p>
    <w:p w14:paraId="4279D31D" w14:textId="77777777" w:rsidR="00BA07EC" w:rsidRPr="0090237C" w:rsidRDefault="00BA07EC">
      <w:pPr>
        <w:spacing w:line="240" w:lineRule="atLeast"/>
        <w:jc w:val="center"/>
        <w:rPr>
          <w:b/>
        </w:rPr>
      </w:pPr>
      <w:r w:rsidRPr="0090237C">
        <w:rPr>
          <w:b/>
        </w:rPr>
        <w:t>Zrušovací ustanovení</w:t>
      </w:r>
    </w:p>
    <w:p w14:paraId="56A4CE82" w14:textId="77777777" w:rsidR="006E5534" w:rsidRPr="0090237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sz w:val="24"/>
          <w:szCs w:val="24"/>
        </w:rPr>
      </w:pPr>
    </w:p>
    <w:p w14:paraId="0B933C4D" w14:textId="08C5D23E" w:rsidR="000C21B9" w:rsidRPr="0090237C" w:rsidRDefault="000C21B9" w:rsidP="000C21B9">
      <w:pPr>
        <w:pStyle w:val="Zkladntext"/>
        <w:rPr>
          <w:b/>
        </w:rPr>
      </w:pPr>
      <w:r w:rsidRPr="0090237C">
        <w:tab/>
        <w:t>Obecně závazná vyhláška</w:t>
      </w:r>
      <w:r w:rsidR="008C71FC" w:rsidRPr="0090237C">
        <w:t xml:space="preserve"> č.</w:t>
      </w:r>
      <w:r w:rsidR="00BD4E56" w:rsidRPr="0090237C">
        <w:t>1/2024 o místním poplatku za užívání veřejného prostranství, kterou vydalo na základě usnesení Zastupitelstva města Všeruby ze dne 8. 4. 2024, č. 216/2024</w:t>
      </w:r>
      <w:r w:rsidR="00BA084E" w:rsidRPr="0090237C">
        <w:t xml:space="preserve"> </w:t>
      </w:r>
      <w:r w:rsidRPr="0090237C">
        <w:rPr>
          <w:b/>
        </w:rPr>
        <w:t>se ruší.</w:t>
      </w:r>
    </w:p>
    <w:p w14:paraId="2A7D1F1B" w14:textId="77777777" w:rsidR="000C21B9" w:rsidRPr="0090237C" w:rsidRDefault="000C21B9" w:rsidP="000C21B9">
      <w:pPr>
        <w:pStyle w:val="Zkladntext"/>
        <w:rPr>
          <w:b/>
        </w:rPr>
      </w:pPr>
    </w:p>
    <w:p w14:paraId="1D1F0D14" w14:textId="77777777" w:rsidR="006368F2" w:rsidRPr="0090237C" w:rsidRDefault="006368F2">
      <w:pPr>
        <w:pStyle w:val="Zkladntext"/>
      </w:pPr>
    </w:p>
    <w:p w14:paraId="4B456991" w14:textId="77777777" w:rsidR="00320A2B" w:rsidRPr="0090237C" w:rsidRDefault="00320A2B">
      <w:pPr>
        <w:pStyle w:val="Zkladntext"/>
      </w:pPr>
    </w:p>
    <w:p w14:paraId="40EFCD72" w14:textId="77777777" w:rsidR="00FD2AFD" w:rsidRPr="0090237C" w:rsidRDefault="00FD2AFD" w:rsidP="00FD2AFD">
      <w:pPr>
        <w:pStyle w:val="Zkladntext"/>
        <w:jc w:val="center"/>
        <w:rPr>
          <w:b/>
        </w:rPr>
      </w:pPr>
      <w:r w:rsidRPr="0090237C">
        <w:rPr>
          <w:b/>
        </w:rPr>
        <w:t>Čl. 2</w:t>
      </w:r>
    </w:p>
    <w:p w14:paraId="4AA96C39" w14:textId="77777777" w:rsidR="00BA07EC" w:rsidRDefault="00BA07EC" w:rsidP="00FD2AFD">
      <w:pPr>
        <w:pStyle w:val="Zkladntext"/>
        <w:jc w:val="center"/>
        <w:rPr>
          <w:b/>
        </w:rPr>
      </w:pPr>
      <w:r w:rsidRPr="0090237C">
        <w:rPr>
          <w:b/>
        </w:rPr>
        <w:t>Účinnost</w:t>
      </w:r>
    </w:p>
    <w:p w14:paraId="0B79B209" w14:textId="77777777" w:rsidR="006D3981" w:rsidRPr="0090237C" w:rsidRDefault="006D3981" w:rsidP="00FD2AFD">
      <w:pPr>
        <w:pStyle w:val="Zkladntext"/>
        <w:jc w:val="center"/>
        <w:rPr>
          <w:b/>
        </w:rPr>
      </w:pPr>
    </w:p>
    <w:p w14:paraId="60A9B06E" w14:textId="77777777" w:rsidR="00FD2AFD" w:rsidRPr="0090237C" w:rsidRDefault="00FD2AFD" w:rsidP="00FD2AFD">
      <w:pPr>
        <w:pStyle w:val="Zkladntext"/>
        <w:jc w:val="center"/>
      </w:pPr>
    </w:p>
    <w:p w14:paraId="68E2511D" w14:textId="446F50A4" w:rsidR="00FD2AFD" w:rsidRPr="0090237C" w:rsidRDefault="00DC382F" w:rsidP="00DC382F">
      <w:pPr>
        <w:jc w:val="both"/>
      </w:pPr>
      <w:r w:rsidRPr="0090237C">
        <w:t xml:space="preserve">Tato vyhláška nabývá účinnosti </w:t>
      </w:r>
      <w:r w:rsidR="0090237C">
        <w:t>01. 09. 2024</w:t>
      </w:r>
    </w:p>
    <w:p w14:paraId="4D4EA79E" w14:textId="77777777" w:rsidR="00FD2AFD" w:rsidRPr="0090237C" w:rsidRDefault="00FD2AFD" w:rsidP="00FD2AFD">
      <w:pPr>
        <w:pStyle w:val="Zkladntext"/>
      </w:pPr>
    </w:p>
    <w:p w14:paraId="5D812952" w14:textId="77777777" w:rsidR="00FD2AFD" w:rsidRPr="0090237C" w:rsidRDefault="00FD2AFD" w:rsidP="00FD2AFD">
      <w:pPr>
        <w:pStyle w:val="Zkladntext"/>
      </w:pPr>
    </w:p>
    <w:p w14:paraId="3F1B0F39" w14:textId="77777777" w:rsidR="00FD2AFD" w:rsidRPr="0090237C" w:rsidRDefault="00FD2AFD" w:rsidP="00FD2AFD">
      <w:pPr>
        <w:pStyle w:val="Zkladntext"/>
      </w:pPr>
    </w:p>
    <w:p w14:paraId="0C23CEC8" w14:textId="2F1738C4" w:rsidR="00FD2AFD" w:rsidRPr="0090237C" w:rsidRDefault="003E1396" w:rsidP="00FD2AFD">
      <w:pPr>
        <w:pStyle w:val="Zkladntext"/>
      </w:pPr>
      <w:r w:rsidRPr="0090237C">
        <w:t xml:space="preserve">           </w:t>
      </w:r>
      <w:r w:rsidR="00A473D1" w:rsidRPr="0090237C">
        <w:t>Mgr. Václav Červenka v.r.</w:t>
      </w:r>
      <w:r w:rsidRPr="0090237C">
        <w:t xml:space="preserve">                                               </w:t>
      </w:r>
      <w:r w:rsidR="00A473D1" w:rsidRPr="0090237C">
        <w:t>Lenka Káňová</w:t>
      </w:r>
      <w:r w:rsidR="006D3981">
        <w:t xml:space="preserve"> v.r.</w:t>
      </w:r>
    </w:p>
    <w:p w14:paraId="54C096A9" w14:textId="5EEC9483" w:rsidR="003D6484" w:rsidRPr="0090237C" w:rsidRDefault="00FC12ED" w:rsidP="003D6484">
      <w:pPr>
        <w:pStyle w:val="Zkladntext"/>
      </w:pPr>
      <w:r w:rsidRPr="0090237C">
        <w:t xml:space="preserve">          </w:t>
      </w:r>
      <w:r w:rsidR="00A04F2F" w:rsidRPr="0090237C">
        <w:t xml:space="preserve">   </w:t>
      </w:r>
      <w:r w:rsidR="0013798C" w:rsidRPr="0090237C">
        <w:t xml:space="preserve">  </w:t>
      </w:r>
      <w:r w:rsidR="00A473D1" w:rsidRPr="0090237C">
        <w:t xml:space="preserve">       </w:t>
      </w:r>
      <w:r w:rsidR="003D6484" w:rsidRPr="0090237C">
        <w:t xml:space="preserve">starosta                                                   </w:t>
      </w:r>
      <w:r w:rsidR="0013798C" w:rsidRPr="0090237C">
        <w:t xml:space="preserve">            </w:t>
      </w:r>
      <w:r w:rsidR="003E1396" w:rsidRPr="0090237C">
        <w:t xml:space="preserve">  </w:t>
      </w:r>
      <w:r w:rsidR="00816B30" w:rsidRPr="0090237C">
        <w:t xml:space="preserve">  </w:t>
      </w:r>
      <w:r w:rsidR="00A473D1" w:rsidRPr="0090237C">
        <w:t>místostarostka</w:t>
      </w:r>
      <w:r w:rsidR="008D7C53" w:rsidRPr="0090237C">
        <w:t xml:space="preserve">   </w:t>
      </w:r>
    </w:p>
    <w:p w14:paraId="7B60C096" w14:textId="77777777" w:rsidR="003D6484" w:rsidRPr="0090237C" w:rsidRDefault="003D6484" w:rsidP="003D6484">
      <w:pPr>
        <w:pStyle w:val="Zkladntext"/>
      </w:pPr>
    </w:p>
    <w:p w14:paraId="49C9299C" w14:textId="77777777" w:rsidR="003D6484" w:rsidRPr="0090237C" w:rsidRDefault="003D6484" w:rsidP="003D6484">
      <w:pPr>
        <w:pStyle w:val="Zkladntext"/>
      </w:pPr>
    </w:p>
    <w:p w14:paraId="454E2DE6" w14:textId="77777777" w:rsidR="003D6484" w:rsidRPr="0090237C" w:rsidRDefault="003D6484" w:rsidP="003D6484">
      <w:pPr>
        <w:pStyle w:val="Zkladntext"/>
      </w:pPr>
    </w:p>
    <w:p w14:paraId="604A23E8" w14:textId="77777777" w:rsidR="00D664E4" w:rsidRPr="00A20914" w:rsidRDefault="00D664E4" w:rsidP="003D6484">
      <w:pPr>
        <w:pStyle w:val="Zkladntext"/>
      </w:pPr>
    </w:p>
    <w:sectPr w:rsidR="00D664E4" w:rsidRPr="00A20914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2968948">
    <w:abstractNumId w:val="3"/>
  </w:num>
  <w:num w:numId="2" w16cid:durableId="1659766880">
    <w:abstractNumId w:val="1"/>
  </w:num>
  <w:num w:numId="3" w16cid:durableId="662124491">
    <w:abstractNumId w:val="0"/>
  </w:num>
  <w:num w:numId="4" w16cid:durableId="75610083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EA"/>
    <w:rsid w:val="0006427B"/>
    <w:rsid w:val="000707BE"/>
    <w:rsid w:val="000B3075"/>
    <w:rsid w:val="000C21B9"/>
    <w:rsid w:val="001276EB"/>
    <w:rsid w:val="0013798C"/>
    <w:rsid w:val="0026117F"/>
    <w:rsid w:val="003128CF"/>
    <w:rsid w:val="00320A2B"/>
    <w:rsid w:val="00330BD1"/>
    <w:rsid w:val="00363FD3"/>
    <w:rsid w:val="00376FB2"/>
    <w:rsid w:val="00392786"/>
    <w:rsid w:val="003B6192"/>
    <w:rsid w:val="003D2994"/>
    <w:rsid w:val="003D2C6E"/>
    <w:rsid w:val="003D6484"/>
    <w:rsid w:val="003E1396"/>
    <w:rsid w:val="00422E6F"/>
    <w:rsid w:val="00460125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D3981"/>
    <w:rsid w:val="006E5534"/>
    <w:rsid w:val="00733D5B"/>
    <w:rsid w:val="00744AA5"/>
    <w:rsid w:val="0076065E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C53"/>
    <w:rsid w:val="0090237C"/>
    <w:rsid w:val="00990B22"/>
    <w:rsid w:val="009E2101"/>
    <w:rsid w:val="009F2490"/>
    <w:rsid w:val="00A04F2F"/>
    <w:rsid w:val="00A20914"/>
    <w:rsid w:val="00A21E6E"/>
    <w:rsid w:val="00A32DBE"/>
    <w:rsid w:val="00A473D1"/>
    <w:rsid w:val="00A7674B"/>
    <w:rsid w:val="00B07BD4"/>
    <w:rsid w:val="00B30F70"/>
    <w:rsid w:val="00B30FEA"/>
    <w:rsid w:val="00B71B96"/>
    <w:rsid w:val="00BA07EC"/>
    <w:rsid w:val="00BA084E"/>
    <w:rsid w:val="00BA1E2A"/>
    <w:rsid w:val="00BD4E56"/>
    <w:rsid w:val="00C24584"/>
    <w:rsid w:val="00CA7710"/>
    <w:rsid w:val="00CD3E68"/>
    <w:rsid w:val="00D35ADC"/>
    <w:rsid w:val="00D55847"/>
    <w:rsid w:val="00D664E4"/>
    <w:rsid w:val="00D747B0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66EF5"/>
    <w:rsid w:val="00F9329C"/>
    <w:rsid w:val="00FA65F8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A76FF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manager</cp:lastModifiedBy>
  <cp:revision>4</cp:revision>
  <cp:lastPrinted>2004-10-11T13:51:00Z</cp:lastPrinted>
  <dcterms:created xsi:type="dcterms:W3CDTF">2024-08-14T11:05:00Z</dcterms:created>
  <dcterms:modified xsi:type="dcterms:W3CDTF">2024-08-28T17:48:00Z</dcterms:modified>
</cp:coreProperties>
</file>