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1F632" w14:textId="77777777" w:rsidR="00C31CD9" w:rsidRDefault="0095368F">
      <w:pPr>
        <w:pStyle w:val="Nzev"/>
      </w:pPr>
      <w:r>
        <w:t>Město Vracov</w:t>
      </w:r>
      <w:r>
        <w:br/>
        <w:t>Zastupitelstvo města Vracov</w:t>
      </w:r>
    </w:p>
    <w:p w14:paraId="2D4ECC09" w14:textId="7DE1A99D" w:rsidR="00C31CD9" w:rsidRDefault="0095368F">
      <w:pPr>
        <w:pStyle w:val="Nadpis1"/>
      </w:pPr>
      <w:r>
        <w:t>Obecně závazná vyhláška města Vracov</w:t>
      </w:r>
      <w:r w:rsidR="006C071E">
        <w:t xml:space="preserve"> č. 3/2025,</w:t>
      </w:r>
      <w:r>
        <w:br/>
        <w:t>o místním poplatku za užívání veřejného prostranství</w:t>
      </w:r>
    </w:p>
    <w:p w14:paraId="42F63017" w14:textId="77777777" w:rsidR="00C31CD9" w:rsidRDefault="0095368F">
      <w:pPr>
        <w:pStyle w:val="UvodniVeta"/>
      </w:pPr>
      <w:r>
        <w:t>Zastupitelstvo města Vracov se na svém zasedání dne 2. října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99FAC62" w14:textId="77777777" w:rsidR="00C31CD9" w:rsidRDefault="0095368F">
      <w:pPr>
        <w:pStyle w:val="Nadpis2"/>
      </w:pPr>
      <w:r>
        <w:t>Čl. 1</w:t>
      </w:r>
      <w:r>
        <w:br/>
        <w:t>Úvodní ustanovení</w:t>
      </w:r>
    </w:p>
    <w:p w14:paraId="7DA5171F" w14:textId="77777777" w:rsidR="00C31CD9" w:rsidRDefault="0095368F">
      <w:pPr>
        <w:pStyle w:val="Odstavec"/>
        <w:numPr>
          <w:ilvl w:val="0"/>
          <w:numId w:val="1"/>
        </w:numPr>
      </w:pPr>
      <w:r>
        <w:t>Město Vracov touto vyhláškou zavádí místní poplatek za užívání veřejného prostranství (dále jen „poplatek“).</w:t>
      </w:r>
    </w:p>
    <w:p w14:paraId="4174F347" w14:textId="77777777" w:rsidR="00C31CD9" w:rsidRDefault="0095368F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EA5BDBD" w14:textId="77777777" w:rsidR="00C31CD9" w:rsidRDefault="0095368F">
      <w:pPr>
        <w:pStyle w:val="Nadpis2"/>
      </w:pPr>
      <w:r>
        <w:t>Čl. 2</w:t>
      </w:r>
      <w:r>
        <w:br/>
        <w:t>Předmět poplatku a poplatník</w:t>
      </w:r>
    </w:p>
    <w:p w14:paraId="776CD86B" w14:textId="77777777" w:rsidR="00C31CD9" w:rsidRDefault="0095368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5B77C21" w14:textId="77777777" w:rsidR="00C31CD9" w:rsidRDefault="0095368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B21D030" w14:textId="77777777" w:rsidR="00C31CD9" w:rsidRDefault="0095368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B3C7EE1" w14:textId="77777777" w:rsidR="00C31CD9" w:rsidRDefault="0095368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ADC557B" w14:textId="77777777" w:rsidR="00C31CD9" w:rsidRDefault="0095368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1C81E10" w14:textId="77777777" w:rsidR="00C31CD9" w:rsidRDefault="0095368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535FF23" w14:textId="77777777" w:rsidR="00C31CD9" w:rsidRDefault="0095368F">
      <w:pPr>
        <w:pStyle w:val="Odstavec"/>
        <w:numPr>
          <w:ilvl w:val="1"/>
          <w:numId w:val="1"/>
        </w:numPr>
      </w:pPr>
      <w:r>
        <w:t>provádění výkopových prací,</w:t>
      </w:r>
    </w:p>
    <w:p w14:paraId="3389CBD1" w14:textId="77777777" w:rsidR="00C31CD9" w:rsidRDefault="0095368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85CE346" w14:textId="77777777" w:rsidR="00C31CD9" w:rsidRDefault="0095368F">
      <w:pPr>
        <w:pStyle w:val="Odstavec"/>
        <w:numPr>
          <w:ilvl w:val="1"/>
          <w:numId w:val="1"/>
        </w:numPr>
      </w:pPr>
      <w:r>
        <w:t>umístění skládek,</w:t>
      </w:r>
    </w:p>
    <w:p w14:paraId="2E87BFCF" w14:textId="77777777" w:rsidR="00C31CD9" w:rsidRDefault="0095368F">
      <w:pPr>
        <w:pStyle w:val="Odstavec"/>
        <w:numPr>
          <w:ilvl w:val="1"/>
          <w:numId w:val="1"/>
        </w:numPr>
      </w:pPr>
      <w:r>
        <w:t>umístění zařízení cirkusů,</w:t>
      </w:r>
    </w:p>
    <w:p w14:paraId="28D637B3" w14:textId="77777777" w:rsidR="00C31CD9" w:rsidRDefault="0095368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D239D27" w14:textId="77777777" w:rsidR="00C31CD9" w:rsidRDefault="0095368F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1A50B3D1" w14:textId="77777777" w:rsidR="00C31CD9" w:rsidRDefault="0095368F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50F19D1" w14:textId="77777777" w:rsidR="00C31CD9" w:rsidRDefault="0095368F">
      <w:pPr>
        <w:pStyle w:val="Nadpis2"/>
      </w:pPr>
      <w:r>
        <w:lastRenderedPageBreak/>
        <w:t>Čl. 3</w:t>
      </w:r>
      <w:r>
        <w:br/>
        <w:t>Veřejná prostranství</w:t>
      </w:r>
    </w:p>
    <w:p w14:paraId="4F5E25F1" w14:textId="77777777" w:rsidR="00C31CD9" w:rsidRDefault="0095368F">
      <w:pPr>
        <w:pStyle w:val="Odstavec"/>
      </w:pPr>
      <w:r>
        <w:t>Poplatek se platí za užívání veřejného prostranství, kterým se rozumí:</w:t>
      </w:r>
    </w:p>
    <w:p w14:paraId="69E25F2C" w14:textId="1D76F869" w:rsidR="00C31CD9" w:rsidRDefault="009A0E43">
      <w:pPr>
        <w:pStyle w:val="Odstavec"/>
        <w:numPr>
          <w:ilvl w:val="1"/>
          <w:numId w:val="1"/>
        </w:numPr>
      </w:pPr>
      <w:r w:rsidRPr="009A0E43">
        <w:t>pozemní komunikace, tj. silnice a místní komunikace, veřejná zeleň a chodníky k nim přilehlé</w:t>
      </w:r>
      <w:r>
        <w:t>: v u</w:t>
      </w:r>
      <w:r w:rsidR="0095368F">
        <w:t>lic</w:t>
      </w:r>
      <w:r>
        <w:t>ích</w:t>
      </w:r>
      <w:r w:rsidR="0095368F">
        <w:t xml:space="preserve"> A. Petržely, B. Němcové, Baráky, Borová, Bzenecká, Cihelná, Dlouhá, Dolní řádky, Drahy, Dubová, </w:t>
      </w:r>
      <w:proofErr w:type="spellStart"/>
      <w:r w:rsidR="0095368F">
        <w:t>Ernestovská</w:t>
      </w:r>
      <w:proofErr w:type="spellEnd"/>
      <w:r w:rsidR="0095368F">
        <w:t>, Hlinická, Hodonínská, Horní řádky, Hrnčířská,</w:t>
      </w:r>
      <w:r w:rsidR="00696367">
        <w:t xml:space="preserve"> </w:t>
      </w:r>
      <w:r w:rsidR="0095368F">
        <w:t xml:space="preserve"> J. Husa, Jezerní, Jiráskova, J</w:t>
      </w:r>
      <w:r w:rsidR="00696367">
        <w:t>osefa</w:t>
      </w:r>
      <w:r w:rsidR="0095368F">
        <w:t xml:space="preserve"> Somra, K </w:t>
      </w:r>
      <w:r w:rsidR="00696367">
        <w:t>R</w:t>
      </w:r>
      <w:r w:rsidR="0095368F">
        <w:t xml:space="preserve">ašelině, Kollárova, Komenského, Krátká, </w:t>
      </w:r>
      <w:proofErr w:type="spellStart"/>
      <w:r w:rsidR="0095368F">
        <w:t>Kučovanská</w:t>
      </w:r>
      <w:proofErr w:type="spellEnd"/>
      <w:r w:rsidR="0095368F">
        <w:t xml:space="preserve">, Lesní, Lidická, Lipinská, Lomená, Luční, Mlýnská, Na </w:t>
      </w:r>
      <w:r w:rsidR="00696367">
        <w:t>R</w:t>
      </w:r>
      <w:r w:rsidR="0095368F">
        <w:t xml:space="preserve">ybníčku, Nádražní, Nová, Okružní, </w:t>
      </w:r>
      <w:proofErr w:type="spellStart"/>
      <w:r w:rsidR="0095368F">
        <w:t>Olšíčská</w:t>
      </w:r>
      <w:proofErr w:type="spellEnd"/>
      <w:r w:rsidR="0095368F">
        <w:t xml:space="preserve">, </w:t>
      </w:r>
      <w:proofErr w:type="spellStart"/>
      <w:r w:rsidR="0095368F">
        <w:t>Osmecká</w:t>
      </w:r>
      <w:proofErr w:type="spellEnd"/>
      <w:r w:rsidR="0095368F">
        <w:t xml:space="preserve">, P. Bezruče, Písečná, Planá, Polní, Potoční, Průmyslová, Příční, Radniční, Řadová, </w:t>
      </w:r>
      <w:proofErr w:type="spellStart"/>
      <w:r w:rsidR="0095368F">
        <w:t>Skoronská</w:t>
      </w:r>
      <w:proofErr w:type="spellEnd"/>
      <w:r w:rsidR="0095368F">
        <w:t xml:space="preserve">, </w:t>
      </w:r>
      <w:proofErr w:type="spellStart"/>
      <w:r w:rsidR="0095368F">
        <w:t>Soboňská</w:t>
      </w:r>
      <w:proofErr w:type="spellEnd"/>
      <w:r w:rsidR="0095368F">
        <w:t xml:space="preserve">, </w:t>
      </w:r>
      <w:proofErr w:type="spellStart"/>
      <w:r w:rsidR="0095368F">
        <w:t>Soboňské</w:t>
      </w:r>
      <w:proofErr w:type="spellEnd"/>
      <w:r w:rsidR="0095368F">
        <w:t xml:space="preserve"> rybníky, Sokolská, Spojovací, Sportovní, Stará, Starce, Strážnická, Tyršova, Úzká, V </w:t>
      </w:r>
      <w:r w:rsidR="00696367">
        <w:t>K</w:t>
      </w:r>
      <w:r w:rsidR="0095368F">
        <w:t xml:space="preserve">outě, </w:t>
      </w:r>
      <w:proofErr w:type="spellStart"/>
      <w:r w:rsidR="0095368F">
        <w:t>Vacenovská</w:t>
      </w:r>
      <w:proofErr w:type="spellEnd"/>
      <w:r w:rsidR="0095368F">
        <w:t xml:space="preserve">, </w:t>
      </w:r>
      <w:proofErr w:type="spellStart"/>
      <w:r w:rsidR="0095368F">
        <w:t>Vlkošská</w:t>
      </w:r>
      <w:proofErr w:type="spellEnd"/>
      <w:r w:rsidR="0095368F">
        <w:t xml:space="preserve">, Vodní, Vypálená, </w:t>
      </w:r>
      <w:proofErr w:type="spellStart"/>
      <w:r w:rsidR="0095368F">
        <w:t>Zahradská</w:t>
      </w:r>
      <w:proofErr w:type="spellEnd"/>
      <w:r w:rsidR="0095368F">
        <w:t>, Záhumenská, náměstí Míru,</w:t>
      </w:r>
    </w:p>
    <w:p w14:paraId="2C6A05E9" w14:textId="77777777" w:rsidR="00C31CD9" w:rsidRDefault="0095368F">
      <w:pPr>
        <w:pStyle w:val="Odstavec"/>
        <w:numPr>
          <w:ilvl w:val="1"/>
          <w:numId w:val="1"/>
        </w:numPr>
      </w:pPr>
      <w:r>
        <w:t xml:space="preserve">pozemky </w:t>
      </w:r>
      <w:proofErr w:type="spellStart"/>
      <w:r>
        <w:t>p.č</w:t>
      </w:r>
      <w:proofErr w:type="spellEnd"/>
      <w:r>
        <w:t xml:space="preserve">. 6, </w:t>
      </w:r>
      <w:proofErr w:type="spellStart"/>
      <w:r>
        <w:t>p.č</w:t>
      </w:r>
      <w:proofErr w:type="spellEnd"/>
      <w:r>
        <w:t xml:space="preserve">. 18/3, </w:t>
      </w:r>
      <w:proofErr w:type="spellStart"/>
      <w:r>
        <w:t>p.č</w:t>
      </w:r>
      <w:proofErr w:type="spellEnd"/>
      <w:r>
        <w:t xml:space="preserve">. 22, </w:t>
      </w:r>
      <w:proofErr w:type="spellStart"/>
      <w:r>
        <w:t>p.č</w:t>
      </w:r>
      <w:proofErr w:type="spellEnd"/>
      <w:r>
        <w:t xml:space="preserve">. 23, vše v </w:t>
      </w:r>
      <w:proofErr w:type="spellStart"/>
      <w:r>
        <w:t>k.ú</w:t>
      </w:r>
      <w:proofErr w:type="spellEnd"/>
      <w:r>
        <w:t>. Vracov.</w:t>
      </w:r>
    </w:p>
    <w:p w14:paraId="7A7176D6" w14:textId="77777777" w:rsidR="00C31CD9" w:rsidRDefault="0095368F">
      <w:pPr>
        <w:pStyle w:val="Nadpis2"/>
      </w:pPr>
      <w:r>
        <w:t>Čl. 4</w:t>
      </w:r>
      <w:r>
        <w:br/>
        <w:t>Ohlašovací povinnost</w:t>
      </w:r>
    </w:p>
    <w:p w14:paraId="6DE8DC9C" w14:textId="77777777" w:rsidR="00C31CD9" w:rsidRDefault="0095368F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9644A08" w14:textId="77777777" w:rsidR="00C31CD9" w:rsidRDefault="0095368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3778C409" w14:textId="77777777" w:rsidR="00C31CD9" w:rsidRDefault="0095368F">
      <w:pPr>
        <w:pStyle w:val="Nadpis2"/>
      </w:pPr>
      <w:r>
        <w:t>Čl. 5</w:t>
      </w:r>
      <w:r>
        <w:br/>
        <w:t>Sazba poplatku</w:t>
      </w:r>
    </w:p>
    <w:p w14:paraId="2F0570C7" w14:textId="77777777" w:rsidR="00C31CD9" w:rsidRDefault="0095368F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EC43E28" w14:textId="77777777" w:rsidR="00C31CD9" w:rsidRDefault="0095368F">
      <w:pPr>
        <w:pStyle w:val="Odstavec"/>
        <w:numPr>
          <w:ilvl w:val="1"/>
          <w:numId w:val="1"/>
        </w:numPr>
      </w:pPr>
      <w:r>
        <w:t>za umístění dočasných staveb sloužících pro poskytování služeb 4 Kč,</w:t>
      </w:r>
    </w:p>
    <w:p w14:paraId="499189C1" w14:textId="77777777" w:rsidR="00C31CD9" w:rsidRDefault="0095368F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F5E8974" w14:textId="77777777" w:rsidR="00C31CD9" w:rsidRDefault="0095368F">
      <w:pPr>
        <w:pStyle w:val="Odstavec"/>
        <w:numPr>
          <w:ilvl w:val="1"/>
          <w:numId w:val="1"/>
        </w:numPr>
      </w:pPr>
      <w:r>
        <w:t>za umístění dočasných staveb sloužících pro poskytování prodeje 4 Kč,</w:t>
      </w:r>
    </w:p>
    <w:p w14:paraId="18CC06E7" w14:textId="77777777" w:rsidR="00C31CD9" w:rsidRDefault="0095368F">
      <w:pPr>
        <w:pStyle w:val="Odstavec"/>
        <w:numPr>
          <w:ilvl w:val="1"/>
          <w:numId w:val="1"/>
        </w:numPr>
      </w:pPr>
      <w:r>
        <w:t>za umístění zařízení sloužících pro poskytování prodeje 60 Kč,</w:t>
      </w:r>
    </w:p>
    <w:p w14:paraId="663184C9" w14:textId="77777777" w:rsidR="00C31CD9" w:rsidRDefault="0095368F">
      <w:pPr>
        <w:pStyle w:val="Odstavec"/>
        <w:numPr>
          <w:ilvl w:val="1"/>
          <w:numId w:val="1"/>
        </w:numPr>
      </w:pPr>
      <w:r>
        <w:t>za umístění reklamních zařízení 4 Kč,</w:t>
      </w:r>
    </w:p>
    <w:p w14:paraId="14C00E0E" w14:textId="77777777" w:rsidR="00C31CD9" w:rsidRDefault="0095368F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26E7EC4E" w14:textId="77777777" w:rsidR="00C31CD9" w:rsidRDefault="0095368F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2A612F2C" w14:textId="77777777" w:rsidR="00C31CD9" w:rsidRDefault="0095368F">
      <w:pPr>
        <w:pStyle w:val="Odstavec"/>
        <w:numPr>
          <w:ilvl w:val="1"/>
          <w:numId w:val="1"/>
        </w:numPr>
      </w:pPr>
      <w:r>
        <w:t>za umístění skládek 1 Kč,</w:t>
      </w:r>
    </w:p>
    <w:p w14:paraId="6D5B85B8" w14:textId="77777777" w:rsidR="00C31CD9" w:rsidRDefault="0095368F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B25E2C5" w14:textId="77777777" w:rsidR="00C31CD9" w:rsidRDefault="0095368F">
      <w:pPr>
        <w:pStyle w:val="Odstavec"/>
        <w:numPr>
          <w:ilvl w:val="1"/>
          <w:numId w:val="1"/>
        </w:numPr>
      </w:pPr>
      <w:r>
        <w:t>za umístění zařízení lunaparků a jiných obdobných atrakcí 10 Kč.</w:t>
      </w:r>
    </w:p>
    <w:p w14:paraId="27799462" w14:textId="77777777" w:rsidR="00C31CD9" w:rsidRDefault="0095368F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7E3E2DF8" w14:textId="77777777" w:rsidR="00C31CD9" w:rsidRDefault="0095368F">
      <w:pPr>
        <w:pStyle w:val="Odstavec"/>
        <w:numPr>
          <w:ilvl w:val="1"/>
          <w:numId w:val="1"/>
        </w:numPr>
      </w:pPr>
      <w:r>
        <w:lastRenderedPageBreak/>
        <w:t>za vyhrazení trvalého parkovacího místa pro osobní automobil 5000 Kč za rok,</w:t>
      </w:r>
    </w:p>
    <w:p w14:paraId="3276700A" w14:textId="77777777" w:rsidR="00C31CD9" w:rsidRDefault="0095368F">
      <w:pPr>
        <w:pStyle w:val="Odstavec"/>
        <w:numPr>
          <w:ilvl w:val="1"/>
          <w:numId w:val="1"/>
        </w:numPr>
      </w:pPr>
      <w:r>
        <w:t>za vyhrazení trvalého parkovacího místa pro ostatní motorová vozidla 10000 Kč za rok.</w:t>
      </w:r>
    </w:p>
    <w:p w14:paraId="04B50DAC" w14:textId="77777777" w:rsidR="00C31CD9" w:rsidRDefault="0095368F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30DA3163" w14:textId="77777777" w:rsidR="00C31CD9" w:rsidRDefault="0095368F">
      <w:pPr>
        <w:pStyle w:val="Nadpis2"/>
      </w:pPr>
      <w:r>
        <w:t>Čl. 6</w:t>
      </w:r>
      <w:r>
        <w:br/>
        <w:t>Splatnost poplatku</w:t>
      </w:r>
    </w:p>
    <w:p w14:paraId="3DA57BC1" w14:textId="5D4CFBCB" w:rsidR="00C31CD9" w:rsidRDefault="0095368F">
      <w:pPr>
        <w:pStyle w:val="Odstavec"/>
        <w:numPr>
          <w:ilvl w:val="0"/>
          <w:numId w:val="5"/>
        </w:numPr>
      </w:pPr>
      <w:r>
        <w:t xml:space="preserve">Poplatek je splatný </w:t>
      </w:r>
      <w:r w:rsidR="00696367">
        <w:t xml:space="preserve">nejpozději </w:t>
      </w:r>
      <w:r>
        <w:t>v den ukončení užívání veřejného prostranství.</w:t>
      </w:r>
    </w:p>
    <w:p w14:paraId="10897E52" w14:textId="77777777" w:rsidR="00C31CD9" w:rsidRDefault="0095368F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05BFD627" w14:textId="77777777" w:rsidR="00C31CD9" w:rsidRDefault="0095368F">
      <w:pPr>
        <w:pStyle w:val="Nadpis2"/>
      </w:pPr>
      <w:r>
        <w:t>Čl. 7</w:t>
      </w:r>
      <w:r>
        <w:br/>
        <w:t xml:space="preserve"> Osvobození</w:t>
      </w:r>
    </w:p>
    <w:p w14:paraId="2B8738C9" w14:textId="77777777" w:rsidR="00C31CD9" w:rsidRDefault="0095368F">
      <w:pPr>
        <w:pStyle w:val="Odstavec"/>
        <w:numPr>
          <w:ilvl w:val="0"/>
          <w:numId w:val="6"/>
        </w:numPr>
      </w:pPr>
      <w:r>
        <w:t>Poplatek se neplatí:</w:t>
      </w:r>
    </w:p>
    <w:p w14:paraId="7D9A4DB5" w14:textId="77777777" w:rsidR="00C31CD9" w:rsidRDefault="0095368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23A41F07" w14:textId="77777777" w:rsidR="00C31CD9" w:rsidRDefault="0095368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A471633" w14:textId="77777777" w:rsidR="00C31CD9" w:rsidRDefault="0095368F">
      <w:pPr>
        <w:pStyle w:val="Odstavec"/>
        <w:numPr>
          <w:ilvl w:val="0"/>
          <w:numId w:val="1"/>
        </w:numPr>
      </w:pPr>
      <w:r>
        <w:t>Od poplatku se dále osvobozuje užívání veřejného prostranství pro provádění výkopových prací, umístění stavebních zařízení a umístění skládek, a to po dobu prvních pěti dnů užívání.</w:t>
      </w:r>
    </w:p>
    <w:p w14:paraId="442B8762" w14:textId="77777777" w:rsidR="00C31CD9" w:rsidRDefault="0095368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BC3EDBC" w14:textId="77777777" w:rsidR="0095368F" w:rsidRDefault="0095368F" w:rsidP="0095368F">
      <w:pPr>
        <w:pStyle w:val="Odstavec"/>
        <w:ind w:left="567"/>
      </w:pPr>
    </w:p>
    <w:p w14:paraId="0919B408" w14:textId="2104D4A6" w:rsidR="0095368F" w:rsidRDefault="0095368F" w:rsidP="0095368F">
      <w:pPr>
        <w:pStyle w:val="Nadpis2"/>
      </w:pPr>
      <w:r>
        <w:t>Čl. 8</w:t>
      </w:r>
      <w:r>
        <w:br/>
        <w:t xml:space="preserve"> Přechodné ustanovení</w:t>
      </w:r>
    </w:p>
    <w:p w14:paraId="72699E98" w14:textId="6D6482F8" w:rsidR="0095368F" w:rsidRDefault="0095368F" w:rsidP="00696367">
      <w:pPr>
        <w:pStyle w:val="Odstavec"/>
      </w:pPr>
      <w:r w:rsidRPr="0095368F">
        <w:t>Poplatkové povinnosti vzniklé před nabytím účinnosti této vyhlášky se posuzují podle dosavadních právních předpisů.</w:t>
      </w:r>
    </w:p>
    <w:p w14:paraId="54F580CF" w14:textId="38B779E0" w:rsidR="00C31CD9" w:rsidRDefault="0095368F">
      <w:pPr>
        <w:pStyle w:val="Nadpis2"/>
      </w:pPr>
      <w:r>
        <w:t>Čl. 9</w:t>
      </w:r>
      <w:r>
        <w:br/>
        <w:t>Účinnost</w:t>
      </w:r>
    </w:p>
    <w:p w14:paraId="695B669B" w14:textId="77777777" w:rsidR="00C31CD9" w:rsidRDefault="0095368F">
      <w:pPr>
        <w:pStyle w:val="Odstavec"/>
      </w:pPr>
      <w:r>
        <w:t>Tato vyhláška nabývá účinnosti dnem 1. ledna 2026.</w:t>
      </w:r>
      <w:bookmarkStart w:id="0" w:name="_GoBack"/>
      <w:bookmarkEnd w:id="0"/>
    </w:p>
    <w:p w14:paraId="1D2E31CB" w14:textId="77777777" w:rsidR="00696367" w:rsidRDefault="0069636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31CD9" w14:paraId="618F8B6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C273D" w14:textId="77777777" w:rsidR="00C31CD9" w:rsidRDefault="0095368F">
            <w:pPr>
              <w:pStyle w:val="PodpisovePole"/>
            </w:pPr>
            <w:r>
              <w:t>Mgr. Petr Fridrich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A54AF" w14:textId="77777777" w:rsidR="00C31CD9" w:rsidRDefault="0095368F">
            <w:pPr>
              <w:pStyle w:val="PodpisovePole"/>
            </w:pPr>
            <w:r>
              <w:t>Mgr. Eva Neradilová v. r.</w:t>
            </w:r>
            <w:r>
              <w:br/>
              <w:t xml:space="preserve"> místostarostka</w:t>
            </w:r>
          </w:p>
        </w:tc>
      </w:tr>
    </w:tbl>
    <w:p w14:paraId="7A33F732" w14:textId="77777777" w:rsidR="00C31CD9" w:rsidRDefault="00C31CD9"/>
    <w:sectPr w:rsidR="00C31CD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E57D6" w14:textId="77777777" w:rsidR="00844FA5" w:rsidRDefault="00844FA5">
      <w:r>
        <w:separator/>
      </w:r>
    </w:p>
  </w:endnote>
  <w:endnote w:type="continuationSeparator" w:id="0">
    <w:p w14:paraId="299E7BA3" w14:textId="77777777" w:rsidR="00844FA5" w:rsidRDefault="0084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6F93B" w14:textId="77777777" w:rsidR="00844FA5" w:rsidRDefault="00844FA5">
      <w:r>
        <w:rPr>
          <w:color w:val="000000"/>
        </w:rPr>
        <w:separator/>
      </w:r>
    </w:p>
  </w:footnote>
  <w:footnote w:type="continuationSeparator" w:id="0">
    <w:p w14:paraId="39282A9C" w14:textId="77777777" w:rsidR="00844FA5" w:rsidRDefault="00844FA5">
      <w:r>
        <w:continuationSeparator/>
      </w:r>
    </w:p>
  </w:footnote>
  <w:footnote w:id="1">
    <w:p w14:paraId="317BF32A" w14:textId="77777777" w:rsidR="00C31CD9" w:rsidRDefault="0095368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7B2C6906" w14:textId="77777777" w:rsidR="0095368F" w:rsidRDefault="0095368F"/>
  </w:footnote>
  <w:footnote w:id="2">
    <w:p w14:paraId="71C5F20E" w14:textId="77777777" w:rsidR="00C31CD9" w:rsidRDefault="0095368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51E3EC0F" w14:textId="77777777" w:rsidR="0095368F" w:rsidRDefault="0095368F"/>
  </w:footnote>
  <w:footnote w:id="3">
    <w:p w14:paraId="2FE3E7B9" w14:textId="77777777" w:rsidR="00C31CD9" w:rsidRDefault="0095368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  <w:p w14:paraId="553D69BD" w14:textId="77777777" w:rsidR="0095368F" w:rsidRDefault="0095368F"/>
  </w:footnote>
  <w:footnote w:id="4">
    <w:p w14:paraId="300E6714" w14:textId="77777777" w:rsidR="00C31CD9" w:rsidRDefault="0095368F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  <w:p w14:paraId="339547ED" w14:textId="77777777" w:rsidR="0095368F" w:rsidRDefault="0095368F"/>
  </w:footnote>
  <w:footnote w:id="5">
    <w:p w14:paraId="00F52AE4" w14:textId="77777777" w:rsidR="00C31CD9" w:rsidRDefault="0095368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587B0D7F" w14:textId="77777777" w:rsidR="0095368F" w:rsidRDefault="0095368F"/>
  </w:footnote>
  <w:footnote w:id="6">
    <w:p w14:paraId="03C1A279" w14:textId="77777777" w:rsidR="00C31CD9" w:rsidRDefault="0095368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682B906" w14:textId="77777777" w:rsidR="0095368F" w:rsidRDefault="0095368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071C"/>
    <w:multiLevelType w:val="multilevel"/>
    <w:tmpl w:val="3F168D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D9"/>
    <w:rsid w:val="004C7745"/>
    <w:rsid w:val="00696367"/>
    <w:rsid w:val="006C071E"/>
    <w:rsid w:val="007B01C7"/>
    <w:rsid w:val="00844FA5"/>
    <w:rsid w:val="0095368F"/>
    <w:rsid w:val="009A0E43"/>
    <w:rsid w:val="00C31CD9"/>
    <w:rsid w:val="00C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7AB8"/>
  <w15:docId w15:val="{2005AD27-1F4F-4083-B233-52B4AD31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Neradilová</dc:creator>
  <cp:lastModifiedBy>Mgr. Vojtěch Pekař</cp:lastModifiedBy>
  <cp:revision>2</cp:revision>
  <dcterms:created xsi:type="dcterms:W3CDTF">2025-09-23T13:24:00Z</dcterms:created>
  <dcterms:modified xsi:type="dcterms:W3CDTF">2025-09-23T13:24:00Z</dcterms:modified>
</cp:coreProperties>
</file>