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SVS/2022/118819-M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B7127" w:rsidRDefault="00FB7127" w:rsidP="00C7390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:rsidR="00C73909" w:rsidRDefault="00616664" w:rsidP="00C7390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FB7127" w:rsidRPr="00C73909" w:rsidRDefault="00FB7127" w:rsidP="00FB7127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:rsidR="00D04F02" w:rsidRDefault="00C73909" w:rsidP="00FB712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C6F94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předpisů, v souladu s </w:t>
      </w:r>
      <w:r w:rsidRPr="005D6C98">
        <w:rPr>
          <w:rFonts w:ascii="Arial" w:hAnsi="Arial" w:cs="Arial"/>
          <w:sz w:val="20"/>
          <w:szCs w:val="20"/>
        </w:rPr>
        <w:t xml:space="preserve">ustanovením § 17 odst. 1 </w:t>
      </w:r>
      <w:r w:rsidRPr="006C6F94">
        <w:rPr>
          <w:rFonts w:ascii="Arial" w:hAnsi="Arial" w:cs="Arial"/>
          <w:sz w:val="20"/>
          <w:szCs w:val="20"/>
        </w:rPr>
        <w:t xml:space="preserve">a § </w:t>
      </w:r>
      <w:proofErr w:type="gramStart"/>
      <w:r w:rsidRPr="006C6F94">
        <w:rPr>
          <w:rFonts w:ascii="Arial" w:hAnsi="Arial" w:cs="Arial"/>
          <w:sz w:val="20"/>
          <w:szCs w:val="20"/>
        </w:rPr>
        <w:t>75a</w:t>
      </w:r>
      <w:proofErr w:type="gramEnd"/>
      <w:r w:rsidRPr="006C6F94">
        <w:rPr>
          <w:rFonts w:ascii="Arial" w:hAnsi="Arial" w:cs="Arial"/>
          <w:sz w:val="20"/>
          <w:szCs w:val="20"/>
        </w:rPr>
        <w:t xml:space="preserve"> odst. 1 a 2 veterinárního zákona rozhodla takto: </w:t>
      </w:r>
    </w:p>
    <w:p w:rsidR="00FB7127" w:rsidRDefault="00C73909" w:rsidP="00FB7127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6F3A04">
        <w:rPr>
          <w:rFonts w:ascii="Arial" w:hAnsi="Arial" w:cs="Arial"/>
          <w:sz w:val="20"/>
          <w:szCs w:val="20"/>
        </w:rPr>
        <w:t>Čl. 1</w:t>
      </w:r>
    </w:p>
    <w:p w:rsidR="00D04F02" w:rsidRDefault="00C73909" w:rsidP="00F40E5B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6F3A04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:rsidR="00C73909" w:rsidRPr="006F3A04" w:rsidRDefault="00C73909" w:rsidP="006C6F94">
      <w:pPr>
        <w:jc w:val="both"/>
        <w:rPr>
          <w:rFonts w:ascii="Arial" w:hAnsi="Arial" w:cs="Arial"/>
          <w:sz w:val="20"/>
          <w:szCs w:val="20"/>
        </w:rPr>
      </w:pPr>
      <w:r w:rsidRPr="006F3A04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10.09.2021, pod č.j. SVS/2021/110726 </w:t>
      </w:r>
      <w:r w:rsidR="00795A46" w:rsidRPr="006F3A04">
        <w:rPr>
          <w:rFonts w:ascii="Arial" w:hAnsi="Arial" w:cs="Arial"/>
          <w:sz w:val="20"/>
          <w:szCs w:val="20"/>
        </w:rPr>
        <w:t>–</w:t>
      </w:r>
      <w:r w:rsidRPr="006F3A0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F3A04">
        <w:rPr>
          <w:rFonts w:ascii="Arial" w:hAnsi="Arial" w:cs="Arial"/>
          <w:sz w:val="20"/>
          <w:szCs w:val="20"/>
        </w:rPr>
        <w:t>M</w:t>
      </w:r>
      <w:r w:rsidR="00795A46" w:rsidRPr="006F3A04">
        <w:rPr>
          <w:rFonts w:ascii="Arial" w:hAnsi="Arial" w:cs="Arial"/>
          <w:sz w:val="20"/>
          <w:szCs w:val="20"/>
        </w:rPr>
        <w:t>,</w:t>
      </w:r>
      <w:r w:rsidRPr="006F3A04">
        <w:rPr>
          <w:rFonts w:ascii="Arial" w:hAnsi="Arial" w:cs="Arial"/>
          <w:sz w:val="20"/>
          <w:szCs w:val="20"/>
        </w:rPr>
        <w:t xml:space="preserve">  </w:t>
      </w:r>
      <w:r w:rsidR="005835A0" w:rsidRPr="006F3A04">
        <w:rPr>
          <w:rFonts w:ascii="Arial" w:hAnsi="Arial" w:cs="Arial"/>
          <w:sz w:val="20"/>
          <w:szCs w:val="20"/>
        </w:rPr>
        <w:t>v</w:t>
      </w:r>
      <w:proofErr w:type="gramEnd"/>
      <w:r w:rsidR="005835A0" w:rsidRPr="006F3A04">
        <w:rPr>
          <w:rFonts w:ascii="Arial" w:hAnsi="Arial" w:cs="Arial"/>
          <w:sz w:val="20"/>
          <w:szCs w:val="20"/>
        </w:rPr>
        <w:t> katastrální</w:t>
      </w:r>
      <w:r w:rsidR="00A357A8" w:rsidRPr="006F3A04">
        <w:rPr>
          <w:rFonts w:ascii="Arial" w:hAnsi="Arial" w:cs="Arial"/>
          <w:sz w:val="20"/>
          <w:szCs w:val="20"/>
        </w:rPr>
        <w:t>ch</w:t>
      </w:r>
      <w:r w:rsidR="005835A0" w:rsidRPr="006F3A04">
        <w:rPr>
          <w:rFonts w:ascii="Arial" w:hAnsi="Arial" w:cs="Arial"/>
          <w:sz w:val="20"/>
          <w:szCs w:val="20"/>
        </w:rPr>
        <w:t xml:space="preserve"> území</w:t>
      </w:r>
      <w:r w:rsidR="00A357A8" w:rsidRPr="006F3A04">
        <w:rPr>
          <w:rFonts w:ascii="Arial" w:hAnsi="Arial" w:cs="Arial"/>
          <w:sz w:val="20"/>
          <w:szCs w:val="20"/>
        </w:rPr>
        <w:t>ch</w:t>
      </w:r>
      <w:r w:rsidR="00795A46" w:rsidRPr="006F3A04">
        <w:rPr>
          <w:rFonts w:ascii="Arial" w:hAnsi="Arial" w:cs="Arial"/>
          <w:sz w:val="20"/>
          <w:szCs w:val="20"/>
        </w:rPr>
        <w:t xml:space="preserve"> </w:t>
      </w:r>
      <w:r w:rsidR="00795A46" w:rsidRPr="006F3A04">
        <w:rPr>
          <w:rFonts w:ascii="Arial" w:hAnsi="Arial" w:cs="Arial"/>
          <w:b/>
          <w:sz w:val="20"/>
          <w:szCs w:val="20"/>
        </w:rPr>
        <w:t xml:space="preserve">Bělkovice, Bohuňovice, Dolany u Olomouce, Domašov u Šternberka,  Lašťany, Moravské Loděnice, Pohořany na Moravě, Štarnov, </w:t>
      </w:r>
      <w:proofErr w:type="spellStart"/>
      <w:r w:rsidR="00795A46" w:rsidRPr="006F3A04">
        <w:rPr>
          <w:rFonts w:ascii="Arial" w:hAnsi="Arial" w:cs="Arial"/>
          <w:b/>
          <w:sz w:val="20"/>
          <w:szCs w:val="20"/>
        </w:rPr>
        <w:t>Trusovice</w:t>
      </w:r>
      <w:proofErr w:type="spellEnd"/>
      <w:r w:rsidR="00795A46" w:rsidRPr="006F3A04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="00795A46" w:rsidRPr="006F3A04">
        <w:rPr>
          <w:rFonts w:ascii="Arial" w:hAnsi="Arial" w:cs="Arial"/>
          <w:b/>
          <w:sz w:val="20"/>
          <w:szCs w:val="20"/>
        </w:rPr>
        <w:t>Véska</w:t>
      </w:r>
      <w:proofErr w:type="spellEnd"/>
      <w:r w:rsidR="00795A46" w:rsidRPr="006F3A04">
        <w:rPr>
          <w:rFonts w:ascii="Arial" w:hAnsi="Arial" w:cs="Arial"/>
          <w:b/>
          <w:sz w:val="20"/>
          <w:szCs w:val="20"/>
        </w:rPr>
        <w:t xml:space="preserve"> u Olomouce</w:t>
      </w:r>
    </w:p>
    <w:p w:rsidR="00F40E5B" w:rsidRDefault="00C73909" w:rsidP="00FB7127">
      <w:pPr>
        <w:jc w:val="center"/>
        <w:rPr>
          <w:rFonts w:ascii="Arial" w:hAnsi="Arial" w:cs="Arial"/>
          <w:b/>
          <w:sz w:val="20"/>
          <w:szCs w:val="20"/>
        </w:rPr>
      </w:pPr>
      <w:r w:rsidRPr="006C6F94">
        <w:rPr>
          <w:rFonts w:ascii="Arial" w:hAnsi="Arial" w:cs="Arial"/>
          <w:b/>
          <w:sz w:val="20"/>
          <w:szCs w:val="20"/>
        </w:rPr>
        <w:t>se ukončují.</w:t>
      </w:r>
    </w:p>
    <w:p w:rsidR="00244F9B" w:rsidRPr="00DE46CE" w:rsidRDefault="00C73909" w:rsidP="00244F9B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6C6F94">
        <w:rPr>
          <w:rFonts w:ascii="Arial" w:hAnsi="Arial" w:cs="Arial"/>
          <w:kern w:val="32"/>
          <w:sz w:val="20"/>
          <w:szCs w:val="20"/>
        </w:rPr>
        <w:t xml:space="preserve">Čl. </w:t>
      </w:r>
      <w:r w:rsidR="00DE46CE" w:rsidRPr="00DE46CE">
        <w:rPr>
          <w:rFonts w:ascii="Arial" w:hAnsi="Arial" w:cs="Arial"/>
          <w:kern w:val="32"/>
          <w:sz w:val="20"/>
          <w:szCs w:val="20"/>
        </w:rPr>
        <w:t>2</w:t>
      </w:r>
    </w:p>
    <w:p w:rsidR="00F40E5B" w:rsidRDefault="00C73909" w:rsidP="00F40E5B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6F3A04">
        <w:rPr>
          <w:rFonts w:ascii="Arial" w:hAnsi="Arial" w:cs="Arial"/>
          <w:b/>
          <w:bCs/>
          <w:kern w:val="32"/>
          <w:sz w:val="20"/>
          <w:szCs w:val="20"/>
        </w:rPr>
        <w:t>Společná</w:t>
      </w:r>
      <w:r w:rsidR="00DE46CE" w:rsidRPr="006F3A04">
        <w:rPr>
          <w:rFonts w:ascii="Arial" w:hAnsi="Arial" w:cs="Arial"/>
          <w:b/>
          <w:bCs/>
          <w:kern w:val="32"/>
          <w:sz w:val="20"/>
          <w:szCs w:val="20"/>
        </w:rPr>
        <w:t>, zrušovací</w:t>
      </w:r>
      <w:r w:rsidRPr="006F3A04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Pr="006C6F94">
        <w:rPr>
          <w:rFonts w:ascii="Arial" w:hAnsi="Arial" w:cs="Arial"/>
          <w:b/>
          <w:bCs/>
          <w:kern w:val="32"/>
          <w:sz w:val="20"/>
          <w:szCs w:val="20"/>
        </w:rPr>
        <w:t>a závěrečná ustanovení</w:t>
      </w:r>
    </w:p>
    <w:p w:rsidR="00C73909" w:rsidRPr="006C6F94" w:rsidRDefault="00C73909" w:rsidP="00C7390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C6F94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:rsidR="00C73909" w:rsidRPr="006C6F94" w:rsidRDefault="00C73909" w:rsidP="00C7390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C6F94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:rsidR="00C73909" w:rsidRPr="006C6F94" w:rsidRDefault="00C73909" w:rsidP="00C7390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C6F94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FB7127" w:rsidRDefault="00C73909" w:rsidP="00C7390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6C6F94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SVS/2021/110726-M, ze dne 10. 09. 2021.</w:t>
      </w:r>
    </w:p>
    <w:p w:rsidR="00FB7127" w:rsidRDefault="00FB7127" w:rsidP="00FB712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2826" w:rsidRPr="006C6F94" w:rsidRDefault="00616664" w:rsidP="0010191D">
      <w:pPr>
        <w:spacing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C6F94">
        <w:rPr>
          <w:rFonts w:ascii="Arial" w:eastAsia="Calibri" w:hAnsi="Arial" w:cs="Arial"/>
          <w:sz w:val="20"/>
          <w:szCs w:val="20"/>
        </w:rPr>
        <w:t xml:space="preserve"> 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73909" w:rsidRPr="006C6F94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6C6F94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2A007F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20.09.2022</w:t>
          </w:r>
        </w:sdtContent>
      </w:sdt>
    </w:p>
    <w:p w:rsidR="00312826" w:rsidRPr="006C6F9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Pr="006C6F94" w:rsidRDefault="0010191D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     </w:t>
      </w:r>
      <w:r w:rsidR="00C73909" w:rsidRPr="006C6F94">
        <w:rPr>
          <w:rFonts w:ascii="Arial" w:eastAsia="Calibri" w:hAnsi="Arial" w:cs="Times New Roman"/>
          <w:sz w:val="20"/>
          <w:szCs w:val="20"/>
        </w:rPr>
        <w:t xml:space="preserve">    MVDr. Aleš Zatloukal</w:t>
      </w:r>
    </w:p>
    <w:p w:rsidR="00FB3CB7" w:rsidRPr="006C6F94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6C6F94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73909" w:rsidRPr="006C6F94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:rsidR="00312826" w:rsidRPr="006C6F94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6C6F9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616664" w:rsidRPr="006C6F94" w:rsidRDefault="00616664" w:rsidP="0010191D">
      <w:pPr>
        <w:pStyle w:val="Bezmezer"/>
      </w:pPr>
      <w:r w:rsidRPr="006C6F94">
        <w:t>Obdrží:</w:t>
      </w:r>
    </w:p>
    <w:sdt>
      <w:sdtPr>
        <w:rPr>
          <w:rFonts w:eastAsia="Calibri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:rsidR="00C73909" w:rsidRPr="006C6F94" w:rsidRDefault="00C73909" w:rsidP="0010191D">
          <w:pPr>
            <w:pStyle w:val="Bezmezer"/>
            <w:rPr>
              <w:rFonts w:eastAsia="Calibri"/>
              <w:color w:val="000000" w:themeColor="text1"/>
            </w:rPr>
          </w:pPr>
          <w:r w:rsidRPr="006C6F94">
            <w:rPr>
              <w:rFonts w:eastAsia="Calibri"/>
              <w:color w:val="000000" w:themeColor="text1"/>
            </w:rPr>
            <w:t>Krajský úřad Olomouckého kraje</w:t>
          </w:r>
        </w:p>
        <w:p w:rsidR="00616664" w:rsidRPr="006C6F94" w:rsidRDefault="005D6C98" w:rsidP="0010191D">
          <w:pPr>
            <w:pStyle w:val="Bezmezer"/>
            <w:rPr>
              <w:rFonts w:eastAsia="Calibri"/>
              <w:color w:val="000000" w:themeColor="text1"/>
            </w:rPr>
          </w:pPr>
          <w:r>
            <w:rPr>
              <w:rFonts w:eastAsia="Calibri"/>
              <w:color w:val="000000" w:themeColor="text1"/>
            </w:rPr>
            <w:t>Dotčené</w:t>
          </w:r>
          <w:r w:rsidR="00C73909" w:rsidRPr="006C6F94">
            <w:rPr>
              <w:rFonts w:eastAsia="Calibri"/>
              <w:color w:val="000000" w:themeColor="text1"/>
            </w:rPr>
            <w:t xml:space="preserve"> městské a obecní úřady </w:t>
          </w:r>
        </w:p>
      </w:sdtContent>
    </w:sdt>
    <w:sdt>
      <w:sdtPr>
        <w:rPr>
          <w:rFonts w:eastAsia="Calibri"/>
          <w:color w:val="000000" w:themeColor="text1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:rsidR="00616664" w:rsidRPr="006C6F94" w:rsidRDefault="00B94658" w:rsidP="0010191D">
          <w:pPr>
            <w:pStyle w:val="Bezmezer"/>
            <w:rPr>
              <w:rFonts w:eastAsia="Calibri"/>
              <w:color w:val="0000FF"/>
              <w:u w:val="single"/>
            </w:rPr>
          </w:pPr>
        </w:p>
      </w:sdtContent>
    </w:sdt>
    <w:p w:rsidR="00616664" w:rsidRPr="00D04F02" w:rsidRDefault="00616664" w:rsidP="0010191D">
      <w:pPr>
        <w:pStyle w:val="Bezmezer"/>
      </w:pPr>
    </w:p>
    <w:sectPr w:rsidR="00616664" w:rsidRPr="00D0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191D"/>
    <w:rsid w:val="00244F9B"/>
    <w:rsid w:val="00256328"/>
    <w:rsid w:val="002A007F"/>
    <w:rsid w:val="00312826"/>
    <w:rsid w:val="00362F56"/>
    <w:rsid w:val="003B15A2"/>
    <w:rsid w:val="00547831"/>
    <w:rsid w:val="005835A0"/>
    <w:rsid w:val="005D6C98"/>
    <w:rsid w:val="00616664"/>
    <w:rsid w:val="00661489"/>
    <w:rsid w:val="00676936"/>
    <w:rsid w:val="006C6F94"/>
    <w:rsid w:val="006F3A04"/>
    <w:rsid w:val="00740498"/>
    <w:rsid w:val="00795A46"/>
    <w:rsid w:val="009066E7"/>
    <w:rsid w:val="009528E3"/>
    <w:rsid w:val="00A357A8"/>
    <w:rsid w:val="00B94658"/>
    <w:rsid w:val="00C50D84"/>
    <w:rsid w:val="00C73909"/>
    <w:rsid w:val="00D04F02"/>
    <w:rsid w:val="00DC4873"/>
    <w:rsid w:val="00DE46CE"/>
    <w:rsid w:val="00F40E5B"/>
    <w:rsid w:val="00FB3CB7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Bezmezer">
    <w:name w:val="No Spacing"/>
    <w:qFormat/>
    <w:rsid w:val="00C7390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E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Ivana Procházková</cp:lastModifiedBy>
  <cp:revision>2</cp:revision>
  <dcterms:created xsi:type="dcterms:W3CDTF">2022-09-20T09:44:00Z</dcterms:created>
  <dcterms:modified xsi:type="dcterms:W3CDTF">2022-09-20T09:44:00Z</dcterms:modified>
</cp:coreProperties>
</file>