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65C2C" w14:textId="77777777" w:rsidR="00000000" w:rsidRDefault="00D00370">
      <w:pPr>
        <w:jc w:val="center"/>
        <w:rPr>
          <w:b/>
          <w:sz w:val="48"/>
        </w:rPr>
      </w:pPr>
      <w:proofErr w:type="gramStart"/>
      <w:r>
        <w:rPr>
          <w:b/>
          <w:sz w:val="48"/>
        </w:rPr>
        <w:t>OBEC  MĚSTEČKO</w:t>
      </w:r>
      <w:proofErr w:type="gramEnd"/>
    </w:p>
    <w:p w14:paraId="39CADF2C" w14:textId="77777777" w:rsidR="00000000" w:rsidRDefault="00D00370">
      <w:pPr>
        <w:jc w:val="center"/>
        <w:rPr>
          <w:b/>
          <w:sz w:val="48"/>
        </w:rPr>
      </w:pPr>
    </w:p>
    <w:p w14:paraId="36E076FF" w14:textId="15B21A67" w:rsidR="00000000" w:rsidRPr="002F535D" w:rsidRDefault="00D00370">
      <w:pPr>
        <w:jc w:val="center"/>
        <w:rPr>
          <w:b/>
          <w:szCs w:val="18"/>
        </w:rPr>
      </w:pPr>
      <w:r w:rsidRPr="002F535D">
        <w:rPr>
          <w:b/>
          <w:szCs w:val="18"/>
        </w:rPr>
        <w:t>Obecně závazná vyhláška č. 1/200</w:t>
      </w:r>
      <w:r w:rsidR="002F535D" w:rsidRPr="002F535D">
        <w:rPr>
          <w:b/>
          <w:szCs w:val="18"/>
        </w:rPr>
        <w:t>8</w:t>
      </w:r>
      <w:r w:rsidRPr="002F535D">
        <w:rPr>
          <w:b/>
          <w:szCs w:val="18"/>
        </w:rPr>
        <w:t xml:space="preserve">, o stanovení </w:t>
      </w:r>
      <w:r w:rsidR="002F535D" w:rsidRPr="002F535D">
        <w:rPr>
          <w:b/>
          <w:szCs w:val="18"/>
        </w:rPr>
        <w:t xml:space="preserve">místního </w:t>
      </w:r>
      <w:r w:rsidRPr="002F535D">
        <w:rPr>
          <w:b/>
          <w:szCs w:val="18"/>
        </w:rPr>
        <w:t>koeficientu pro výpočet daně z nemovitosti</w:t>
      </w:r>
    </w:p>
    <w:p w14:paraId="5C41F093" w14:textId="77777777" w:rsidR="00000000" w:rsidRDefault="00D00370">
      <w:pPr>
        <w:jc w:val="center"/>
        <w:rPr>
          <w:b/>
          <w:sz w:val="28"/>
        </w:rPr>
      </w:pPr>
    </w:p>
    <w:p w14:paraId="68B70C5E" w14:textId="77777777" w:rsidR="00000000" w:rsidRDefault="00D00370">
      <w:pPr>
        <w:jc w:val="center"/>
        <w:rPr>
          <w:b/>
          <w:sz w:val="28"/>
        </w:rPr>
      </w:pPr>
    </w:p>
    <w:p w14:paraId="5162719A" w14:textId="575BF3C0" w:rsidR="00000000" w:rsidRPr="002F535D" w:rsidRDefault="00D00370">
      <w:pPr>
        <w:jc w:val="both"/>
        <w:rPr>
          <w:szCs w:val="18"/>
        </w:rPr>
      </w:pPr>
      <w:r w:rsidRPr="002F535D">
        <w:rPr>
          <w:szCs w:val="18"/>
        </w:rPr>
        <w:t xml:space="preserve">Zastupitelstvo obce Městečko </w:t>
      </w:r>
      <w:r w:rsidR="002F535D" w:rsidRPr="002F535D">
        <w:rPr>
          <w:szCs w:val="18"/>
        </w:rPr>
        <w:t>vydává</w:t>
      </w:r>
      <w:r w:rsidRPr="002F535D">
        <w:rPr>
          <w:szCs w:val="18"/>
        </w:rPr>
        <w:t xml:space="preserve"> dne </w:t>
      </w:r>
      <w:r w:rsidR="002F535D" w:rsidRPr="002F535D">
        <w:rPr>
          <w:szCs w:val="18"/>
        </w:rPr>
        <w:t>25. 6. 2008</w:t>
      </w:r>
      <w:r w:rsidRPr="002F535D">
        <w:rPr>
          <w:szCs w:val="18"/>
        </w:rPr>
        <w:t xml:space="preserve"> </w:t>
      </w:r>
      <w:r w:rsidR="002F535D" w:rsidRPr="002F535D">
        <w:rPr>
          <w:szCs w:val="18"/>
        </w:rPr>
        <w:t>podle</w:t>
      </w:r>
      <w:r w:rsidRPr="002F535D">
        <w:rPr>
          <w:szCs w:val="18"/>
        </w:rPr>
        <w:t xml:space="preserve"> § 1</w:t>
      </w:r>
      <w:r w:rsidR="002F535D" w:rsidRPr="002F535D">
        <w:rPr>
          <w:szCs w:val="18"/>
        </w:rPr>
        <w:t>0</w:t>
      </w:r>
      <w:r w:rsidRPr="002F535D">
        <w:rPr>
          <w:szCs w:val="18"/>
        </w:rPr>
        <w:t xml:space="preserve"> </w:t>
      </w:r>
      <w:r w:rsidRPr="002F535D">
        <w:rPr>
          <w:szCs w:val="18"/>
        </w:rPr>
        <w:t xml:space="preserve">písm. </w:t>
      </w:r>
      <w:r w:rsidR="002F535D" w:rsidRPr="002F535D">
        <w:rPr>
          <w:szCs w:val="18"/>
        </w:rPr>
        <w:t>d</w:t>
      </w:r>
      <w:r w:rsidRPr="002F535D">
        <w:rPr>
          <w:szCs w:val="18"/>
        </w:rPr>
        <w:t xml:space="preserve">) </w:t>
      </w:r>
      <w:r w:rsidR="002F535D" w:rsidRPr="002F535D">
        <w:rPr>
          <w:szCs w:val="18"/>
        </w:rPr>
        <w:t xml:space="preserve">a </w:t>
      </w:r>
      <w:r w:rsidR="002F535D" w:rsidRPr="002F535D">
        <w:rPr>
          <w:szCs w:val="18"/>
        </w:rPr>
        <w:t xml:space="preserve">§ </w:t>
      </w:r>
      <w:r w:rsidR="002F535D" w:rsidRPr="002F535D">
        <w:rPr>
          <w:szCs w:val="18"/>
        </w:rPr>
        <w:t xml:space="preserve">84 </w:t>
      </w:r>
      <w:proofErr w:type="spellStart"/>
      <w:r w:rsidR="002F535D" w:rsidRPr="002F535D">
        <w:rPr>
          <w:szCs w:val="18"/>
        </w:rPr>
        <w:t>ods</w:t>
      </w:r>
      <w:proofErr w:type="spellEnd"/>
      <w:r w:rsidR="002F535D" w:rsidRPr="002F535D">
        <w:rPr>
          <w:szCs w:val="18"/>
        </w:rPr>
        <w:t>. 2</w:t>
      </w:r>
      <w:r w:rsidR="002F535D" w:rsidRPr="002F535D">
        <w:rPr>
          <w:szCs w:val="18"/>
        </w:rPr>
        <w:t xml:space="preserve"> písm. </w:t>
      </w:r>
      <w:r w:rsidR="002F535D" w:rsidRPr="002F535D">
        <w:rPr>
          <w:szCs w:val="18"/>
        </w:rPr>
        <w:t>h</w:t>
      </w:r>
      <w:r w:rsidR="002F535D" w:rsidRPr="002F535D">
        <w:rPr>
          <w:szCs w:val="18"/>
        </w:rPr>
        <w:t xml:space="preserve">) </w:t>
      </w:r>
      <w:r w:rsidRPr="002F535D">
        <w:rPr>
          <w:szCs w:val="18"/>
        </w:rPr>
        <w:t xml:space="preserve">zákona č. </w:t>
      </w:r>
      <w:r w:rsidR="002F535D" w:rsidRPr="002F535D">
        <w:rPr>
          <w:szCs w:val="18"/>
        </w:rPr>
        <w:t>128</w:t>
      </w:r>
      <w:r w:rsidRPr="002F535D">
        <w:rPr>
          <w:szCs w:val="18"/>
        </w:rPr>
        <w:t>/</w:t>
      </w:r>
      <w:r w:rsidR="002F535D" w:rsidRPr="002F535D">
        <w:rPr>
          <w:szCs w:val="18"/>
        </w:rPr>
        <w:t>2000</w:t>
      </w:r>
      <w:r w:rsidRPr="002F535D">
        <w:rPr>
          <w:szCs w:val="18"/>
        </w:rPr>
        <w:t xml:space="preserve"> Sb., o </w:t>
      </w:r>
      <w:proofErr w:type="spellStart"/>
      <w:r w:rsidR="002F535D" w:rsidRPr="002F535D">
        <w:rPr>
          <w:szCs w:val="18"/>
        </w:rPr>
        <w:t>o</w:t>
      </w:r>
      <w:proofErr w:type="spellEnd"/>
      <w:r w:rsidR="002F535D" w:rsidRPr="002F535D">
        <w:rPr>
          <w:szCs w:val="18"/>
        </w:rPr>
        <w:t xml:space="preserve"> obcích (obecní zřízení)</w:t>
      </w:r>
      <w:r w:rsidRPr="002F535D">
        <w:rPr>
          <w:szCs w:val="18"/>
        </w:rPr>
        <w:t xml:space="preserve">, ve znění pozdějších předpisů a </w:t>
      </w:r>
      <w:r w:rsidR="002F535D" w:rsidRPr="002F535D">
        <w:rPr>
          <w:szCs w:val="18"/>
        </w:rPr>
        <w:t>na základě</w:t>
      </w:r>
      <w:r w:rsidRPr="002F535D">
        <w:rPr>
          <w:szCs w:val="18"/>
        </w:rPr>
        <w:t xml:space="preserve"> § 1</w:t>
      </w:r>
      <w:r w:rsidR="002F535D" w:rsidRPr="002F535D">
        <w:rPr>
          <w:szCs w:val="18"/>
        </w:rPr>
        <w:t>2</w:t>
      </w:r>
      <w:r w:rsidRPr="002F535D">
        <w:rPr>
          <w:szCs w:val="18"/>
        </w:rPr>
        <w:t xml:space="preserve"> </w:t>
      </w:r>
      <w:r w:rsidRPr="002F535D">
        <w:rPr>
          <w:szCs w:val="18"/>
        </w:rPr>
        <w:t xml:space="preserve">zákona č. </w:t>
      </w:r>
      <w:r w:rsidR="002F535D" w:rsidRPr="002F535D">
        <w:rPr>
          <w:szCs w:val="18"/>
        </w:rPr>
        <w:t>338/1992</w:t>
      </w:r>
      <w:r w:rsidRPr="002F535D">
        <w:rPr>
          <w:szCs w:val="18"/>
        </w:rPr>
        <w:t xml:space="preserve"> Sb., </w:t>
      </w:r>
      <w:r w:rsidR="002F535D" w:rsidRPr="002F535D">
        <w:rPr>
          <w:szCs w:val="18"/>
        </w:rPr>
        <w:t xml:space="preserve">o dani z nemovitosti </w:t>
      </w:r>
      <w:r w:rsidRPr="002F535D">
        <w:rPr>
          <w:szCs w:val="18"/>
        </w:rPr>
        <w:t>ve znění pozdějších předpisů tuto obecně závaznou vyhlášku:</w:t>
      </w:r>
    </w:p>
    <w:p w14:paraId="48ACF9A9" w14:textId="77777777" w:rsidR="00000000" w:rsidRDefault="00D00370">
      <w:pPr>
        <w:jc w:val="both"/>
        <w:rPr>
          <w:sz w:val="28"/>
        </w:rPr>
      </w:pPr>
    </w:p>
    <w:p w14:paraId="2EF2A4A2" w14:textId="77777777" w:rsidR="00000000" w:rsidRDefault="00D00370">
      <w:pPr>
        <w:jc w:val="center"/>
        <w:rPr>
          <w:sz w:val="28"/>
        </w:rPr>
      </w:pPr>
    </w:p>
    <w:p w14:paraId="2DA2A555" w14:textId="77777777" w:rsidR="00000000" w:rsidRDefault="00D00370">
      <w:pPr>
        <w:rPr>
          <w:b/>
          <w:sz w:val="28"/>
        </w:rPr>
      </w:pPr>
      <w:r>
        <w:rPr>
          <w:sz w:val="28"/>
        </w:rPr>
        <w:t xml:space="preserve">                  </w:t>
      </w:r>
      <w:r>
        <w:rPr>
          <w:sz w:val="28"/>
        </w:rPr>
        <w:t xml:space="preserve">    </w:t>
      </w:r>
      <w:r>
        <w:rPr>
          <w:b/>
          <w:sz w:val="28"/>
        </w:rPr>
        <w:t xml:space="preserve">                                     </w:t>
      </w:r>
    </w:p>
    <w:p w14:paraId="53AD767C" w14:textId="77777777" w:rsidR="00000000" w:rsidRDefault="00D00370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Čl. 1</w:t>
      </w:r>
    </w:p>
    <w:p w14:paraId="6D4BD17D" w14:textId="7F48152E" w:rsidR="00000000" w:rsidRDefault="00D00370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</w:t>
      </w:r>
      <w:r w:rsidR="00820B46">
        <w:rPr>
          <w:b/>
          <w:sz w:val="28"/>
        </w:rPr>
        <w:t>Místní koeficient</w:t>
      </w:r>
      <w:r>
        <w:rPr>
          <w:b/>
          <w:sz w:val="28"/>
        </w:rPr>
        <w:t xml:space="preserve">    </w:t>
      </w:r>
    </w:p>
    <w:p w14:paraId="10B09390" w14:textId="77777777" w:rsidR="00000000" w:rsidRDefault="00D00370">
      <w:pPr>
        <w:jc w:val="center"/>
        <w:rPr>
          <w:b/>
          <w:sz w:val="28"/>
        </w:rPr>
      </w:pPr>
    </w:p>
    <w:p w14:paraId="2FE35D9C" w14:textId="761FCA07" w:rsidR="00000000" w:rsidRPr="00791D34" w:rsidRDefault="00791D34" w:rsidP="00D00370">
      <w:pPr>
        <w:widowControl/>
        <w:autoSpaceDE w:val="0"/>
        <w:autoSpaceDN w:val="0"/>
        <w:adjustRightInd w:val="0"/>
        <w:jc w:val="both"/>
        <w:rPr>
          <w:szCs w:val="18"/>
        </w:rPr>
      </w:pPr>
      <w:r w:rsidRPr="00791D34">
        <w:rPr>
          <w:szCs w:val="18"/>
        </w:rPr>
        <w:t>Pro v</w:t>
      </w:r>
      <w:r w:rsidRPr="00791D34">
        <w:rPr>
          <w:rFonts w:hint="eastAsia"/>
          <w:szCs w:val="18"/>
        </w:rPr>
        <w:t>š</w:t>
      </w:r>
      <w:r w:rsidRPr="00791D34">
        <w:rPr>
          <w:szCs w:val="18"/>
        </w:rPr>
        <w:t>echny nemovitosti v katastr</w:t>
      </w:r>
      <w:r>
        <w:rPr>
          <w:szCs w:val="18"/>
        </w:rPr>
        <w:t>á</w:t>
      </w:r>
      <w:r w:rsidRPr="00791D34">
        <w:rPr>
          <w:szCs w:val="18"/>
        </w:rPr>
        <w:t>ln</w:t>
      </w:r>
      <w:r>
        <w:rPr>
          <w:szCs w:val="18"/>
        </w:rPr>
        <w:t>í</w:t>
      </w:r>
      <w:r w:rsidRPr="00791D34">
        <w:rPr>
          <w:szCs w:val="18"/>
        </w:rPr>
        <w:t xml:space="preserve">m </w:t>
      </w:r>
      <w:r>
        <w:rPr>
          <w:szCs w:val="18"/>
        </w:rPr>
        <w:t>ú</w:t>
      </w:r>
      <w:r w:rsidRPr="00791D34">
        <w:rPr>
          <w:szCs w:val="18"/>
        </w:rPr>
        <w:t>zem</w:t>
      </w:r>
      <w:r>
        <w:rPr>
          <w:szCs w:val="18"/>
        </w:rPr>
        <w:t>í</w:t>
      </w:r>
      <w:r w:rsidRPr="00791D34">
        <w:rPr>
          <w:szCs w:val="18"/>
        </w:rPr>
        <w:t xml:space="preserve"> obce M</w:t>
      </w:r>
      <w:r w:rsidRPr="00791D34">
        <w:rPr>
          <w:rFonts w:hint="eastAsia"/>
          <w:szCs w:val="18"/>
        </w:rPr>
        <w:t>ě</w:t>
      </w:r>
      <w:r w:rsidRPr="00791D34">
        <w:rPr>
          <w:szCs w:val="18"/>
        </w:rPr>
        <w:t>ste</w:t>
      </w:r>
      <w:r w:rsidRPr="00791D34">
        <w:rPr>
          <w:rFonts w:hint="eastAsia"/>
          <w:szCs w:val="18"/>
        </w:rPr>
        <w:t>č</w:t>
      </w:r>
      <w:r w:rsidRPr="00791D34">
        <w:rPr>
          <w:szCs w:val="18"/>
        </w:rPr>
        <w:t>ko se na z</w:t>
      </w:r>
      <w:r>
        <w:rPr>
          <w:szCs w:val="18"/>
        </w:rPr>
        <w:t>á</w:t>
      </w:r>
      <w:r w:rsidRPr="00791D34">
        <w:rPr>
          <w:szCs w:val="18"/>
        </w:rPr>
        <w:t>klad</w:t>
      </w:r>
      <w:r w:rsidRPr="00791D34">
        <w:rPr>
          <w:rFonts w:hint="eastAsia"/>
          <w:szCs w:val="18"/>
        </w:rPr>
        <w:t>ě</w:t>
      </w:r>
      <w:r w:rsidRPr="00791D34">
        <w:rPr>
          <w:szCs w:val="18"/>
        </w:rPr>
        <w:t xml:space="preserve"> </w:t>
      </w:r>
      <w:r w:rsidRPr="00791D34">
        <w:rPr>
          <w:rFonts w:hint="eastAsia"/>
          <w:szCs w:val="18"/>
        </w:rPr>
        <w:t>§</w:t>
      </w:r>
      <w:r w:rsidRPr="00791D34">
        <w:rPr>
          <w:szCs w:val="18"/>
        </w:rPr>
        <w:t xml:space="preserve"> 12 </w:t>
      </w:r>
      <w:r>
        <w:rPr>
          <w:szCs w:val="18"/>
        </w:rPr>
        <w:t>zá</w:t>
      </w:r>
      <w:r w:rsidRPr="00791D34">
        <w:rPr>
          <w:szCs w:val="18"/>
        </w:rPr>
        <w:t xml:space="preserve">kona </w:t>
      </w:r>
      <w:r w:rsidRPr="00791D34">
        <w:rPr>
          <w:rFonts w:hint="eastAsia"/>
          <w:szCs w:val="18"/>
        </w:rPr>
        <w:t>č</w:t>
      </w:r>
      <w:r w:rsidRPr="00791D34">
        <w:rPr>
          <w:szCs w:val="18"/>
        </w:rPr>
        <w:t>.</w:t>
      </w:r>
      <w:r w:rsidR="00D00370">
        <w:rPr>
          <w:szCs w:val="18"/>
        </w:rPr>
        <w:t xml:space="preserve"> </w:t>
      </w:r>
      <w:r w:rsidRPr="00791D34">
        <w:rPr>
          <w:szCs w:val="18"/>
        </w:rPr>
        <w:t xml:space="preserve">338/1992 Sb., o dani </w:t>
      </w:r>
      <w:r>
        <w:rPr>
          <w:szCs w:val="18"/>
        </w:rPr>
        <w:t>z</w:t>
      </w:r>
      <w:r w:rsidRPr="00791D34">
        <w:rPr>
          <w:szCs w:val="18"/>
        </w:rPr>
        <w:t xml:space="preserve"> nemovitosti ve zn</w:t>
      </w:r>
      <w:r w:rsidRPr="00791D34">
        <w:rPr>
          <w:rFonts w:hint="eastAsia"/>
          <w:szCs w:val="18"/>
        </w:rPr>
        <w:t>ě</w:t>
      </w:r>
      <w:r w:rsidRPr="00791D34">
        <w:rPr>
          <w:szCs w:val="18"/>
        </w:rPr>
        <w:t>ni pozd</w:t>
      </w:r>
      <w:r w:rsidRPr="00791D34">
        <w:rPr>
          <w:rFonts w:hint="eastAsia"/>
          <w:szCs w:val="18"/>
        </w:rPr>
        <w:t>ě</w:t>
      </w:r>
      <w:r w:rsidRPr="00791D34">
        <w:rPr>
          <w:szCs w:val="18"/>
        </w:rPr>
        <w:t>j</w:t>
      </w:r>
      <w:r w:rsidRPr="00791D34">
        <w:rPr>
          <w:rFonts w:hint="eastAsia"/>
          <w:szCs w:val="18"/>
        </w:rPr>
        <w:t>š</w:t>
      </w:r>
      <w:r>
        <w:rPr>
          <w:szCs w:val="18"/>
        </w:rPr>
        <w:t>í</w:t>
      </w:r>
      <w:r w:rsidRPr="00791D34">
        <w:rPr>
          <w:szCs w:val="18"/>
        </w:rPr>
        <w:t>ch p</w:t>
      </w:r>
      <w:r w:rsidRPr="00791D34">
        <w:rPr>
          <w:rFonts w:hint="eastAsia"/>
          <w:szCs w:val="18"/>
        </w:rPr>
        <w:t>ř</w:t>
      </w:r>
      <w:r w:rsidRPr="00791D34">
        <w:rPr>
          <w:szCs w:val="18"/>
        </w:rPr>
        <w:t>edpis</w:t>
      </w:r>
      <w:r w:rsidRPr="00791D34">
        <w:rPr>
          <w:rFonts w:hint="eastAsia"/>
          <w:szCs w:val="18"/>
        </w:rPr>
        <w:t>ů</w:t>
      </w:r>
      <w:r w:rsidRPr="00791D34">
        <w:rPr>
          <w:szCs w:val="18"/>
        </w:rPr>
        <w:t>, stanovuje m</w:t>
      </w:r>
      <w:r>
        <w:rPr>
          <w:szCs w:val="18"/>
        </w:rPr>
        <w:t>í</w:t>
      </w:r>
      <w:r w:rsidRPr="00791D34">
        <w:rPr>
          <w:szCs w:val="18"/>
        </w:rPr>
        <w:t>stn</w:t>
      </w:r>
      <w:r>
        <w:rPr>
          <w:szCs w:val="18"/>
        </w:rPr>
        <w:t>í</w:t>
      </w:r>
      <w:r w:rsidRPr="00791D34">
        <w:rPr>
          <w:szCs w:val="18"/>
        </w:rPr>
        <w:t xml:space="preserve"> koeficient</w:t>
      </w:r>
      <w:r w:rsidR="00D00370">
        <w:rPr>
          <w:szCs w:val="18"/>
        </w:rPr>
        <w:t xml:space="preserve"> </w:t>
      </w:r>
      <w:r w:rsidRPr="00D00370">
        <w:rPr>
          <w:b/>
          <w:bCs/>
          <w:szCs w:val="18"/>
        </w:rPr>
        <w:t>ve v</w:t>
      </w:r>
      <w:r w:rsidRPr="00D00370">
        <w:rPr>
          <w:b/>
          <w:bCs/>
          <w:szCs w:val="18"/>
        </w:rPr>
        <w:t>ý</w:t>
      </w:r>
      <w:r w:rsidRPr="00D00370">
        <w:rPr>
          <w:rFonts w:hint="eastAsia"/>
          <w:b/>
          <w:bCs/>
          <w:szCs w:val="18"/>
        </w:rPr>
        <w:t>š</w:t>
      </w:r>
      <w:r w:rsidRPr="00D00370">
        <w:rPr>
          <w:b/>
          <w:bCs/>
          <w:szCs w:val="18"/>
        </w:rPr>
        <w:t>i 2</w:t>
      </w:r>
      <w:r w:rsidRPr="00791D34">
        <w:rPr>
          <w:szCs w:val="18"/>
        </w:rPr>
        <w:t>. T</w:t>
      </w:r>
      <w:r>
        <w:rPr>
          <w:szCs w:val="18"/>
        </w:rPr>
        <w:t>í</w:t>
      </w:r>
      <w:r w:rsidRPr="00791D34">
        <w:rPr>
          <w:szCs w:val="18"/>
        </w:rPr>
        <w:t>mto koeficientem se vyn</w:t>
      </w:r>
      <w:r>
        <w:rPr>
          <w:szCs w:val="18"/>
        </w:rPr>
        <w:t>á</w:t>
      </w:r>
      <w:r w:rsidRPr="00791D34">
        <w:rPr>
          <w:szCs w:val="18"/>
        </w:rPr>
        <w:t>sob</w:t>
      </w:r>
      <w:r>
        <w:rPr>
          <w:szCs w:val="18"/>
        </w:rPr>
        <w:t>í</w:t>
      </w:r>
      <w:r w:rsidRPr="00791D34">
        <w:rPr>
          <w:szCs w:val="18"/>
        </w:rPr>
        <w:t xml:space="preserve"> da</w:t>
      </w:r>
      <w:r w:rsidRPr="00791D34">
        <w:rPr>
          <w:rFonts w:hint="eastAsia"/>
          <w:szCs w:val="18"/>
        </w:rPr>
        <w:t>ň</w:t>
      </w:r>
      <w:r w:rsidRPr="00791D34">
        <w:rPr>
          <w:szCs w:val="18"/>
        </w:rPr>
        <w:t>ov</w:t>
      </w:r>
      <w:r>
        <w:rPr>
          <w:szCs w:val="18"/>
        </w:rPr>
        <w:t>á</w:t>
      </w:r>
      <w:r w:rsidRPr="00791D34">
        <w:rPr>
          <w:szCs w:val="18"/>
        </w:rPr>
        <w:t xml:space="preserve"> povinnost poplatn</w:t>
      </w:r>
      <w:r>
        <w:rPr>
          <w:szCs w:val="18"/>
        </w:rPr>
        <w:t>í</w:t>
      </w:r>
      <w:r w:rsidRPr="00791D34">
        <w:rPr>
          <w:szCs w:val="18"/>
        </w:rPr>
        <w:t>ka za jednotliv</w:t>
      </w:r>
      <w:r>
        <w:rPr>
          <w:szCs w:val="18"/>
        </w:rPr>
        <w:t>é</w:t>
      </w:r>
      <w:r w:rsidRPr="00791D34">
        <w:rPr>
          <w:szCs w:val="18"/>
        </w:rPr>
        <w:t xml:space="preserve"> druhy</w:t>
      </w:r>
      <w:r w:rsidR="00D00370">
        <w:rPr>
          <w:szCs w:val="18"/>
        </w:rPr>
        <w:t xml:space="preserve"> </w:t>
      </w:r>
      <w:r w:rsidRPr="00791D34">
        <w:rPr>
          <w:szCs w:val="18"/>
        </w:rPr>
        <w:t>pozemk</w:t>
      </w:r>
      <w:r w:rsidRPr="00791D34">
        <w:rPr>
          <w:rFonts w:hint="eastAsia"/>
          <w:szCs w:val="18"/>
        </w:rPr>
        <w:t>ů</w:t>
      </w:r>
      <w:r w:rsidRPr="00791D34">
        <w:rPr>
          <w:szCs w:val="18"/>
        </w:rPr>
        <w:t>, staveb, samostatn</w:t>
      </w:r>
      <w:r>
        <w:rPr>
          <w:szCs w:val="18"/>
        </w:rPr>
        <w:t>ý</w:t>
      </w:r>
      <w:r w:rsidRPr="00791D34">
        <w:rPr>
          <w:szCs w:val="18"/>
        </w:rPr>
        <w:t>ch nebytov</w:t>
      </w:r>
      <w:r>
        <w:rPr>
          <w:szCs w:val="18"/>
        </w:rPr>
        <w:t>ý</w:t>
      </w:r>
      <w:r w:rsidRPr="00791D34">
        <w:rPr>
          <w:szCs w:val="18"/>
        </w:rPr>
        <w:t>ch prostor</w:t>
      </w:r>
      <w:r w:rsidRPr="00791D34">
        <w:rPr>
          <w:rFonts w:hint="eastAsia"/>
          <w:szCs w:val="18"/>
        </w:rPr>
        <w:t>ů</w:t>
      </w:r>
      <w:r w:rsidRPr="00791D34">
        <w:rPr>
          <w:szCs w:val="18"/>
        </w:rPr>
        <w:t xml:space="preserve"> a za byty, pop</w:t>
      </w:r>
      <w:r w:rsidRPr="00791D34">
        <w:rPr>
          <w:rFonts w:hint="eastAsia"/>
          <w:szCs w:val="18"/>
        </w:rPr>
        <w:t>ř</w:t>
      </w:r>
      <w:r>
        <w:rPr>
          <w:szCs w:val="18"/>
        </w:rPr>
        <w:t>í</w:t>
      </w:r>
      <w:r w:rsidRPr="00791D34">
        <w:rPr>
          <w:szCs w:val="18"/>
        </w:rPr>
        <w:t>pad</w:t>
      </w:r>
      <w:r w:rsidRPr="00791D34">
        <w:rPr>
          <w:rFonts w:hint="eastAsia"/>
          <w:szCs w:val="18"/>
        </w:rPr>
        <w:t>ě</w:t>
      </w:r>
      <w:r w:rsidRPr="00791D34">
        <w:rPr>
          <w:szCs w:val="18"/>
        </w:rPr>
        <w:t xml:space="preserve"> jejich </w:t>
      </w:r>
      <w:r>
        <w:rPr>
          <w:szCs w:val="18"/>
        </w:rPr>
        <w:t>s</w:t>
      </w:r>
      <w:r w:rsidRPr="00791D34">
        <w:rPr>
          <w:szCs w:val="18"/>
        </w:rPr>
        <w:t>oubory.</w:t>
      </w:r>
    </w:p>
    <w:p w14:paraId="408AF979" w14:textId="77777777" w:rsidR="00000000" w:rsidRDefault="00D00370">
      <w:pPr>
        <w:rPr>
          <w:sz w:val="28"/>
        </w:rPr>
      </w:pPr>
    </w:p>
    <w:p w14:paraId="3E9F244B" w14:textId="7A401E92" w:rsidR="00791D34" w:rsidRDefault="00791D34">
      <w:pPr>
        <w:jc w:val="center"/>
        <w:rPr>
          <w:b/>
          <w:sz w:val="28"/>
        </w:rPr>
      </w:pPr>
    </w:p>
    <w:p w14:paraId="08E1B244" w14:textId="55808B7B" w:rsidR="00791D34" w:rsidRDefault="00791D34">
      <w:pPr>
        <w:jc w:val="center"/>
        <w:rPr>
          <w:b/>
          <w:sz w:val="28"/>
        </w:rPr>
      </w:pPr>
    </w:p>
    <w:p w14:paraId="3F73D10A" w14:textId="77777777" w:rsidR="00791D34" w:rsidRDefault="00791D34">
      <w:pPr>
        <w:jc w:val="center"/>
        <w:rPr>
          <w:b/>
          <w:sz w:val="28"/>
        </w:rPr>
      </w:pPr>
    </w:p>
    <w:p w14:paraId="2E915B98" w14:textId="69BACEDF" w:rsidR="00000000" w:rsidRDefault="00D00370">
      <w:pPr>
        <w:jc w:val="center"/>
        <w:rPr>
          <w:b/>
          <w:sz w:val="28"/>
        </w:rPr>
      </w:pPr>
      <w:r>
        <w:rPr>
          <w:b/>
          <w:sz w:val="28"/>
        </w:rPr>
        <w:t>Čl. 2</w:t>
      </w:r>
    </w:p>
    <w:p w14:paraId="02A9A9FE" w14:textId="77777777" w:rsidR="00000000" w:rsidRDefault="00D00370">
      <w:pPr>
        <w:jc w:val="center"/>
        <w:rPr>
          <w:b/>
          <w:sz w:val="28"/>
        </w:rPr>
      </w:pPr>
      <w:r>
        <w:rPr>
          <w:b/>
          <w:sz w:val="28"/>
        </w:rPr>
        <w:t>Účinnost</w:t>
      </w:r>
    </w:p>
    <w:p w14:paraId="41EB2634" w14:textId="77777777" w:rsidR="00000000" w:rsidRDefault="00D00370">
      <w:pPr>
        <w:rPr>
          <w:b/>
          <w:sz w:val="28"/>
        </w:rPr>
      </w:pPr>
    </w:p>
    <w:p w14:paraId="752563D1" w14:textId="14234005" w:rsidR="00000000" w:rsidRDefault="00D00370">
      <w:pPr>
        <w:jc w:val="center"/>
        <w:rPr>
          <w:sz w:val="28"/>
        </w:rPr>
      </w:pPr>
      <w:r>
        <w:rPr>
          <w:sz w:val="28"/>
        </w:rPr>
        <w:t>Tato obecně závazná vyhláška nabývá účinnosti dnem 1. 1. 20</w:t>
      </w:r>
      <w:r w:rsidR="00820B46">
        <w:rPr>
          <w:sz w:val="28"/>
        </w:rPr>
        <w:t>09</w:t>
      </w:r>
    </w:p>
    <w:p w14:paraId="36735258" w14:textId="77777777" w:rsidR="00000000" w:rsidRDefault="00D00370">
      <w:pPr>
        <w:jc w:val="center"/>
        <w:rPr>
          <w:sz w:val="28"/>
        </w:rPr>
      </w:pPr>
    </w:p>
    <w:p w14:paraId="012AD8E8" w14:textId="77777777" w:rsidR="00000000" w:rsidRDefault="00D00370">
      <w:pPr>
        <w:jc w:val="center"/>
        <w:rPr>
          <w:sz w:val="28"/>
        </w:rPr>
      </w:pPr>
    </w:p>
    <w:p w14:paraId="63CFF513" w14:textId="77777777" w:rsidR="00000000" w:rsidRDefault="00D00370">
      <w:pPr>
        <w:jc w:val="center"/>
        <w:rPr>
          <w:sz w:val="28"/>
        </w:rPr>
      </w:pPr>
    </w:p>
    <w:p w14:paraId="3BF9CDF8" w14:textId="2FE1452E" w:rsidR="00000000" w:rsidRDefault="00D00370">
      <w:pPr>
        <w:jc w:val="center"/>
        <w:rPr>
          <w:sz w:val="28"/>
        </w:rPr>
      </w:pPr>
    </w:p>
    <w:p w14:paraId="7027B7F2" w14:textId="3EC8AEA2" w:rsidR="00791D34" w:rsidRDefault="00791D34">
      <w:pPr>
        <w:jc w:val="center"/>
        <w:rPr>
          <w:sz w:val="28"/>
        </w:rPr>
      </w:pPr>
    </w:p>
    <w:p w14:paraId="33E05019" w14:textId="77777777" w:rsidR="00791D34" w:rsidRDefault="00791D34">
      <w:pPr>
        <w:jc w:val="center"/>
        <w:rPr>
          <w:sz w:val="28"/>
        </w:rPr>
      </w:pPr>
    </w:p>
    <w:p w14:paraId="795F6FE4" w14:textId="77777777" w:rsidR="00000000" w:rsidRDefault="00D00370">
      <w:pPr>
        <w:rPr>
          <w:sz w:val="28"/>
        </w:rPr>
      </w:pPr>
      <w:r>
        <w:rPr>
          <w:sz w:val="28"/>
        </w:rPr>
        <w:t>..........................................................            ......................</w:t>
      </w:r>
      <w:r>
        <w:rPr>
          <w:sz w:val="28"/>
        </w:rPr>
        <w:t>.................................</w:t>
      </w:r>
    </w:p>
    <w:p w14:paraId="5D5484FF" w14:textId="77777777" w:rsidR="00000000" w:rsidRDefault="00D00370">
      <w:pPr>
        <w:rPr>
          <w:sz w:val="28"/>
        </w:rPr>
      </w:pPr>
      <w:r>
        <w:rPr>
          <w:sz w:val="28"/>
        </w:rPr>
        <w:t xml:space="preserve">  </w:t>
      </w:r>
      <w:proofErr w:type="gramStart"/>
      <w:r>
        <w:rPr>
          <w:sz w:val="28"/>
        </w:rPr>
        <w:t>místostarostka - Milada</w:t>
      </w:r>
      <w:proofErr w:type="gramEnd"/>
      <w:r>
        <w:rPr>
          <w:sz w:val="28"/>
        </w:rPr>
        <w:t xml:space="preserve"> Loudová                      starosta - Jaroslav </w:t>
      </w:r>
      <w:proofErr w:type="spellStart"/>
      <w:r>
        <w:rPr>
          <w:sz w:val="28"/>
        </w:rPr>
        <w:t>Gorčík</w:t>
      </w:r>
      <w:proofErr w:type="spellEnd"/>
    </w:p>
    <w:p w14:paraId="0E7F1E8E" w14:textId="77777777" w:rsidR="00000000" w:rsidRDefault="00D00370">
      <w:pPr>
        <w:rPr>
          <w:sz w:val="28"/>
        </w:rPr>
      </w:pPr>
    </w:p>
    <w:p w14:paraId="3DC3E0FD" w14:textId="592740ED" w:rsidR="00000000" w:rsidRDefault="00D00370">
      <w:pPr>
        <w:rPr>
          <w:sz w:val="28"/>
        </w:rPr>
      </w:pPr>
    </w:p>
    <w:p w14:paraId="51F2AB33" w14:textId="659E9AF7" w:rsidR="00791D34" w:rsidRDefault="00791D34">
      <w:pPr>
        <w:rPr>
          <w:sz w:val="28"/>
        </w:rPr>
      </w:pPr>
    </w:p>
    <w:p w14:paraId="10ABF4F6" w14:textId="77777777" w:rsidR="00791D34" w:rsidRDefault="00791D34">
      <w:pPr>
        <w:rPr>
          <w:sz w:val="28"/>
        </w:rPr>
      </w:pPr>
    </w:p>
    <w:p w14:paraId="1E9B149E" w14:textId="76AE4A80" w:rsidR="00000000" w:rsidRPr="00791D34" w:rsidRDefault="00D00370">
      <w:pPr>
        <w:rPr>
          <w:szCs w:val="18"/>
        </w:rPr>
      </w:pPr>
      <w:proofErr w:type="gramStart"/>
      <w:r w:rsidRPr="00791D34">
        <w:rPr>
          <w:szCs w:val="18"/>
        </w:rPr>
        <w:t xml:space="preserve">Vyvěšeno:  </w:t>
      </w:r>
      <w:r w:rsidR="002F535D" w:rsidRPr="00791D34">
        <w:rPr>
          <w:szCs w:val="18"/>
        </w:rPr>
        <w:tab/>
      </w:r>
      <w:proofErr w:type="gramEnd"/>
      <w:r w:rsidR="00791D34" w:rsidRPr="00791D34">
        <w:rPr>
          <w:szCs w:val="18"/>
        </w:rPr>
        <w:t>30. 6. 2008</w:t>
      </w:r>
    </w:p>
    <w:p w14:paraId="3E72A88C" w14:textId="77777777" w:rsidR="00000000" w:rsidRPr="00791D34" w:rsidRDefault="00D00370">
      <w:pPr>
        <w:rPr>
          <w:szCs w:val="18"/>
        </w:rPr>
      </w:pPr>
    </w:p>
    <w:p w14:paraId="4FB8D0B6" w14:textId="6D653614" w:rsidR="00000000" w:rsidRPr="00791D34" w:rsidRDefault="00D00370">
      <w:pPr>
        <w:rPr>
          <w:szCs w:val="18"/>
        </w:rPr>
      </w:pPr>
      <w:r w:rsidRPr="00791D34">
        <w:rPr>
          <w:szCs w:val="18"/>
        </w:rPr>
        <w:t>Sejmuto:</w:t>
      </w:r>
      <w:r w:rsidR="002F535D" w:rsidRPr="00791D34">
        <w:rPr>
          <w:szCs w:val="18"/>
        </w:rPr>
        <w:tab/>
      </w:r>
      <w:r w:rsidR="00791D34" w:rsidRPr="00791D34">
        <w:rPr>
          <w:szCs w:val="18"/>
        </w:rPr>
        <w:t>21. 7. 2008</w:t>
      </w:r>
    </w:p>
    <w:p w14:paraId="002BA565" w14:textId="77777777" w:rsidR="00000000" w:rsidRDefault="00D00370">
      <w:pPr>
        <w:rPr>
          <w:sz w:val="28"/>
        </w:rPr>
      </w:pPr>
    </w:p>
    <w:p w14:paraId="2574CDEA" w14:textId="77777777" w:rsidR="00000000" w:rsidRDefault="00D00370">
      <w:pPr>
        <w:rPr>
          <w:sz w:val="28"/>
        </w:rPr>
      </w:pPr>
    </w:p>
    <w:sectPr w:rsidR="00000000">
      <w:footnotePr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5D"/>
    <w:rsid w:val="002F535D"/>
    <w:rsid w:val="00791D34"/>
    <w:rsid w:val="00820B46"/>
    <w:rsid w:val="00D0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5F52F"/>
  <w15:chartTrackingRefBased/>
  <w15:docId w15:val="{AF153C71-3113-44F0-8BA2-6662F6D0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157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Městečko</dc:creator>
  <cp:keywords/>
  <dc:description/>
  <cp:lastModifiedBy>Jaroslav Jirásek</cp:lastModifiedBy>
  <cp:revision>2</cp:revision>
  <cp:lastPrinted>2020-09-16T05:02:00Z</cp:lastPrinted>
  <dcterms:created xsi:type="dcterms:W3CDTF">2020-09-16T05:49:00Z</dcterms:created>
  <dcterms:modified xsi:type="dcterms:W3CDTF">2020-09-16T05:49:00Z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29F85E0-4FF9-1068-AB91-08002B27B3D9}" pid="65536">
    <vt:i4>0</vt:i4>
  </property>
  <property fmtid="{F29F85E0-4FF9-1068-AB91-08002B27B3D9}" pid="65537">
    <vt:lpstr/>
  </property>
  <property fmtid="{F29F85E0-4FF9-1068-AB91-08002B27B3D9}" pid="65538">
    <vt:i4>15</vt:i4>
  </property>
  <property fmtid="{F29F85E0-4FF9-1068-AB91-08002B27B3D9}" pid="65539">
    <vt:i4>0</vt:i4>
  </property>
  <property fmtid="{F29F85E0-4FF9-1068-AB91-08002B27B3D9}" pid="65540">
    <vt:i4>43</vt:i4>
  </property>
</Properties>
</file>