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309" w:rsidRDefault="009A45B6">
      <w:pPr>
        <w:pStyle w:val="Nadpis1"/>
      </w:pPr>
      <w:r>
        <w:t>Obecně závazná vyhláška města Dubňany</w:t>
      </w:r>
      <w:r>
        <w:br/>
        <w:t>o místním poplatku za užívání veřejného prostranství</w:t>
      </w:r>
    </w:p>
    <w:p w:rsidR="00F13309" w:rsidRDefault="009A45B6">
      <w:pPr>
        <w:pStyle w:val="UvodniVeta"/>
      </w:pPr>
      <w:r>
        <w:t xml:space="preserve">Zastupitelstvo města Dubňany se na svém </w:t>
      </w:r>
      <w:r w:rsidR="00CF15F4">
        <w:t xml:space="preserve">X. </w:t>
      </w:r>
      <w:r>
        <w:t>zasedání dne 4.</w:t>
      </w:r>
      <w:r w:rsidR="00094E40">
        <w:t xml:space="preserve"> </w:t>
      </w:r>
      <w:r>
        <w:t>prosince 2024 usneslo vydat na základě § 14 zákona č. 565/1990 Sb., o místních poplatcích, ve znění pozdějších předpisů (dále jen „zákon o místních poplatcích“)</w:t>
      </w:r>
      <w:r w:rsidR="00094E40">
        <w:t xml:space="preserve"> </w:t>
      </w:r>
      <w:r>
        <w:t>a v souladu s § 10 písm. d) a § 84 odst. 2 písm. h) zákona č. 128/2000 Sb., o obcích (obecní zřízení), ve znění pozdějších předpisů, tuto obecně závaznou vyhlášku (dále jen „vyhláška“):</w:t>
      </w:r>
    </w:p>
    <w:p w:rsidR="00F13309" w:rsidRDefault="009A45B6">
      <w:pPr>
        <w:pStyle w:val="Nadpis2"/>
      </w:pPr>
      <w:r>
        <w:t>Čl. 1</w:t>
      </w:r>
      <w:r>
        <w:br/>
        <w:t>Úvodní ustanovení</w:t>
      </w:r>
    </w:p>
    <w:p w:rsidR="00F13309" w:rsidRDefault="009A45B6">
      <w:pPr>
        <w:pStyle w:val="Odstavec"/>
        <w:numPr>
          <w:ilvl w:val="0"/>
          <w:numId w:val="1"/>
        </w:numPr>
      </w:pPr>
      <w:bookmarkStart w:id="0" w:name="_Ref179206291"/>
      <w:r>
        <w:t>Město Dubňany touto vyhláškou zavádí místní poplatek za užívání veřejného prostranství (dále jen „poplatek“).</w:t>
      </w:r>
      <w:bookmarkEnd w:id="0"/>
    </w:p>
    <w:p w:rsidR="00F13309" w:rsidRDefault="009A45B6">
      <w:pPr>
        <w:pStyle w:val="Odstavec"/>
        <w:numPr>
          <w:ilvl w:val="0"/>
          <w:numId w:val="1"/>
        </w:numPr>
      </w:pPr>
      <w:r>
        <w:t xml:space="preserve">Správcem poplatku je </w:t>
      </w:r>
      <w:r w:rsidR="00D4412F">
        <w:t>M</w:t>
      </w:r>
      <w:r>
        <w:t>ěstský úřad</w:t>
      </w:r>
      <w:r w:rsidR="00D4412F">
        <w:rPr>
          <w:rStyle w:val="Znakapoznpodarou"/>
        </w:rPr>
        <w:t xml:space="preserve"> </w:t>
      </w:r>
      <w:r w:rsidR="00D4412F">
        <w:t>Dubňany</w:t>
      </w:r>
      <w:r>
        <w:t>.</w:t>
      </w:r>
      <w:r w:rsidR="00C46332">
        <w:t xml:space="preserve"> Na správu poplatků se vztahuje zákon                     č. 280/2009 Sb., daňový řád, ve znění p</w:t>
      </w:r>
      <w:r w:rsidR="00094E40">
        <w:t>ozdějších</w:t>
      </w:r>
      <w:r w:rsidR="00C46332">
        <w:t xml:space="preserve"> předpisů, není-li zákonem o místních poplatcíc</w:t>
      </w:r>
      <w:r w:rsidR="00094E40">
        <w:t xml:space="preserve">h </w:t>
      </w:r>
      <w:r w:rsidR="00C46332">
        <w:t>stanoveno jinak.</w:t>
      </w:r>
    </w:p>
    <w:p w:rsidR="00F13309" w:rsidRDefault="009A45B6">
      <w:pPr>
        <w:pStyle w:val="Nadpis2"/>
      </w:pPr>
      <w:r>
        <w:t>Čl. 2</w:t>
      </w:r>
      <w:r>
        <w:br/>
        <w:t>Předmět poplatku a poplatník</w:t>
      </w:r>
    </w:p>
    <w:p w:rsidR="00F13309" w:rsidRDefault="009A45B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bookmarkStart w:id="1" w:name="_Ref179206387"/>
      <w:r>
        <w:rPr>
          <w:rStyle w:val="Znakapoznpodarou"/>
        </w:rPr>
        <w:footnoteReference w:id="1"/>
      </w:r>
      <w:bookmarkEnd w:id="1"/>
      <w:r>
        <w:t>:</w:t>
      </w:r>
    </w:p>
    <w:p w:rsidR="00F13309" w:rsidRDefault="009A45B6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F13309" w:rsidRDefault="009A45B6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F13309" w:rsidRDefault="009A45B6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F13309" w:rsidRDefault="009A45B6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F13309" w:rsidRDefault="009A45B6">
      <w:pPr>
        <w:pStyle w:val="Odstavec"/>
        <w:numPr>
          <w:ilvl w:val="1"/>
          <w:numId w:val="1"/>
        </w:numPr>
      </w:pPr>
      <w:r>
        <w:t>umístění reklamních zařízení,</w:t>
      </w:r>
    </w:p>
    <w:p w:rsidR="00F13309" w:rsidRDefault="009A45B6">
      <w:pPr>
        <w:pStyle w:val="Odstavec"/>
        <w:numPr>
          <w:ilvl w:val="1"/>
          <w:numId w:val="1"/>
        </w:numPr>
      </w:pPr>
      <w:r>
        <w:t>provádění výkopových prací,</w:t>
      </w:r>
    </w:p>
    <w:p w:rsidR="00F13309" w:rsidRDefault="009A45B6">
      <w:pPr>
        <w:pStyle w:val="Odstavec"/>
        <w:numPr>
          <w:ilvl w:val="1"/>
          <w:numId w:val="1"/>
        </w:numPr>
      </w:pPr>
      <w:r>
        <w:t>umístění stavebních zařízení,</w:t>
      </w:r>
    </w:p>
    <w:p w:rsidR="00F13309" w:rsidRDefault="009A45B6">
      <w:pPr>
        <w:pStyle w:val="Odstavec"/>
        <w:numPr>
          <w:ilvl w:val="1"/>
          <w:numId w:val="1"/>
        </w:numPr>
      </w:pPr>
      <w:r>
        <w:t>umístění skládek,</w:t>
      </w:r>
    </w:p>
    <w:p w:rsidR="00F13309" w:rsidRDefault="009A45B6">
      <w:pPr>
        <w:pStyle w:val="Odstavec"/>
        <w:numPr>
          <w:ilvl w:val="1"/>
          <w:numId w:val="1"/>
        </w:numPr>
      </w:pPr>
      <w:r>
        <w:t>umístění zařízení cirkusů,</w:t>
      </w:r>
    </w:p>
    <w:p w:rsidR="00F13309" w:rsidRDefault="009A45B6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F13309" w:rsidRDefault="009A45B6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F13309" w:rsidRDefault="009A45B6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F13309" w:rsidRDefault="009A45B6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F13309" w:rsidRDefault="009A45B6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F13309" w:rsidRDefault="009A45B6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921644" w:rsidRDefault="00921644" w:rsidP="00921644">
      <w:pPr>
        <w:pStyle w:val="Odstavec"/>
        <w:ind w:left="964"/>
      </w:pPr>
    </w:p>
    <w:p w:rsidR="00F13309" w:rsidRDefault="009A45B6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2"/>
      </w:r>
      <w:r>
        <w:t>.</w:t>
      </w:r>
    </w:p>
    <w:p w:rsidR="00F13309" w:rsidRDefault="009A45B6">
      <w:pPr>
        <w:pStyle w:val="Nadpis2"/>
      </w:pPr>
      <w:r>
        <w:t>Čl. 3</w:t>
      </w:r>
      <w:r>
        <w:br/>
        <w:t>Veřejná prostranství</w:t>
      </w:r>
    </w:p>
    <w:p w:rsidR="00F13309" w:rsidRDefault="009A45B6">
      <w:pPr>
        <w:pStyle w:val="Odstavec"/>
      </w:pPr>
      <w:r>
        <w:t xml:space="preserve">Poplatek se platí za užívání veřejných prostranství, </w:t>
      </w:r>
      <w:r w:rsidR="00D4412F" w:rsidRPr="00D4412F">
        <w:t>za něž se pro účely této vyhlášky považují všechna náměstí, ulice, tržiště, místní komunikace, veřejná zeleň, parky, tedy prostory přístupné každému bez omezení a bez ohledu na vlastnictví k tomuto prostoru v těchto ulicích</w:t>
      </w:r>
      <w:r w:rsidR="00D4412F">
        <w:t xml:space="preserve">: 1. Máje, Na Trninách, 9. května, Jarohněvice, Dubová, Fr. Vlacha, Havlíčkova, Hodonínská, Hornická, Hřbitovní, Husova, </w:t>
      </w:r>
      <w:proofErr w:type="spellStart"/>
      <w:r w:rsidR="00D4412F">
        <w:t>Jos</w:t>
      </w:r>
      <w:proofErr w:type="spellEnd"/>
      <w:r w:rsidR="00D4412F">
        <w:t>.</w:t>
      </w:r>
      <w:r w:rsidR="00A2487B">
        <w:t xml:space="preserve"> </w:t>
      </w:r>
      <w:proofErr w:type="spellStart"/>
      <w:r w:rsidR="00D4412F">
        <w:t>Chludila</w:t>
      </w:r>
      <w:proofErr w:type="spellEnd"/>
      <w:r w:rsidR="00D4412F">
        <w:t>, Ke Koupališti, Komenského, Krátká, Křivá, Lesní, Lipová, Luční, Malá Strana, Mírová, Na Dílech, Na Kopečku, Na Měrově, Na Močidlech, Na Pískách, Na Rybníčku, Nádražní</w:t>
      </w:r>
      <w:r w:rsidR="00A2487B">
        <w:t xml:space="preserve">, Nám. 15. dubna, Nová, Palackého, Polní, Příční, Sportovní, Trávníky, U Mlýna, U Studánky, U Traktorky, U Zdravotního střediska, Úzká, V. Nezvala, </w:t>
      </w:r>
      <w:proofErr w:type="spellStart"/>
      <w:r w:rsidR="00A2487B">
        <w:t>Včelínek</w:t>
      </w:r>
      <w:proofErr w:type="spellEnd"/>
      <w:r w:rsidR="00A2487B">
        <w:t>, Vítězství, Vrchlického, Za Stadionem, Horní Huť, Kyjovský řádek.</w:t>
      </w:r>
    </w:p>
    <w:p w:rsidR="00F13309" w:rsidRDefault="009A45B6">
      <w:pPr>
        <w:pStyle w:val="Nadpis2"/>
      </w:pPr>
      <w:r>
        <w:t>Čl. 4</w:t>
      </w:r>
      <w:r>
        <w:br/>
        <w:t>Ohlašovací povinnost</w:t>
      </w:r>
    </w:p>
    <w:p w:rsidR="00F13309" w:rsidRDefault="009A45B6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F13309" w:rsidRDefault="009A45B6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3"/>
      </w:r>
      <w:r>
        <w:t>.</w:t>
      </w:r>
    </w:p>
    <w:p w:rsidR="00F13309" w:rsidRDefault="009A45B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4"/>
      </w:r>
      <w:r>
        <w:t>.</w:t>
      </w:r>
    </w:p>
    <w:p w:rsidR="00F13309" w:rsidRDefault="009A45B6">
      <w:pPr>
        <w:pStyle w:val="Nadpis2"/>
      </w:pPr>
      <w:r>
        <w:t>Čl. 5</w:t>
      </w:r>
      <w:r>
        <w:br/>
        <w:t>Sazba poplatku</w:t>
      </w:r>
    </w:p>
    <w:p w:rsidR="00F13309" w:rsidRDefault="009A45B6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795455" w:rsidRDefault="00795455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F13309" w:rsidRDefault="009A45B6">
      <w:pPr>
        <w:pStyle w:val="Odstavec"/>
        <w:numPr>
          <w:ilvl w:val="1"/>
          <w:numId w:val="1"/>
        </w:numPr>
      </w:pPr>
      <w:r>
        <w:t>za umístění dočasných staveb sloužících pro poskytování služeb 3 Kč,</w:t>
      </w:r>
    </w:p>
    <w:p w:rsidR="00795455" w:rsidRDefault="00795455" w:rsidP="00795455">
      <w:pPr>
        <w:pStyle w:val="Odstavec"/>
        <w:numPr>
          <w:ilvl w:val="1"/>
          <w:numId w:val="1"/>
        </w:numPr>
      </w:pPr>
      <w:r>
        <w:t>za umístění dočasných staveb sloužících pro poskytování prodeje 3 Kč,</w:t>
      </w:r>
    </w:p>
    <w:p w:rsidR="00F13309" w:rsidRDefault="009A45B6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F13309" w:rsidRDefault="009A45B6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:rsidR="00F13309" w:rsidRDefault="00795455">
      <w:pPr>
        <w:pStyle w:val="Odstavec"/>
        <w:numPr>
          <w:ilvl w:val="1"/>
          <w:numId w:val="1"/>
        </w:numPr>
      </w:pPr>
      <w:r>
        <w:t xml:space="preserve"> </w:t>
      </w:r>
      <w:r w:rsidR="009A45B6">
        <w:t>za umístění reklamních zařízení 5 Kč,</w:t>
      </w:r>
    </w:p>
    <w:p w:rsidR="00F13309" w:rsidRDefault="009A45B6">
      <w:pPr>
        <w:pStyle w:val="Odstavec"/>
        <w:numPr>
          <w:ilvl w:val="1"/>
          <w:numId w:val="1"/>
        </w:numPr>
      </w:pPr>
      <w:r>
        <w:t>za umístění stavebních zařízení 3 Kč,</w:t>
      </w:r>
    </w:p>
    <w:p w:rsidR="00921644" w:rsidRDefault="00921644" w:rsidP="00921644">
      <w:pPr>
        <w:pStyle w:val="Odstavec"/>
        <w:ind w:left="964"/>
      </w:pPr>
    </w:p>
    <w:p w:rsidR="00F13309" w:rsidRDefault="009A45B6">
      <w:pPr>
        <w:pStyle w:val="Odstavec"/>
        <w:numPr>
          <w:ilvl w:val="1"/>
          <w:numId w:val="1"/>
        </w:numPr>
      </w:pPr>
      <w:r>
        <w:t>za umístění skládek 5 Kč,</w:t>
      </w:r>
    </w:p>
    <w:p w:rsidR="00F13309" w:rsidRDefault="009A45B6">
      <w:pPr>
        <w:pStyle w:val="Odstavec"/>
        <w:numPr>
          <w:ilvl w:val="1"/>
          <w:numId w:val="1"/>
        </w:numPr>
      </w:pPr>
      <w:r>
        <w:t>za umístění zařízení cirkusů 0,50 Kč,</w:t>
      </w:r>
    </w:p>
    <w:p w:rsidR="00A2487B" w:rsidRDefault="00A2487B" w:rsidP="00A2487B">
      <w:pPr>
        <w:pStyle w:val="Odstavec"/>
        <w:numPr>
          <w:ilvl w:val="1"/>
          <w:numId w:val="1"/>
        </w:numPr>
      </w:pPr>
      <w:r>
        <w:t xml:space="preserve"> </w:t>
      </w:r>
      <w:r w:rsidR="009A45B6">
        <w:t xml:space="preserve">za umístění zařízení lunaparků a jiných obdobných atrakcí </w:t>
      </w:r>
    </w:p>
    <w:p w:rsidR="00F13309" w:rsidRDefault="002037AE" w:rsidP="00A2487B">
      <w:pPr>
        <w:pStyle w:val="Odstavec"/>
        <w:numPr>
          <w:ilvl w:val="2"/>
          <w:numId w:val="1"/>
        </w:numPr>
      </w:pPr>
      <w:r>
        <w:t>do</w:t>
      </w:r>
      <w:r w:rsidR="00A2487B">
        <w:t xml:space="preserve"> 20m</w:t>
      </w:r>
      <w:r w:rsidR="00A2487B" w:rsidRPr="00795455">
        <w:rPr>
          <w:vertAlign w:val="superscript"/>
        </w:rPr>
        <w:t>2</w:t>
      </w:r>
      <w:r w:rsidR="00A2487B">
        <w:t xml:space="preserve"> </w:t>
      </w:r>
      <w:r w:rsidR="009A45B6">
        <w:t>15 Kč,</w:t>
      </w:r>
    </w:p>
    <w:p w:rsidR="00A2487B" w:rsidRDefault="002037AE" w:rsidP="00A2487B">
      <w:pPr>
        <w:pStyle w:val="Odstavec"/>
        <w:numPr>
          <w:ilvl w:val="2"/>
          <w:numId w:val="1"/>
        </w:numPr>
      </w:pPr>
      <w:r>
        <w:t>o</w:t>
      </w:r>
      <w:r w:rsidR="00A2487B">
        <w:t>d 20 m</w:t>
      </w:r>
      <w:r w:rsidR="00A2487B" w:rsidRPr="00795455">
        <w:rPr>
          <w:vertAlign w:val="superscript"/>
        </w:rPr>
        <w:t>2</w:t>
      </w:r>
      <w:r w:rsidR="00A2487B">
        <w:t xml:space="preserve"> do 200 m</w:t>
      </w:r>
      <w:r w:rsidR="00A2487B" w:rsidRPr="00795455">
        <w:rPr>
          <w:vertAlign w:val="superscript"/>
        </w:rPr>
        <w:t>2</w:t>
      </w:r>
      <w:r w:rsidR="00A2487B">
        <w:t xml:space="preserve"> 3,50 Kč</w:t>
      </w:r>
    </w:p>
    <w:p w:rsidR="00A2487B" w:rsidRDefault="002037AE" w:rsidP="00A2487B">
      <w:pPr>
        <w:pStyle w:val="Odstavec"/>
        <w:numPr>
          <w:ilvl w:val="2"/>
          <w:numId w:val="1"/>
        </w:numPr>
      </w:pPr>
      <w:r>
        <w:t>n</w:t>
      </w:r>
      <w:r w:rsidR="00A2487B">
        <w:t>ad 200m</w:t>
      </w:r>
      <w:r w:rsidR="00A2487B" w:rsidRPr="00795455">
        <w:rPr>
          <w:vertAlign w:val="superscript"/>
        </w:rPr>
        <w:t>2</w:t>
      </w:r>
      <w:r w:rsidR="00A2487B">
        <w:t xml:space="preserve"> 0,50 Kč</w:t>
      </w:r>
    </w:p>
    <w:p w:rsidR="00F13309" w:rsidRDefault="009A45B6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:rsidR="00F13309" w:rsidRDefault="009A45B6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:rsidR="00F13309" w:rsidRDefault="009A45B6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:rsidR="00F13309" w:rsidRDefault="009A45B6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:rsidR="00F13309" w:rsidRDefault="009A45B6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:rsidR="00F13309" w:rsidRDefault="009A45B6">
      <w:pPr>
        <w:pStyle w:val="Odstavec"/>
        <w:numPr>
          <w:ilvl w:val="1"/>
          <w:numId w:val="1"/>
        </w:numPr>
      </w:pPr>
      <w:r>
        <w:t xml:space="preserve">za vyhrazení trvalého parkovacího místa </w:t>
      </w:r>
      <w:r w:rsidR="00A2487B">
        <w:t xml:space="preserve">pro osobní automobil </w:t>
      </w:r>
      <w:r>
        <w:t>2</w:t>
      </w:r>
      <w:r w:rsidR="00A2487B">
        <w:t xml:space="preserve"> </w:t>
      </w:r>
      <w:r>
        <w:t>000 Kč za rok,</w:t>
      </w:r>
    </w:p>
    <w:p w:rsidR="00F13309" w:rsidRDefault="009A45B6">
      <w:pPr>
        <w:pStyle w:val="Odstavec"/>
        <w:numPr>
          <w:ilvl w:val="1"/>
          <w:numId w:val="1"/>
        </w:numPr>
      </w:pPr>
      <w:r>
        <w:t>za vyhrazení trvalého parkovacího místa</w:t>
      </w:r>
      <w:r w:rsidR="00A2487B">
        <w:t xml:space="preserve"> pro užitkové vozidlo do 3,5 t</w:t>
      </w:r>
      <w:r>
        <w:t xml:space="preserve"> 4</w:t>
      </w:r>
      <w:r w:rsidR="00A2487B">
        <w:t xml:space="preserve"> </w:t>
      </w:r>
      <w:r>
        <w:t>000 Kč za rok,</w:t>
      </w:r>
    </w:p>
    <w:p w:rsidR="00F13309" w:rsidRDefault="009A45B6">
      <w:pPr>
        <w:pStyle w:val="Odstavec"/>
        <w:numPr>
          <w:ilvl w:val="1"/>
          <w:numId w:val="1"/>
        </w:numPr>
      </w:pPr>
      <w:r>
        <w:t>za vyhrazení trvalého parkovacího místa</w:t>
      </w:r>
      <w:r w:rsidR="00A2487B">
        <w:t xml:space="preserve"> pro traktor</w:t>
      </w:r>
      <w:r>
        <w:t xml:space="preserve"> 10</w:t>
      </w:r>
      <w:r w:rsidR="00A2487B">
        <w:t xml:space="preserve"> </w:t>
      </w:r>
      <w:r>
        <w:t>000 Kč za rok</w:t>
      </w:r>
      <w:r w:rsidR="00A2487B">
        <w:t>,</w:t>
      </w:r>
    </w:p>
    <w:p w:rsidR="00A2487B" w:rsidRDefault="00A2487B" w:rsidP="00A2487B">
      <w:pPr>
        <w:pStyle w:val="Odstavec"/>
        <w:numPr>
          <w:ilvl w:val="1"/>
          <w:numId w:val="1"/>
        </w:numPr>
      </w:pPr>
      <w:r>
        <w:t>za vyhrazení trvalého parkovacího místa pro autobus 10 000 Kč za rok,</w:t>
      </w:r>
    </w:p>
    <w:p w:rsidR="00A2487B" w:rsidRDefault="006747FA">
      <w:pPr>
        <w:pStyle w:val="Odstavec"/>
        <w:numPr>
          <w:ilvl w:val="1"/>
          <w:numId w:val="1"/>
        </w:numPr>
      </w:pPr>
      <w:r>
        <w:t>za vyhrazení trvalého parkovacího místa pro nákladní automobil nad 3,5 t, pracovní stroj a jinou obdobnou techniku 20 000 Kč za rok</w:t>
      </w:r>
    </w:p>
    <w:p w:rsidR="00F13309" w:rsidRDefault="009A45B6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:rsidR="00F13309" w:rsidRDefault="009A45B6">
      <w:pPr>
        <w:pStyle w:val="Nadpis2"/>
      </w:pPr>
      <w:r>
        <w:t>Čl. 6</w:t>
      </w:r>
      <w:r>
        <w:br/>
        <w:t>Splatnost poplatku</w:t>
      </w:r>
    </w:p>
    <w:p w:rsidR="006747FA" w:rsidRDefault="009A45B6" w:rsidP="006747FA">
      <w:pPr>
        <w:pStyle w:val="Odstavec"/>
        <w:numPr>
          <w:ilvl w:val="0"/>
          <w:numId w:val="5"/>
        </w:numPr>
      </w:pPr>
      <w:r>
        <w:t>Poplatek</w:t>
      </w:r>
      <w:r w:rsidR="006747FA">
        <w:t xml:space="preserve"> ve výši stanovené dle čl. 5</w:t>
      </w:r>
      <w:r>
        <w:t xml:space="preserve"> je splatný</w:t>
      </w:r>
      <w:r w:rsidR="006747FA">
        <w:t>:</w:t>
      </w:r>
    </w:p>
    <w:p w:rsidR="00F13309" w:rsidRDefault="006747FA" w:rsidP="006747FA">
      <w:pPr>
        <w:pStyle w:val="Odstavec"/>
        <w:numPr>
          <w:ilvl w:val="1"/>
          <w:numId w:val="5"/>
        </w:numPr>
      </w:pPr>
      <w:r>
        <w:t>při užívání veřejného prostranství po dobu kratší 5 dnů nejpozději v den zahájení užívání veřejného prostranství</w:t>
      </w:r>
    </w:p>
    <w:p w:rsidR="006747FA" w:rsidRDefault="006747FA" w:rsidP="006747FA">
      <w:pPr>
        <w:pStyle w:val="Odstavec"/>
        <w:numPr>
          <w:ilvl w:val="1"/>
          <w:numId w:val="5"/>
        </w:numPr>
      </w:pPr>
      <w:r>
        <w:t>při užívání veřejného prostranství po dobu 5 dnů nebo delší nejpozději v den ukončení užívání veřejného prostranství</w:t>
      </w:r>
    </w:p>
    <w:p w:rsidR="00F13309" w:rsidRDefault="009A45B6">
      <w:pPr>
        <w:pStyle w:val="Odstavec"/>
        <w:numPr>
          <w:ilvl w:val="0"/>
          <w:numId w:val="1"/>
        </w:numPr>
      </w:pPr>
      <w:r>
        <w:t xml:space="preserve">Poplatek stanovený paušální částkou je splatný </w:t>
      </w:r>
      <w:r w:rsidR="006747FA">
        <w:t>nejpozději v den zahájení užívání veřejného prostranství</w:t>
      </w:r>
      <w:r>
        <w:t>.</w:t>
      </w:r>
    </w:p>
    <w:p w:rsidR="006747FA" w:rsidRDefault="006747FA">
      <w:pPr>
        <w:pStyle w:val="Odstavec"/>
        <w:numPr>
          <w:ilvl w:val="0"/>
          <w:numId w:val="1"/>
        </w:numPr>
      </w:pPr>
      <w:r>
        <w:t>Připadne-li lhůta splatnosti na sobotu, neděli nebo státem uznaný svátek, je dnem, ve kterém je poplatník povinen svoji povinnost splnit, nejblíže následující pracovní den.</w:t>
      </w:r>
    </w:p>
    <w:p w:rsidR="008F1F90" w:rsidRDefault="008F1F90">
      <w:pPr>
        <w:pStyle w:val="Nadpis2"/>
      </w:pPr>
    </w:p>
    <w:p w:rsidR="00F13309" w:rsidRDefault="009A45B6">
      <w:pPr>
        <w:pStyle w:val="Nadpis2"/>
      </w:pPr>
      <w:r>
        <w:t>Čl. 7</w:t>
      </w:r>
      <w:r>
        <w:br/>
        <w:t xml:space="preserve"> Osvobození</w:t>
      </w:r>
    </w:p>
    <w:p w:rsidR="00F13309" w:rsidRDefault="009A45B6">
      <w:pPr>
        <w:pStyle w:val="Odstavec"/>
        <w:numPr>
          <w:ilvl w:val="0"/>
          <w:numId w:val="6"/>
        </w:numPr>
      </w:pPr>
      <w:r>
        <w:t>Poplatek se neplatí:</w:t>
      </w:r>
    </w:p>
    <w:p w:rsidR="00F13309" w:rsidRDefault="009A45B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F13309" w:rsidRDefault="009A45B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F13309" w:rsidRDefault="009A45B6">
      <w:pPr>
        <w:pStyle w:val="Odstavec"/>
        <w:numPr>
          <w:ilvl w:val="0"/>
          <w:numId w:val="1"/>
        </w:numPr>
      </w:pPr>
      <w:r>
        <w:t>Od poplatku se dále osvobozují:</w:t>
      </w:r>
    </w:p>
    <w:p w:rsidR="00F13309" w:rsidRDefault="009A45B6">
      <w:pPr>
        <w:pStyle w:val="Odstavec"/>
        <w:numPr>
          <w:ilvl w:val="1"/>
          <w:numId w:val="1"/>
        </w:numPr>
      </w:pPr>
      <w:r>
        <w:t>osoby, kterým je vyhrazeno trvalé parkovací místo pro autobus hromadné dopravy zajišťující dohodnutou obslužnost Města Dubňany,</w:t>
      </w:r>
    </w:p>
    <w:p w:rsidR="00F13309" w:rsidRDefault="009A45B6">
      <w:pPr>
        <w:pStyle w:val="Odstavec"/>
        <w:numPr>
          <w:ilvl w:val="1"/>
          <w:numId w:val="1"/>
        </w:numPr>
      </w:pPr>
      <w:r>
        <w:t>Město Dubňany a subjekty, jejichž zřizovatelem nebo zakladatelem je Město,</w:t>
      </w:r>
    </w:p>
    <w:p w:rsidR="00F13309" w:rsidRDefault="009A45B6">
      <w:pPr>
        <w:pStyle w:val="Odstavec"/>
        <w:numPr>
          <w:ilvl w:val="1"/>
          <w:numId w:val="1"/>
        </w:numPr>
      </w:pPr>
      <w:r>
        <w:t>osoby odstraňující havárie na inženýrských sítích po dobu nezbytně nutnou, nejdéle však po dobu 2 dnů, a to za užívání veřejného prostranství pro provádění výkopových prací, umístění stavebních zařízení a skládek,</w:t>
      </w:r>
    </w:p>
    <w:p w:rsidR="00F13309" w:rsidRDefault="009A45B6">
      <w:pPr>
        <w:pStyle w:val="Odstavec"/>
        <w:numPr>
          <w:ilvl w:val="1"/>
          <w:numId w:val="1"/>
        </w:numPr>
      </w:pPr>
      <w:r>
        <w:t>osoby, užívající veřejné prostranství k umístění skládky, a to za dobu prvních 7 dnů užívání,</w:t>
      </w:r>
    </w:p>
    <w:p w:rsidR="00F13309" w:rsidRDefault="009A45B6">
      <w:pPr>
        <w:pStyle w:val="Odstavec"/>
        <w:numPr>
          <w:ilvl w:val="1"/>
          <w:numId w:val="1"/>
        </w:numPr>
      </w:pPr>
      <w:r>
        <w:t>osoby provádějící opravy na majetku Města Dubňany po dobu sjednanou s městem na základě písemné smlouvy, a to za provádění výkopových prací, umístění stavebních zařízení či skládek,</w:t>
      </w:r>
    </w:p>
    <w:p w:rsidR="00F13309" w:rsidRDefault="009A45B6">
      <w:pPr>
        <w:pStyle w:val="Odstavec"/>
        <w:numPr>
          <w:ilvl w:val="1"/>
          <w:numId w:val="1"/>
        </w:numPr>
      </w:pPr>
      <w:r>
        <w:t>osoby, mající vydáno na stavbu dle stavebního zákona pravomocné povolení nebo ohlášení, a to za užívání veřejného prostranství do 30m</w:t>
      </w:r>
      <w:r w:rsidRPr="006747FA">
        <w:rPr>
          <w:vertAlign w:val="superscript"/>
        </w:rPr>
        <w:t>2</w:t>
      </w:r>
      <w:r>
        <w:t>, na kterém je umístěno stavební zařízení, a to po dobu jednoho roku od vydání povolení či ohlášení. Po uplynutí této doby platí ustanovení čl.</w:t>
      </w:r>
      <w:r w:rsidR="002037AE">
        <w:t xml:space="preserve"> </w:t>
      </w:r>
      <w:r>
        <w:t xml:space="preserve">5 </w:t>
      </w:r>
      <w:r w:rsidR="00094E40">
        <w:t xml:space="preserve">odst. 1 </w:t>
      </w:r>
      <w:r>
        <w:t>písm.</w:t>
      </w:r>
      <w:r w:rsidR="002037AE">
        <w:t xml:space="preserve"> </w:t>
      </w:r>
      <w:r>
        <w:t>g),</w:t>
      </w:r>
    </w:p>
    <w:p w:rsidR="00F13309" w:rsidRDefault="009A45B6">
      <w:pPr>
        <w:pStyle w:val="Odstavec"/>
        <w:numPr>
          <w:ilvl w:val="1"/>
          <w:numId w:val="1"/>
        </w:numPr>
      </w:pPr>
      <w:r>
        <w:t>vlastník pozemků zahrnutých do veřejného prostranství v případě, kdy toto prostranství použije pro vlastní potřebu,</w:t>
      </w:r>
    </w:p>
    <w:p w:rsidR="00F13309" w:rsidRDefault="009A45B6">
      <w:pPr>
        <w:pStyle w:val="Odstavec"/>
        <w:numPr>
          <w:ilvl w:val="1"/>
          <w:numId w:val="1"/>
        </w:numPr>
      </w:pPr>
      <w:r>
        <w:t>pořadatelé akcí spolupořádaných s Městem Dubňany, a to při užívání veřejného prostranství souvisejícím s pořádanou akcí,</w:t>
      </w:r>
    </w:p>
    <w:p w:rsidR="00F13309" w:rsidRDefault="009A45B6" w:rsidP="00094E40">
      <w:pPr>
        <w:pStyle w:val="Odstavec"/>
        <w:numPr>
          <w:ilvl w:val="1"/>
          <w:numId w:val="1"/>
        </w:numPr>
      </w:pPr>
      <w:r>
        <w:t>umístění přenosného reklamního zařízení, jehož plocha základny nepřesahuje 1m</w:t>
      </w:r>
      <w:r w:rsidRPr="00EB05A9">
        <w:rPr>
          <w:vertAlign w:val="superscript"/>
        </w:rPr>
        <w:t>2</w:t>
      </w:r>
      <w:r>
        <w:t>, a to na veřejném prostranství, které přímo sousedí s budovou, ve které se nachází prodejna či provozovna služeb,</w:t>
      </w:r>
    </w:p>
    <w:p w:rsidR="00F13309" w:rsidRDefault="009A45B6">
      <w:pPr>
        <w:pStyle w:val="Odstavec"/>
        <w:numPr>
          <w:ilvl w:val="1"/>
          <w:numId w:val="1"/>
        </w:numPr>
      </w:pPr>
      <w:r>
        <w:t>vystavené zboží na ploše do 5m</w:t>
      </w:r>
      <w:r w:rsidRPr="006747FA">
        <w:rPr>
          <w:vertAlign w:val="superscript"/>
        </w:rPr>
        <w:t xml:space="preserve">2 </w:t>
      </w:r>
      <w:r>
        <w:t>a to na veřejném prostranství, které přímo sousedí s budovou, ve které se nachází prodejna zřízená k prodeji vystavovaného zboží,</w:t>
      </w:r>
    </w:p>
    <w:p w:rsidR="00F13309" w:rsidRDefault="002037AE">
      <w:pPr>
        <w:pStyle w:val="Odstavec"/>
        <w:numPr>
          <w:ilvl w:val="0"/>
          <w:numId w:val="1"/>
        </w:numPr>
      </w:pPr>
      <w:r w:rsidRPr="002037AE">
        <w:t>Údaj rozhodný pro osvobození od poplatku dle odst. 1 a 2 tohoto článku je poplatník povinen ohlásit ve lhůtě do 15 dnů od skutečnosti zakládající nárok na osvobození. V případě, že poplatník nesplní povinnost ohlásit údaj rozhodný pro osvobození ve stanovené lhůtě, nárok poplatníka na osvobození</w:t>
      </w:r>
      <w:r>
        <w:t xml:space="preserve"> </w:t>
      </w:r>
      <w:r w:rsidR="009A45B6">
        <w:t>zaniká</w:t>
      </w:r>
      <w:r w:rsidR="009A45B6">
        <w:rPr>
          <w:rStyle w:val="Znakapoznpodarou"/>
        </w:rPr>
        <w:footnoteReference w:id="6"/>
      </w:r>
      <w:r w:rsidR="009A45B6">
        <w:t>.</w:t>
      </w:r>
    </w:p>
    <w:p w:rsidR="00F13309" w:rsidRDefault="009A45B6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:rsidR="00F13309" w:rsidRDefault="009A45B6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F13309" w:rsidRDefault="009A45B6">
      <w:pPr>
        <w:pStyle w:val="Odstavec"/>
        <w:numPr>
          <w:ilvl w:val="0"/>
          <w:numId w:val="1"/>
        </w:numPr>
      </w:pPr>
      <w:r>
        <w:t>Zrušuje se obecně závazná vyhláška č. 4/2013, o místním poplatku za užívání veřejného prostranství, ze dne 4. září 2013.</w:t>
      </w:r>
    </w:p>
    <w:p w:rsidR="00F13309" w:rsidRDefault="009A45B6">
      <w:pPr>
        <w:pStyle w:val="Nadpis2"/>
      </w:pPr>
      <w:r>
        <w:t>Čl. 9</w:t>
      </w:r>
      <w:r>
        <w:br/>
        <w:t>Účinnost</w:t>
      </w:r>
    </w:p>
    <w:p w:rsidR="00F13309" w:rsidRDefault="009A45B6">
      <w:pPr>
        <w:pStyle w:val="Odstavec"/>
      </w:pPr>
      <w:r>
        <w:t>Tato vyhláška nabývá účinnosti dnem 1. ledna 2025.</w:t>
      </w:r>
    </w:p>
    <w:p w:rsidR="00F521C8" w:rsidRDefault="00F521C8">
      <w:pPr>
        <w:pStyle w:val="Odstavec"/>
      </w:pPr>
    </w:p>
    <w:p w:rsidR="00F521C8" w:rsidRDefault="00F521C8">
      <w:pPr>
        <w:pStyle w:val="Odstavec"/>
      </w:pPr>
    </w:p>
    <w:p w:rsidR="00F521C8" w:rsidRDefault="00F521C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330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21C8" w:rsidRDefault="00F521C8" w:rsidP="00F521C8">
            <w:pPr>
              <w:pStyle w:val="PodpisovePole"/>
              <w:jc w:val="left"/>
            </w:pPr>
          </w:p>
          <w:p w:rsidR="00F521C8" w:rsidRDefault="00F521C8" w:rsidP="00F521C8">
            <w:pPr>
              <w:pStyle w:val="PodpisovePole"/>
              <w:jc w:val="left"/>
            </w:pPr>
            <w:r>
              <w:t xml:space="preserve">            ------------------------------------------------</w:t>
            </w:r>
          </w:p>
          <w:p w:rsidR="00F13309" w:rsidRDefault="009A45B6">
            <w:pPr>
              <w:pStyle w:val="PodpisovePole"/>
            </w:pPr>
            <w:r>
              <w:t xml:space="preserve">Ing. Zbyněk Lysý </w:t>
            </w:r>
            <w:r w:rsidR="00CA49E5">
              <w:t>v.r.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521C8" w:rsidRDefault="00F521C8">
            <w:pPr>
              <w:pStyle w:val="PodpisovePole"/>
            </w:pPr>
            <w:r>
              <w:t>---------------------------------------------</w:t>
            </w:r>
          </w:p>
          <w:p w:rsidR="00F13309" w:rsidRDefault="009A45B6">
            <w:pPr>
              <w:pStyle w:val="PodpisovePole"/>
            </w:pPr>
            <w:r>
              <w:t xml:space="preserve">Mgr. Michal Švagerka, MBA, LL.M </w:t>
            </w:r>
            <w:r w:rsidR="00CA49E5">
              <w:t>v.r.</w:t>
            </w:r>
            <w:bookmarkStart w:id="2" w:name="_GoBack"/>
            <w:bookmarkEnd w:id="2"/>
            <w:r>
              <w:br/>
              <w:t xml:space="preserve"> místostarosta</w:t>
            </w:r>
          </w:p>
        </w:tc>
      </w:tr>
      <w:tr w:rsidR="00F1330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13309" w:rsidRDefault="00F1330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13309" w:rsidRDefault="00F13309">
            <w:pPr>
              <w:pStyle w:val="PodpisovePole"/>
            </w:pPr>
          </w:p>
        </w:tc>
      </w:tr>
    </w:tbl>
    <w:p w:rsidR="009A45B6" w:rsidRDefault="009A45B6"/>
    <w:sectPr w:rsidR="009A45B6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999" w:rsidRDefault="00A96999">
      <w:r>
        <w:separator/>
      </w:r>
    </w:p>
  </w:endnote>
  <w:endnote w:type="continuationSeparator" w:id="0">
    <w:p w:rsidR="00A96999" w:rsidRDefault="00A9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999" w:rsidRDefault="00A96999">
      <w:r>
        <w:rPr>
          <w:color w:val="000000"/>
        </w:rPr>
        <w:separator/>
      </w:r>
    </w:p>
  </w:footnote>
  <w:footnote w:type="continuationSeparator" w:id="0">
    <w:p w:rsidR="00A96999" w:rsidRDefault="00A96999">
      <w:r>
        <w:continuationSeparator/>
      </w:r>
    </w:p>
  </w:footnote>
  <w:footnote w:id="1">
    <w:p w:rsidR="00F13309" w:rsidRDefault="009A45B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2">
    <w:p w:rsidR="00F13309" w:rsidRDefault="009A45B6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3">
    <w:p w:rsidR="00F13309" w:rsidRDefault="009A45B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4">
    <w:p w:rsidR="00F13309" w:rsidRDefault="009A45B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5">
    <w:p w:rsidR="00F13309" w:rsidRDefault="009A45B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F13309" w:rsidRDefault="009A45B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55B" w:rsidRDefault="0082255B" w:rsidP="0082255B">
    <w:pPr>
      <w:pStyle w:val="Zhlav"/>
      <w:tabs>
        <w:tab w:val="clear" w:pos="4536"/>
        <w:tab w:val="clear" w:pos="9072"/>
        <w:tab w:val="left" w:pos="160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Město Dubňany</w:t>
    </w:r>
  </w:p>
  <w:p w:rsidR="00D4412F" w:rsidRPr="002D5B07" w:rsidRDefault="00D4412F" w:rsidP="0082255B">
    <w:pPr>
      <w:pStyle w:val="Zhlav"/>
      <w:tabs>
        <w:tab w:val="clear" w:pos="4536"/>
        <w:tab w:val="clear" w:pos="9072"/>
        <w:tab w:val="left" w:pos="1600"/>
      </w:tabs>
      <w:jc w:val="center"/>
      <w:rPr>
        <w:rFonts w:ascii="Arial" w:hAnsi="Arial" w:cs="Arial"/>
        <w:b/>
      </w:rPr>
    </w:pPr>
    <w:r w:rsidRPr="002D5B07">
      <w:rPr>
        <w:rFonts w:ascii="Arial" w:hAnsi="Arial" w:cs="Arial"/>
        <w:b/>
      </w:rPr>
      <w:t>Zastupitelstvo města Dubňany</w:t>
    </w:r>
  </w:p>
  <w:p w:rsidR="00D4412F" w:rsidRDefault="00D4412F" w:rsidP="00D4412F">
    <w:pPr>
      <w:pStyle w:val="Zhlav"/>
    </w:pPr>
  </w:p>
  <w:p w:rsidR="00D4412F" w:rsidRDefault="00D441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771CF"/>
    <w:multiLevelType w:val="multilevel"/>
    <w:tmpl w:val="A7AE62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09"/>
    <w:rsid w:val="000404A6"/>
    <w:rsid w:val="00094E40"/>
    <w:rsid w:val="000F1B20"/>
    <w:rsid w:val="002037AE"/>
    <w:rsid w:val="00261828"/>
    <w:rsid w:val="002C2CE4"/>
    <w:rsid w:val="002D62CD"/>
    <w:rsid w:val="00375F6C"/>
    <w:rsid w:val="00503B79"/>
    <w:rsid w:val="006747FA"/>
    <w:rsid w:val="00795455"/>
    <w:rsid w:val="0082255B"/>
    <w:rsid w:val="008770E8"/>
    <w:rsid w:val="008845A1"/>
    <w:rsid w:val="008F1F90"/>
    <w:rsid w:val="00921644"/>
    <w:rsid w:val="009A45B6"/>
    <w:rsid w:val="00A06E91"/>
    <w:rsid w:val="00A2487B"/>
    <w:rsid w:val="00A96999"/>
    <w:rsid w:val="00C46332"/>
    <w:rsid w:val="00CA49E5"/>
    <w:rsid w:val="00CF15F4"/>
    <w:rsid w:val="00D14442"/>
    <w:rsid w:val="00D4412F"/>
    <w:rsid w:val="00D94D76"/>
    <w:rsid w:val="00EB05A9"/>
    <w:rsid w:val="00EF095B"/>
    <w:rsid w:val="00F13309"/>
    <w:rsid w:val="00F404CA"/>
    <w:rsid w:val="00F521C8"/>
    <w:rsid w:val="00F53D23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6ADE6"/>
  <w15:docId w15:val="{9852B2E9-450D-44AC-B25F-ED7CBC18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4412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D4412F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D4412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D4412F"/>
    <w:rPr>
      <w:rFonts w:cs="Mangal"/>
      <w:kern w:val="3"/>
      <w:sz w:val="24"/>
      <w:szCs w:val="21"/>
      <w:lang w:eastAsia="zh-CN" w:bidi="hi-IN"/>
    </w:rPr>
  </w:style>
  <w:style w:type="character" w:styleId="Odkaznakoment">
    <w:name w:val="annotation reference"/>
    <w:uiPriority w:val="99"/>
    <w:semiHidden/>
    <w:unhideWhenUsed/>
    <w:rsid w:val="000F1B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1B20"/>
    <w:rPr>
      <w:rFonts w:cs="Mangal"/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0F1B20"/>
    <w:rPr>
      <w:rFonts w:cs="Mangal"/>
      <w:kern w:val="3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B2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1B20"/>
    <w:rPr>
      <w:rFonts w:cs="Mangal"/>
      <w:b/>
      <w:bCs/>
      <w:kern w:val="3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B2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1B20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1168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Margetíková</dc:creator>
  <cp:keywords/>
  <cp:lastModifiedBy>Hana Margetíková</cp:lastModifiedBy>
  <cp:revision>3</cp:revision>
  <cp:lastPrinted>2024-12-10T08:24:00Z</cp:lastPrinted>
  <dcterms:created xsi:type="dcterms:W3CDTF">2024-12-18T08:45:00Z</dcterms:created>
  <dcterms:modified xsi:type="dcterms:W3CDTF">2024-12-18T08:46:00Z</dcterms:modified>
</cp:coreProperties>
</file>