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1D052A5E" w:rsidR="00484595" w:rsidRPr="00CB1220" w:rsidRDefault="00AF034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AF034D">
              <w:rPr>
                <w:rFonts w:ascii="Times New Roman" w:hAnsi="Times New Roman"/>
              </w:rPr>
              <w:t>SZ UKZUZ 020679/2022/04354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250C724C" w:rsidR="00484595" w:rsidRPr="00CB1220" w:rsidRDefault="00A91B18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1B18">
              <w:rPr>
                <w:rFonts w:ascii="Times New Roman" w:hAnsi="Times New Roman"/>
              </w:rPr>
              <w:t>UKZUZ 081260/2022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B1220">
              <w:rPr>
                <w:rFonts w:ascii="Times New Roman" w:hAnsi="Times New Roman"/>
              </w:rPr>
              <w:t>pyregard</w:t>
            </w:r>
            <w:proofErr w:type="spellEnd"/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0B5C9F74" w:rsidR="00484595" w:rsidRPr="001F3153" w:rsidRDefault="00A91B18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1B18">
              <w:rPr>
                <w:rFonts w:ascii="Times New Roman" w:hAnsi="Times New Roman"/>
                <w:szCs w:val="24"/>
              </w:rPr>
              <w:t>6</w:t>
            </w:r>
            <w:r w:rsidR="00614E16" w:rsidRPr="00A91B18">
              <w:rPr>
                <w:rFonts w:ascii="Times New Roman" w:hAnsi="Times New Roman"/>
                <w:szCs w:val="24"/>
              </w:rPr>
              <w:t xml:space="preserve">. </w:t>
            </w:r>
            <w:r w:rsidRPr="00A91B18">
              <w:rPr>
                <w:rFonts w:ascii="Times New Roman" w:hAnsi="Times New Roman"/>
                <w:szCs w:val="24"/>
              </w:rPr>
              <w:t>května</w:t>
            </w:r>
            <w:r w:rsidR="00153056" w:rsidRPr="00A91B18">
              <w:rPr>
                <w:rFonts w:ascii="Times New Roman" w:hAnsi="Times New Roman"/>
                <w:szCs w:val="24"/>
              </w:rPr>
              <w:t xml:space="preserve"> 202</w:t>
            </w:r>
            <w:r w:rsidR="0055746D" w:rsidRPr="00A91B18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B1220">
        <w:rPr>
          <w:rFonts w:ascii="Times New Roman" w:hAnsi="Times New Roman"/>
          <w:b/>
          <w:sz w:val="24"/>
          <w:szCs w:val="24"/>
        </w:rPr>
        <w:t>Pyregard</w:t>
      </w:r>
      <w:proofErr w:type="spellEnd"/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7770C261" w14:textId="75EBED7A" w:rsidR="00CB1220" w:rsidRDefault="00CB1220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63415181"/>
      <w:bookmarkEnd w:id="0"/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p w14:paraId="1B268D75" w14:textId="77777777" w:rsidR="00D33D54" w:rsidRPr="00DD3532" w:rsidRDefault="00D33D54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1100"/>
        <w:gridCol w:w="1078"/>
        <w:gridCol w:w="1078"/>
        <w:gridCol w:w="1079"/>
      </w:tblGrid>
      <w:tr w:rsidR="00DD3532" w:rsidRPr="00DD3532" w14:paraId="2CA576E3" w14:textId="77777777" w:rsidTr="00DD3532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7DB389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20179CA1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44E08BC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756023F7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0450BB89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2837338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8C0F485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9" w:type="dxa"/>
            <w:vAlign w:val="center"/>
          </w:tcPr>
          <w:p w14:paraId="4D7185C8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17261FF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DD3532">
        <w:trPr>
          <w:trHeight w:val="340"/>
          <w:jc w:val="center"/>
        </w:trPr>
        <w:tc>
          <w:tcPr>
            <w:tcW w:w="9008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DD3532">
        <w:trPr>
          <w:trHeight w:val="330"/>
          <w:jc w:val="center"/>
        </w:trPr>
        <w:tc>
          <w:tcPr>
            <w:tcW w:w="4673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100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07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07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079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3E835158" w:rsidR="00DD3532" w:rsidRP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16677">
        <w:rPr>
          <w:rFonts w:ascii="Times New Roman" w:hAnsi="Times New Roman"/>
          <w:sz w:val="24"/>
          <w:szCs w:val="24"/>
        </w:rPr>
        <w:t>&lt; 40</w:t>
      </w:r>
      <w:proofErr w:type="gramEnd"/>
      <w:r w:rsidRPr="00516677">
        <w:rPr>
          <w:rFonts w:ascii="Times New Roman" w:hAnsi="Times New Roman"/>
          <w:sz w:val="24"/>
          <w:szCs w:val="24"/>
        </w:rPr>
        <w:t xml:space="preserve"> m.</w:t>
      </w:r>
    </w:p>
    <w:p w14:paraId="606E1C0E" w14:textId="77777777" w:rsidR="00DD3532" w:rsidRPr="00DD3532" w:rsidRDefault="00DD3532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  <w:bookmarkStart w:id="2" w:name="_Hlk529183354"/>
    </w:p>
    <w:bookmarkEnd w:id="2"/>
    <w:p w14:paraId="1E30690D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342FE5E" w14:textId="77777777" w:rsidR="00DD3532" w:rsidRPr="00DD3532" w:rsidRDefault="00DD3532" w:rsidP="00DD3532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6C254C63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t>Profesionální uživatel</w:t>
      </w:r>
    </w:p>
    <w:p w14:paraId="6DF07610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77777777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672955E9" w14:textId="77777777" w:rsidR="00DD3532" w:rsidRPr="00522C6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27DA27B1" w14:textId="0FE73887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</w:t>
      </w:r>
      <w:r w:rsidR="00516677">
        <w:rPr>
          <w:rFonts w:ascii="Times New Roman" w:hAnsi="Times New Roman"/>
          <w:bCs/>
          <w:color w:val="000000"/>
          <w:sz w:val="24"/>
          <w:szCs w:val="24"/>
        </w:rPr>
        <w:t xml:space="preserve"> nebo pesticidy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 xml:space="preserve"> podle ČSN EN </w:t>
      </w:r>
      <w:r w:rsidR="00516677">
        <w:rPr>
          <w:rFonts w:ascii="Times New Roman" w:hAnsi="Times New Roman"/>
          <w:bCs/>
          <w:color w:val="000000"/>
          <w:sz w:val="24"/>
          <w:szCs w:val="24"/>
        </w:rPr>
        <w:t>ISO 21420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 xml:space="preserve"> s kódem podle ČSN EN ISO 374-1</w:t>
      </w:r>
    </w:p>
    <w:p w14:paraId="77317E06" w14:textId="2EDC1C23" w:rsidR="00DD3532" w:rsidRPr="001C7CD5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522C6A" w:rsidRPr="001C7CD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0BCAC62" w14:textId="16F082D4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</w:t>
      </w:r>
      <w:r w:rsidR="001D4F82" w:rsidRPr="001D4F82">
        <w:rPr>
          <w:rFonts w:ascii="Times New Roman" w:hAnsi="Times New Roman"/>
          <w:color w:val="000000"/>
          <w:sz w:val="24"/>
          <w:szCs w:val="24"/>
        </w:rPr>
        <w:t xml:space="preserve">C2 nebo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C3),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popř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. celkový ochranný oděv typu 3 nebo 4 podle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ČSN EN 14605+A1 </w:t>
      </w:r>
      <w:r w:rsidR="001D4F82" w:rsidRPr="001D4F82">
        <w:rPr>
          <w:rFonts w:ascii="Times New Roman" w:hAnsi="Times New Roman"/>
          <w:bCs/>
          <w:color w:val="000000"/>
          <w:sz w:val="24"/>
          <w:szCs w:val="24"/>
        </w:rPr>
        <w:t xml:space="preserve">nebo typu 6 ČSN EN 13034+A1,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označený </w:t>
      </w:r>
      <w:r w:rsidRPr="001D4F82">
        <w:rPr>
          <w:rFonts w:ascii="Times New Roman" w:hAnsi="Times New Roman"/>
          <w:color w:val="000000"/>
          <w:sz w:val="24"/>
          <w:szCs w:val="24"/>
        </w:rPr>
        <w:t>grafickou značkou „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ochrana proti chemikáliím“ podle ČSN EN ISO 13688</w:t>
      </w:r>
    </w:p>
    <w:p w14:paraId="212DFD5A" w14:textId="08A3BF42" w:rsidR="00DD3532" w:rsidRPr="001D4F82" w:rsidRDefault="00DD3532" w:rsidP="00DD3532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(nezbytná </w:t>
      </w:r>
      <w:proofErr w:type="gramStart"/>
      <w:r w:rsidRPr="001D4F82">
        <w:rPr>
          <w:rFonts w:ascii="Times New Roman" w:hAnsi="Times New Roman"/>
          <w:bCs/>
          <w:color w:val="000000"/>
          <w:sz w:val="24"/>
          <w:szCs w:val="24"/>
        </w:rPr>
        <w:t>podmínka</w:t>
      </w:r>
      <w:r w:rsidR="001D4F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1D4F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oděv</w:t>
      </w:r>
      <w:proofErr w:type="gramEnd"/>
      <w:r w:rsidRPr="001D4F82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</w:t>
      </w:r>
    </w:p>
    <w:p w14:paraId="7C5D1FB0" w14:textId="77777777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1B959368" w14:textId="77777777" w:rsidR="00DD3532" w:rsidRPr="001D4F82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5444C8FB" w14:textId="35ECB63C" w:rsidR="00DD3532" w:rsidRPr="001D4F82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uzavřená pracovní </w:t>
      </w:r>
      <w:r w:rsidR="00516677">
        <w:rPr>
          <w:rFonts w:ascii="Times New Roman" w:hAnsi="Times New Roman"/>
          <w:color w:val="000000"/>
          <w:sz w:val="24"/>
          <w:szCs w:val="24"/>
        </w:rPr>
        <w:t xml:space="preserve">nebo ochranná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obuv </w:t>
      </w:r>
      <w:r w:rsidR="00516677">
        <w:rPr>
          <w:rFonts w:ascii="Times New Roman" w:hAnsi="Times New Roman"/>
          <w:color w:val="000000"/>
          <w:sz w:val="24"/>
          <w:szCs w:val="24"/>
        </w:rPr>
        <w:t xml:space="preserve">(např. gumové nebo plastové holínky) </w:t>
      </w:r>
      <w:r w:rsidRPr="001D4F82">
        <w:rPr>
          <w:rFonts w:ascii="Times New Roman" w:hAnsi="Times New Roman"/>
          <w:color w:val="000000"/>
          <w:sz w:val="24"/>
          <w:szCs w:val="24"/>
        </w:rPr>
        <w:t xml:space="preserve">podle </w:t>
      </w:r>
      <w:r w:rsidRPr="001D4F82">
        <w:rPr>
          <w:rFonts w:ascii="Times New Roman" w:hAnsi="Times New Roman"/>
          <w:bCs/>
          <w:sz w:val="24"/>
          <w:szCs w:val="24"/>
        </w:rPr>
        <w:t>ČSN</w:t>
      </w:r>
      <w:r w:rsidRPr="001D4F82">
        <w:rPr>
          <w:rFonts w:ascii="Times New Roman" w:hAnsi="Times New Roman"/>
          <w:sz w:val="24"/>
          <w:szCs w:val="24"/>
        </w:rPr>
        <w:t> EN ISO 2034</w:t>
      </w:r>
      <w:r w:rsidR="00516677">
        <w:rPr>
          <w:rFonts w:ascii="Times New Roman" w:hAnsi="Times New Roman"/>
          <w:sz w:val="24"/>
          <w:szCs w:val="24"/>
        </w:rPr>
        <w:t>6 nebo ČSN EN ISO 20347</w:t>
      </w:r>
      <w:r w:rsidRPr="001D4F82">
        <w:rPr>
          <w:rFonts w:ascii="Times New Roman" w:hAnsi="Times New Roman"/>
          <w:sz w:val="24"/>
          <w:szCs w:val="24"/>
        </w:rPr>
        <w:t xml:space="preserve"> (s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06C90A87" w14:textId="77777777" w:rsidR="001C7CD5" w:rsidRPr="001D4F82" w:rsidRDefault="001C7CD5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4D558D02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 xml:space="preserve">Osobní ochranné pracovní prostředky při aplikaci </w:t>
      </w:r>
      <w:proofErr w:type="spellStart"/>
      <w:r w:rsidRPr="001C7CD5">
        <w:rPr>
          <w:rFonts w:ascii="Times New Roman" w:hAnsi="Times New Roman"/>
          <w:bCs/>
          <w:sz w:val="24"/>
          <w:szCs w:val="24"/>
        </w:rPr>
        <w:t>rosičem</w:t>
      </w:r>
      <w:proofErr w:type="spellEnd"/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77777777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– proti aerosolu, OOPP nejsou nutné. Musí však mít přichystané alespoň rezervní rukavice pro případ poruchy zařízení. </w:t>
      </w:r>
    </w:p>
    <w:p w14:paraId="68A13C8B" w14:textId="1FA26DD2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Bude-li výjimečně použit při aplikaci traktor bez uzavřené kabiny pro řidiče nebo s nižším stupněm ochrany, pak je vhodné používat OOPP uvedené výše pod bodem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) doplněné o:</w:t>
      </w:r>
    </w:p>
    <w:p w14:paraId="0C9C7CD0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 xml:space="preserve">obličejový štít nebo ochranné brýle (ČSN EN 166) </w:t>
      </w:r>
    </w:p>
    <w:p w14:paraId="27E62A9D" w14:textId="69A5940A" w:rsidR="00DD3532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  <w:t>kapuce, čepice se štítkem nebo klobouk</w:t>
      </w:r>
    </w:p>
    <w:p w14:paraId="102D29EA" w14:textId="77777777" w:rsid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95DA313" w14:textId="12CE0AC2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</w:t>
      </w:r>
      <w:r w:rsidRPr="001C7CD5">
        <w:rPr>
          <w:rFonts w:ascii="Times New Roman" w:hAnsi="Times New Roman"/>
          <w:bCs/>
          <w:sz w:val="24"/>
          <w:szCs w:val="24"/>
        </w:rPr>
        <w:t>Osobní ochranné pracovní prostředky při ruční aplikaci</w:t>
      </w:r>
    </w:p>
    <w:p w14:paraId="6845D476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dýchacích orgánů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není nutná</w:t>
      </w:r>
    </w:p>
    <w:p w14:paraId="59F4946C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rukou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gumové nebo plastové rukavice označené piktogramem pro chemická nebezpečí nebo pesticidy podle ČSN EN ISO 21420 s kódem podle ČSN EN ISO 374-1</w:t>
      </w:r>
    </w:p>
    <w:p w14:paraId="16EEE01C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obličeje: 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ochranné brýle nebo ochranný štít podle ČSN EN 166</w:t>
      </w:r>
    </w:p>
    <w:p w14:paraId="651842B9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Ochrana těla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ochranný oděv podle ČSN EN ISO 27065 (pro práci s pesticidy – typu C2 nebo C3), popř. celkový ochranný oděv typ 3 nebo 4 podle ČSN EN 14605+A1 označený grafickou značkou „ochrana proti chemikáliím“ podle ČSN EN ISO 13688</w:t>
      </w:r>
    </w:p>
    <w:p w14:paraId="6EC4A805" w14:textId="1292B468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(nezbytná </w:t>
      </w:r>
      <w:proofErr w:type="gramStart"/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podmínka - oděv</w:t>
      </w:r>
      <w:proofErr w:type="gramEnd"/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 musí mít dlouhé rukávy a nohavice)</w:t>
      </w:r>
    </w:p>
    <w:p w14:paraId="096EA87A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Dodatečná ochrana hlavy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kapuce, čepice se štítkem nebo klobouk v případě ručního postřiku – ve výšce hlavy nebo směrem nahoru</w:t>
      </w:r>
    </w:p>
    <w:p w14:paraId="75421015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>Dodatečná ochrana nohou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uzavřená pracovní obuv podle ČSN EN ISO 20347 (s ohledem na vykonávanou práci) </w:t>
      </w:r>
    </w:p>
    <w:p w14:paraId="026FE593" w14:textId="77777777" w:rsidR="001C7CD5" w:rsidRPr="001C7CD5" w:rsidRDefault="001C7CD5" w:rsidP="001C7CD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C7CD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vyměnit.</w:t>
      </w:r>
    </w:p>
    <w:p w14:paraId="1EBC7BFE" w14:textId="4DA161B6" w:rsidR="001C7CD5" w:rsidRDefault="001C7CD5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32E5EFB" w14:textId="77777777" w:rsidR="00516677" w:rsidRPr="001C7CD5" w:rsidRDefault="00516677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07F054C3" w14:textId="559F5AD5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084842A5" w14:textId="0B811D89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</w:t>
      </w:r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>(</w:t>
      </w:r>
      <w:proofErr w:type="spellStart"/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i ručně) </w:t>
      </w:r>
      <w:r w:rsidRPr="00DD3532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provádějte jen za bezvětří nebo mírného vánku, ve směru po větru a od dalších osob. </w:t>
      </w:r>
    </w:p>
    <w:p w14:paraId="1889C129" w14:textId="3C37A6E3" w:rsidR="009A75CC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provádění prací je 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možný </w:t>
      </w:r>
      <w:r w:rsidRPr="009A75CC">
        <w:rPr>
          <w:rFonts w:ascii="Times New Roman" w:hAnsi="Times New Roman"/>
          <w:bCs/>
          <w:iCs/>
          <w:snapToGrid w:val="0"/>
          <w:sz w:val="24"/>
          <w:szCs w:val="24"/>
        </w:rPr>
        <w:t>až po zaschnutí postřiku s OOPP (pracovní oblek s dlouhými rukávy a nohavicemi, uzavřená obuv).</w:t>
      </w:r>
    </w:p>
    <w:p w14:paraId="3E0A1E4B" w14:textId="64FE912F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514954A" w14:textId="77777777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3"/>
    <w:p w14:paraId="2B9CAE6C" w14:textId="51AFE9DC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27CB26C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od 1.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6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2022 do 28.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9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2022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0BAB9FF9" w14:textId="77777777" w:rsidR="00DD3532" w:rsidRPr="00DD353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7A193E" w14:textId="77777777" w:rsidR="00DD3532" w:rsidRPr="00DD353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FE3434E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99C9F3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EF72AC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B0EE5C2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9122F0" w14:textId="5ACECB77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606A8C" w14:textId="77777777" w:rsidR="00AF034D" w:rsidRPr="008D56E4" w:rsidRDefault="00AF034D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F614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796446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45C01EE4" w14:textId="60BE18D4" w:rsidR="00CA1E16" w:rsidRPr="00A37861" w:rsidRDefault="00B725C8" w:rsidP="001D4F82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p w14:paraId="766DE442" w14:textId="77777777" w:rsidR="00CA1E16" w:rsidRPr="00A37861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A1E16" w:rsidRPr="00A37861" w:rsidSect="00A37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2917" w14:textId="77777777" w:rsidR="00190515" w:rsidRDefault="00190515">
      <w:r>
        <w:separator/>
      </w:r>
    </w:p>
  </w:endnote>
  <w:endnote w:type="continuationSeparator" w:id="0">
    <w:p w14:paraId="7E762B58" w14:textId="77777777" w:rsidR="00190515" w:rsidRDefault="0019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3B74" w14:textId="77777777" w:rsidR="00190515" w:rsidRDefault="00190515">
      <w:r>
        <w:separator/>
      </w:r>
    </w:p>
  </w:footnote>
  <w:footnote w:type="continuationSeparator" w:id="0">
    <w:p w14:paraId="0929E93F" w14:textId="77777777" w:rsidR="00190515" w:rsidRDefault="0019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5"/>
  </w:num>
  <w:num w:numId="5">
    <w:abstractNumId w:val="13"/>
  </w:num>
  <w:num w:numId="6">
    <w:abstractNumId w:val="4"/>
  </w:num>
  <w:num w:numId="7">
    <w:abstractNumId w:val="34"/>
  </w:num>
  <w:num w:numId="8">
    <w:abstractNumId w:val="20"/>
  </w:num>
  <w:num w:numId="9">
    <w:abstractNumId w:val="23"/>
  </w:num>
  <w:num w:numId="10">
    <w:abstractNumId w:val="28"/>
  </w:num>
  <w:num w:numId="11">
    <w:abstractNumId w:val="12"/>
  </w:num>
  <w:num w:numId="12">
    <w:abstractNumId w:val="19"/>
  </w:num>
  <w:num w:numId="13">
    <w:abstractNumId w:val="5"/>
  </w:num>
  <w:num w:numId="14">
    <w:abstractNumId w:val="31"/>
  </w:num>
  <w:num w:numId="15">
    <w:abstractNumId w:val="22"/>
  </w:num>
  <w:num w:numId="16">
    <w:abstractNumId w:val="8"/>
  </w:num>
  <w:num w:numId="17">
    <w:abstractNumId w:val="33"/>
  </w:num>
  <w:num w:numId="18">
    <w:abstractNumId w:val="21"/>
  </w:num>
  <w:num w:numId="19">
    <w:abstractNumId w:val="9"/>
  </w:num>
  <w:num w:numId="20">
    <w:abstractNumId w:val="17"/>
  </w:num>
  <w:num w:numId="21">
    <w:abstractNumId w:val="27"/>
  </w:num>
  <w:num w:numId="22">
    <w:abstractNumId w:val="10"/>
  </w:num>
  <w:num w:numId="23">
    <w:abstractNumId w:val="6"/>
  </w:num>
  <w:num w:numId="24">
    <w:abstractNumId w:val="15"/>
  </w:num>
  <w:num w:numId="25">
    <w:abstractNumId w:val="30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0"/>
  </w:num>
  <w:num w:numId="33">
    <w:abstractNumId w:val="11"/>
  </w:num>
  <w:num w:numId="34">
    <w:abstractNumId w:val="26"/>
  </w:num>
  <w:num w:numId="35">
    <w:abstractNumId w:val="18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5EE3"/>
    <w:rsid w:val="00AF704A"/>
    <w:rsid w:val="00AF7328"/>
    <w:rsid w:val="00B0201A"/>
    <w:rsid w:val="00B02B6E"/>
    <w:rsid w:val="00B1200E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42B7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7003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2022-04-25T07:39:00Z</dcterms:created>
  <dcterms:modified xsi:type="dcterms:W3CDTF">2022-05-05T12:05:00Z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