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Mkatabulky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60"/>
      </w:tblGrid>
      <w:tr w:rsidR="00C4285F" w14:paraId="45F36535" w14:textId="77777777" w:rsidTr="00A51A9B">
        <w:trPr>
          <w:jc w:val="center"/>
        </w:trPr>
        <w:tc>
          <w:tcPr>
            <w:tcW w:w="9060" w:type="dxa"/>
          </w:tcPr>
          <w:p w14:paraId="23CF402F" w14:textId="1AEF323B" w:rsidR="00E73DA4" w:rsidRPr="00E73DA4" w:rsidRDefault="00E73DA4" w:rsidP="00E73DA4">
            <w:pPr>
              <w:pStyle w:val="Nadpis1"/>
            </w:pPr>
            <w:r w:rsidRPr="00E73DA4">
              <w:rPr>
                <w:noProof/>
              </w:rPr>
              <w:drawing>
                <wp:inline distT="0" distB="0" distL="0" distR="0" wp14:anchorId="61480AB2" wp14:editId="246DB466">
                  <wp:extent cx="803081" cy="786347"/>
                  <wp:effectExtent l="0" t="0" r="0" b="0"/>
                  <wp:docPr id="445600734" name="Obráze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0283" cy="81298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3DECF157" w14:textId="5E55C0CB" w:rsidR="00C4285F" w:rsidRDefault="00C4285F" w:rsidP="00305DB9">
            <w:pPr>
              <w:pStyle w:val="Nadpis1"/>
            </w:pPr>
          </w:p>
        </w:tc>
      </w:tr>
      <w:tr w:rsidR="00C4285F" w:rsidRPr="00C4285F" w14:paraId="7DC7F4C7" w14:textId="77777777" w:rsidTr="00A51A9B">
        <w:trPr>
          <w:trHeight w:val="454"/>
          <w:jc w:val="center"/>
        </w:trPr>
        <w:tc>
          <w:tcPr>
            <w:tcW w:w="9060" w:type="dxa"/>
            <w:vAlign w:val="bottom"/>
          </w:tcPr>
          <w:p w14:paraId="2575FC43" w14:textId="12DE9EEA" w:rsidR="00C4285F" w:rsidRDefault="00C4285F" w:rsidP="00305DB9">
            <w:pPr>
              <w:pStyle w:val="Nadpis1"/>
              <w:rPr>
                <w:b w:val="0"/>
              </w:rPr>
            </w:pPr>
            <w:r w:rsidRPr="00305DB9">
              <w:rPr>
                <w:b w:val="0"/>
              </w:rPr>
              <w:t>Město Ústí nad Orlicí</w:t>
            </w:r>
            <w:r w:rsidR="00C36062">
              <w:rPr>
                <w:b w:val="0"/>
              </w:rPr>
              <w:t xml:space="preserve"> </w:t>
            </w:r>
          </w:p>
          <w:p w14:paraId="23A21EF3" w14:textId="243E9B8F" w:rsidR="00C36062" w:rsidRPr="00C36062" w:rsidRDefault="00C36062" w:rsidP="00C36062">
            <w:pPr>
              <w:pStyle w:val="Nadpis1"/>
              <w:rPr>
                <w:b w:val="0"/>
              </w:rPr>
            </w:pPr>
            <w:r w:rsidRPr="00C36062">
              <w:rPr>
                <w:b w:val="0"/>
              </w:rPr>
              <w:t>Zastupitelstvo města Ústí nad Orlicí</w:t>
            </w:r>
          </w:p>
          <w:p w14:paraId="257E6A7D" w14:textId="576BECC0" w:rsidR="00C36062" w:rsidRPr="00C36062" w:rsidRDefault="00C36062" w:rsidP="00C36062"/>
        </w:tc>
      </w:tr>
    </w:tbl>
    <w:p w14:paraId="4352C892" w14:textId="77777777" w:rsidR="00C4285F" w:rsidRPr="00305DB9" w:rsidRDefault="00C4285F" w:rsidP="00194096">
      <w:pPr>
        <w:pStyle w:val="Nadpis1"/>
        <w:rPr>
          <w:sz w:val="22"/>
        </w:rPr>
      </w:pPr>
    </w:p>
    <w:p w14:paraId="59E55265" w14:textId="77777777" w:rsidR="00C401C3" w:rsidRDefault="00C401C3" w:rsidP="00305DB9">
      <w:pPr>
        <w:pStyle w:val="Nadpis1"/>
        <w:spacing w:after="120"/>
        <w:rPr>
          <w:b w:val="0"/>
          <w:caps/>
          <w:color w:val="2680FF"/>
          <w:sz w:val="48"/>
          <w:szCs w:val="48"/>
        </w:rPr>
      </w:pPr>
      <w:r>
        <w:rPr>
          <w:b w:val="0"/>
          <w:caps/>
          <w:color w:val="2680FF"/>
          <w:sz w:val="48"/>
          <w:szCs w:val="48"/>
        </w:rPr>
        <w:t xml:space="preserve">OBECNĚ ZÁVAZNÁ VYHLÁŠKA </w:t>
      </w:r>
    </w:p>
    <w:p w14:paraId="4D96BFDC" w14:textId="7F6271EE" w:rsidR="00C4285F" w:rsidRPr="009D3A22" w:rsidRDefault="00C401C3" w:rsidP="00305DB9">
      <w:pPr>
        <w:pStyle w:val="Nadpis1"/>
        <w:spacing w:after="120"/>
        <w:rPr>
          <w:b w:val="0"/>
          <w:caps/>
          <w:color w:val="2680FF"/>
          <w:sz w:val="48"/>
          <w:szCs w:val="48"/>
        </w:rPr>
      </w:pPr>
      <w:r>
        <w:rPr>
          <w:b w:val="0"/>
          <w:caps/>
          <w:color w:val="2680FF"/>
          <w:sz w:val="48"/>
          <w:szCs w:val="48"/>
        </w:rPr>
        <w:t>MĚSTA ÚSTÍ NAD ORLICÍ</w:t>
      </w:r>
      <w:r w:rsidR="005F36E8">
        <w:rPr>
          <w:b w:val="0"/>
          <w:caps/>
          <w:color w:val="2680FF"/>
          <w:sz w:val="48"/>
          <w:szCs w:val="48"/>
        </w:rPr>
        <w:t>,</w:t>
      </w:r>
      <w:r>
        <w:rPr>
          <w:b w:val="0"/>
          <w:caps/>
          <w:color w:val="2680FF"/>
          <w:sz w:val="48"/>
          <w:szCs w:val="48"/>
        </w:rPr>
        <w:t xml:space="preserve"> </w:t>
      </w:r>
    </w:p>
    <w:p w14:paraId="2B4B4C97" w14:textId="1D527515" w:rsidR="00C4285F" w:rsidRPr="00EC399D" w:rsidRDefault="00C4285F" w:rsidP="00305DB9">
      <w:pPr>
        <w:jc w:val="center"/>
        <w:rPr>
          <w:color w:val="2680FF"/>
          <w:sz w:val="32"/>
          <w:szCs w:val="32"/>
        </w:rPr>
      </w:pPr>
    </w:p>
    <w:p w14:paraId="29623BE4" w14:textId="188663D7" w:rsidR="00C4285F" w:rsidRPr="007B07DD" w:rsidRDefault="00157FF6" w:rsidP="00465B20">
      <w:pPr>
        <w:pStyle w:val="Zkladntext"/>
        <w:pBdr>
          <w:bottom w:val="single" w:sz="8" w:space="1" w:color="auto"/>
        </w:pBdr>
        <w:jc w:val="center"/>
        <w:rPr>
          <w:rFonts w:asciiTheme="minorHAnsi" w:hAnsiTheme="minorHAnsi"/>
          <w:caps/>
          <w:sz w:val="28"/>
          <w:szCs w:val="28"/>
        </w:rPr>
      </w:pPr>
      <w:r>
        <w:rPr>
          <w:rFonts w:asciiTheme="minorHAnsi" w:hAnsiTheme="minorHAnsi"/>
          <w:caps/>
          <w:sz w:val="28"/>
          <w:szCs w:val="28"/>
        </w:rPr>
        <w:t xml:space="preserve">kterou se zrušuje obecně závazná vyhláška </w:t>
      </w:r>
      <w:r w:rsidR="000015DC">
        <w:rPr>
          <w:rFonts w:asciiTheme="minorHAnsi" w:hAnsiTheme="minorHAnsi"/>
          <w:caps/>
          <w:sz w:val="28"/>
          <w:szCs w:val="28"/>
        </w:rPr>
        <w:t xml:space="preserve">města ústí nad orlicí </w:t>
      </w:r>
      <w:r>
        <w:rPr>
          <w:rFonts w:asciiTheme="minorHAnsi" w:hAnsiTheme="minorHAnsi"/>
          <w:caps/>
          <w:sz w:val="28"/>
          <w:szCs w:val="28"/>
        </w:rPr>
        <w:t>č.</w:t>
      </w:r>
      <w:r w:rsidR="00465B20">
        <w:rPr>
          <w:rFonts w:asciiTheme="minorHAnsi" w:hAnsiTheme="minorHAnsi"/>
          <w:caps/>
          <w:sz w:val="28"/>
          <w:szCs w:val="28"/>
        </w:rPr>
        <w:t> </w:t>
      </w:r>
      <w:r w:rsidR="005F36E8" w:rsidRPr="005F36E8">
        <w:rPr>
          <w:rFonts w:asciiTheme="minorHAnsi" w:hAnsiTheme="minorHAnsi"/>
          <w:caps/>
          <w:sz w:val="28"/>
          <w:szCs w:val="28"/>
        </w:rPr>
        <w:t>3/</w:t>
      </w:r>
      <w:r w:rsidR="00440059">
        <w:rPr>
          <w:rFonts w:asciiTheme="minorHAnsi" w:hAnsiTheme="minorHAnsi"/>
          <w:caps/>
          <w:sz w:val="28"/>
          <w:szCs w:val="28"/>
        </w:rPr>
        <w:t>19</w:t>
      </w:r>
      <w:r w:rsidR="005F36E8" w:rsidRPr="005F36E8">
        <w:rPr>
          <w:rFonts w:asciiTheme="minorHAnsi" w:hAnsiTheme="minorHAnsi"/>
          <w:caps/>
          <w:sz w:val="28"/>
          <w:szCs w:val="28"/>
        </w:rPr>
        <w:t>94 o povinném hubení obtížných hlodavců (potkanů, krys a</w:t>
      </w:r>
      <w:r w:rsidR="00465B20">
        <w:rPr>
          <w:rFonts w:asciiTheme="minorHAnsi" w:hAnsiTheme="minorHAnsi"/>
          <w:caps/>
          <w:sz w:val="28"/>
          <w:szCs w:val="28"/>
        </w:rPr>
        <w:t> </w:t>
      </w:r>
      <w:r w:rsidR="005F36E8" w:rsidRPr="005F36E8">
        <w:rPr>
          <w:rFonts w:asciiTheme="minorHAnsi" w:hAnsiTheme="minorHAnsi"/>
          <w:caps/>
          <w:sz w:val="28"/>
          <w:szCs w:val="28"/>
        </w:rPr>
        <w:t>myší) na území města Ústí nad Orlicí</w:t>
      </w:r>
    </w:p>
    <w:p w14:paraId="38A0753D" w14:textId="77777777" w:rsidR="00C4285F" w:rsidRPr="00194096" w:rsidRDefault="00C4285F" w:rsidP="00305DB9">
      <w:pPr>
        <w:pStyle w:val="Zkladntext"/>
        <w:rPr>
          <w:caps/>
        </w:rPr>
      </w:pPr>
    </w:p>
    <w:p w14:paraId="7EBE6811" w14:textId="52CE950B" w:rsidR="004F54A3" w:rsidRPr="00092DDA" w:rsidRDefault="006F3471" w:rsidP="0088496D">
      <w:pPr>
        <w:pStyle w:val="Zkladntextodsazen"/>
        <w:ind w:firstLine="0"/>
        <w:rPr>
          <w:rFonts w:asciiTheme="minorHAnsi" w:hAnsiTheme="minorHAnsi"/>
        </w:rPr>
      </w:pPr>
      <w:r w:rsidRPr="00092DDA">
        <w:rPr>
          <w:rFonts w:asciiTheme="minorHAnsi" w:hAnsiTheme="minorHAnsi"/>
        </w:rPr>
        <w:t>Zastupitelstvo</w:t>
      </w:r>
      <w:r w:rsidR="004F54A3" w:rsidRPr="00092DDA">
        <w:rPr>
          <w:rFonts w:asciiTheme="minorHAnsi" w:hAnsiTheme="minorHAnsi"/>
        </w:rPr>
        <w:t xml:space="preserve"> města </w:t>
      </w:r>
      <w:r w:rsidR="00457D1C" w:rsidRPr="00092DDA">
        <w:rPr>
          <w:rFonts w:asciiTheme="minorHAnsi" w:hAnsiTheme="minorHAnsi"/>
        </w:rPr>
        <w:t xml:space="preserve">Ústí nad Orlicí </w:t>
      </w:r>
      <w:r w:rsidR="00017591">
        <w:rPr>
          <w:rFonts w:asciiTheme="minorHAnsi" w:hAnsiTheme="minorHAnsi"/>
        </w:rPr>
        <w:t xml:space="preserve">se na svém zasedání </w:t>
      </w:r>
      <w:r w:rsidR="00457D1C" w:rsidRPr="00C36062">
        <w:rPr>
          <w:rFonts w:asciiTheme="minorHAnsi" w:hAnsiTheme="minorHAnsi"/>
        </w:rPr>
        <w:t>dne</w:t>
      </w:r>
      <w:r w:rsidR="00017591" w:rsidRPr="00C36062">
        <w:rPr>
          <w:rFonts w:asciiTheme="minorHAnsi" w:hAnsiTheme="minorHAnsi"/>
        </w:rPr>
        <w:t xml:space="preserve"> </w:t>
      </w:r>
      <w:r w:rsidR="00EF32DC" w:rsidRPr="00C36062">
        <w:rPr>
          <w:rFonts w:asciiTheme="minorHAnsi" w:hAnsiTheme="minorHAnsi"/>
        </w:rPr>
        <w:t>8</w:t>
      </w:r>
      <w:r w:rsidR="00017591" w:rsidRPr="00C36062">
        <w:rPr>
          <w:rFonts w:asciiTheme="minorHAnsi" w:hAnsiTheme="minorHAnsi"/>
        </w:rPr>
        <w:t>.</w:t>
      </w:r>
      <w:r w:rsidR="00EF32DC" w:rsidRPr="00C36062">
        <w:rPr>
          <w:rFonts w:asciiTheme="minorHAnsi" w:hAnsiTheme="minorHAnsi"/>
        </w:rPr>
        <w:t xml:space="preserve"> 12</w:t>
      </w:r>
      <w:r w:rsidR="00017591" w:rsidRPr="00C36062">
        <w:rPr>
          <w:rFonts w:asciiTheme="minorHAnsi" w:hAnsiTheme="minorHAnsi"/>
        </w:rPr>
        <w:t>.</w:t>
      </w:r>
      <w:r w:rsidR="00EF32DC" w:rsidRPr="00C36062">
        <w:rPr>
          <w:rFonts w:asciiTheme="minorHAnsi" w:hAnsiTheme="minorHAnsi"/>
        </w:rPr>
        <w:t xml:space="preserve"> </w:t>
      </w:r>
      <w:r w:rsidR="00017591" w:rsidRPr="00C36062">
        <w:rPr>
          <w:rFonts w:asciiTheme="minorHAnsi" w:hAnsiTheme="minorHAnsi"/>
        </w:rPr>
        <w:t>202</w:t>
      </w:r>
      <w:r w:rsidR="00EF32DC" w:rsidRPr="00C36062">
        <w:rPr>
          <w:rFonts w:asciiTheme="minorHAnsi" w:hAnsiTheme="minorHAnsi"/>
        </w:rPr>
        <w:t>5</w:t>
      </w:r>
      <w:r w:rsidR="00017591" w:rsidRPr="00C36062">
        <w:rPr>
          <w:rFonts w:asciiTheme="minorHAnsi" w:hAnsiTheme="minorHAnsi"/>
        </w:rPr>
        <w:t xml:space="preserve"> </w:t>
      </w:r>
      <w:r w:rsidR="00017591">
        <w:rPr>
          <w:rFonts w:asciiTheme="minorHAnsi" w:hAnsiTheme="minorHAnsi"/>
        </w:rPr>
        <w:t>usnesením č.</w:t>
      </w:r>
      <w:r w:rsidR="00C36062">
        <w:rPr>
          <w:rFonts w:asciiTheme="minorHAnsi" w:hAnsiTheme="minorHAnsi"/>
        </w:rPr>
        <w:t> </w:t>
      </w:r>
      <w:r w:rsidR="00C36062" w:rsidRPr="00C36062">
        <w:rPr>
          <w:rFonts w:asciiTheme="minorHAnsi" w:hAnsiTheme="minorHAnsi"/>
        </w:rPr>
        <w:t>404</w:t>
      </w:r>
      <w:r w:rsidR="00017591" w:rsidRPr="00C36062">
        <w:rPr>
          <w:rFonts w:asciiTheme="minorHAnsi" w:hAnsiTheme="minorHAnsi"/>
        </w:rPr>
        <w:t>/</w:t>
      </w:r>
      <w:r w:rsidR="00EF32DC" w:rsidRPr="00C36062">
        <w:rPr>
          <w:rFonts w:asciiTheme="minorHAnsi" w:hAnsiTheme="minorHAnsi"/>
        </w:rPr>
        <w:t>19</w:t>
      </w:r>
      <w:r w:rsidR="00017591" w:rsidRPr="00C36062">
        <w:rPr>
          <w:rFonts w:asciiTheme="minorHAnsi" w:hAnsiTheme="minorHAnsi"/>
        </w:rPr>
        <w:t>/ZM/202</w:t>
      </w:r>
      <w:r w:rsidR="00EF32DC" w:rsidRPr="00C36062">
        <w:rPr>
          <w:rFonts w:asciiTheme="minorHAnsi" w:hAnsiTheme="minorHAnsi"/>
        </w:rPr>
        <w:t>5</w:t>
      </w:r>
      <w:r w:rsidR="00017591" w:rsidRPr="00C36062">
        <w:rPr>
          <w:rFonts w:asciiTheme="minorHAnsi" w:hAnsiTheme="minorHAnsi"/>
        </w:rPr>
        <w:t xml:space="preserve"> </w:t>
      </w:r>
      <w:r w:rsidR="00017591">
        <w:rPr>
          <w:rFonts w:asciiTheme="minorHAnsi" w:hAnsiTheme="minorHAnsi"/>
        </w:rPr>
        <w:t xml:space="preserve">usneslo vydat na základě ustanovení § 10 písm. a) a </w:t>
      </w:r>
      <w:r w:rsidR="00457D1C" w:rsidRPr="00092DDA">
        <w:rPr>
          <w:rFonts w:asciiTheme="minorHAnsi" w:hAnsiTheme="minorHAnsi"/>
        </w:rPr>
        <w:t>§ 84 odst. 2 písm. h) zákona č.</w:t>
      </w:r>
      <w:r w:rsidR="00C36062">
        <w:rPr>
          <w:rFonts w:asciiTheme="minorHAnsi" w:hAnsiTheme="minorHAnsi"/>
        </w:rPr>
        <w:t> </w:t>
      </w:r>
      <w:r w:rsidR="00457D1C" w:rsidRPr="00092DDA">
        <w:rPr>
          <w:rFonts w:asciiTheme="minorHAnsi" w:hAnsiTheme="minorHAnsi"/>
        </w:rPr>
        <w:t>128/2000 Sb., o</w:t>
      </w:r>
      <w:r w:rsidR="00017591">
        <w:rPr>
          <w:rFonts w:asciiTheme="minorHAnsi" w:hAnsiTheme="minorHAnsi"/>
        </w:rPr>
        <w:t> </w:t>
      </w:r>
      <w:r w:rsidR="00457D1C" w:rsidRPr="00092DDA">
        <w:rPr>
          <w:rFonts w:asciiTheme="minorHAnsi" w:hAnsiTheme="minorHAnsi"/>
        </w:rPr>
        <w:t>obcích (obecní zřízení), ve znění pozdějších předpisů</w:t>
      </w:r>
      <w:r w:rsidR="002209E9">
        <w:rPr>
          <w:rFonts w:asciiTheme="minorHAnsi" w:hAnsiTheme="minorHAnsi"/>
        </w:rPr>
        <w:t>,</w:t>
      </w:r>
      <w:r w:rsidR="002209E9" w:rsidRPr="002209E9">
        <w:rPr>
          <w:rFonts w:asciiTheme="minorHAnsi" w:hAnsiTheme="minorHAnsi"/>
        </w:rPr>
        <w:t xml:space="preserve"> </w:t>
      </w:r>
      <w:r w:rsidR="00457D1C" w:rsidRPr="00092DDA">
        <w:rPr>
          <w:rFonts w:asciiTheme="minorHAnsi" w:hAnsiTheme="minorHAnsi"/>
        </w:rPr>
        <w:t>násle</w:t>
      </w:r>
      <w:r w:rsidR="00F24D9D">
        <w:rPr>
          <w:rFonts w:asciiTheme="minorHAnsi" w:hAnsiTheme="minorHAnsi"/>
        </w:rPr>
        <w:t>dující obecně závaznou vyhlášku</w:t>
      </w:r>
      <w:r w:rsidR="004F54A3" w:rsidRPr="00092DDA">
        <w:rPr>
          <w:rFonts w:asciiTheme="minorHAnsi" w:hAnsiTheme="minorHAnsi"/>
        </w:rPr>
        <w:t>:</w:t>
      </w:r>
    </w:p>
    <w:p w14:paraId="69AB5C3E" w14:textId="77777777" w:rsidR="00305DB9" w:rsidRDefault="00305DB9" w:rsidP="0088496D">
      <w:pPr>
        <w:pStyle w:val="Zkladntext"/>
        <w:rPr>
          <w:rFonts w:asciiTheme="minorHAnsi" w:hAnsiTheme="minorHAnsi"/>
        </w:rPr>
      </w:pPr>
    </w:p>
    <w:p w14:paraId="646A7EDF" w14:textId="77777777" w:rsidR="00465B20" w:rsidRDefault="00465B20" w:rsidP="00465B20">
      <w:pPr>
        <w:pStyle w:val="Odstavecseseznamem"/>
        <w:spacing w:after="0" w:line="288" w:lineRule="auto"/>
        <w:ind w:left="2520" w:hanging="2520"/>
        <w:jc w:val="center"/>
        <w:rPr>
          <w:rFonts w:asciiTheme="minorHAnsi" w:hAnsiTheme="minorHAnsi" w:cstheme="minorHAnsi"/>
          <w:color w:val="2680FF"/>
          <w:sz w:val="28"/>
          <w:szCs w:val="28"/>
        </w:rPr>
      </w:pPr>
      <w:bookmarkStart w:id="0" w:name="_Hlk213768027"/>
      <w:r>
        <w:rPr>
          <w:rFonts w:asciiTheme="minorHAnsi" w:hAnsiTheme="minorHAnsi" w:cstheme="minorHAnsi"/>
          <w:color w:val="2680FF"/>
          <w:sz w:val="28"/>
          <w:szCs w:val="28"/>
        </w:rPr>
        <w:t xml:space="preserve">Čl. </w:t>
      </w:r>
      <w:r w:rsidRPr="004100A7">
        <w:rPr>
          <w:rFonts w:asciiTheme="minorHAnsi" w:eastAsia="Times New Roman" w:hAnsiTheme="minorHAnsi"/>
          <w:caps/>
          <w:color w:val="2680FF"/>
          <w:sz w:val="28"/>
          <w:szCs w:val="28"/>
          <w:lang w:eastAsia="cs-CZ"/>
        </w:rPr>
        <w:t>1</w:t>
      </w:r>
    </w:p>
    <w:p w14:paraId="5EE5D88D" w14:textId="5D9949A0" w:rsidR="00305DB9" w:rsidRPr="00194096" w:rsidRDefault="00194096" w:rsidP="0088496D">
      <w:pPr>
        <w:spacing w:after="120"/>
        <w:jc w:val="center"/>
        <w:rPr>
          <w:caps/>
          <w:color w:val="2680FF"/>
          <w:sz w:val="28"/>
          <w:szCs w:val="28"/>
        </w:rPr>
      </w:pPr>
      <w:r>
        <w:rPr>
          <w:caps/>
          <w:color w:val="2680FF"/>
          <w:sz w:val="28"/>
          <w:szCs w:val="28"/>
        </w:rPr>
        <w:t>předmět úpravy</w:t>
      </w:r>
      <w:r w:rsidR="00EF32DC">
        <w:rPr>
          <w:caps/>
          <w:color w:val="2680FF"/>
          <w:sz w:val="28"/>
          <w:szCs w:val="28"/>
        </w:rPr>
        <w:t xml:space="preserve"> </w:t>
      </w:r>
    </w:p>
    <w:bookmarkEnd w:id="0"/>
    <w:p w14:paraId="32B18EF0" w14:textId="174A520A" w:rsidR="004F54A3" w:rsidRDefault="00F24D9D" w:rsidP="002D5342">
      <w:pPr>
        <w:pStyle w:val="Zkladntextodsazen"/>
        <w:ind w:firstLine="0"/>
        <w:rPr>
          <w:rFonts w:asciiTheme="minorHAnsi" w:hAnsiTheme="minorHAnsi"/>
        </w:rPr>
      </w:pPr>
      <w:r>
        <w:rPr>
          <w:rFonts w:asciiTheme="minorHAnsi" w:hAnsiTheme="minorHAnsi"/>
        </w:rPr>
        <w:t xml:space="preserve">Obecně závazná vyhláška </w:t>
      </w:r>
      <w:r w:rsidR="009D1E19">
        <w:rPr>
          <w:rFonts w:asciiTheme="minorHAnsi" w:hAnsiTheme="minorHAnsi"/>
        </w:rPr>
        <w:t xml:space="preserve">města Ústí nad Orlicí </w:t>
      </w:r>
      <w:r>
        <w:rPr>
          <w:rFonts w:asciiTheme="minorHAnsi" w:hAnsiTheme="minorHAnsi"/>
        </w:rPr>
        <w:t xml:space="preserve">č. </w:t>
      </w:r>
      <w:r w:rsidR="002D5342">
        <w:rPr>
          <w:rFonts w:asciiTheme="minorHAnsi" w:hAnsiTheme="minorHAnsi"/>
        </w:rPr>
        <w:t>3</w:t>
      </w:r>
      <w:r w:rsidR="004668B2">
        <w:rPr>
          <w:rFonts w:asciiTheme="minorHAnsi" w:hAnsiTheme="minorHAnsi"/>
        </w:rPr>
        <w:t>/</w:t>
      </w:r>
      <w:r w:rsidR="00440059">
        <w:rPr>
          <w:rFonts w:asciiTheme="minorHAnsi" w:hAnsiTheme="minorHAnsi"/>
        </w:rPr>
        <w:t>19</w:t>
      </w:r>
      <w:r w:rsidR="002D5342">
        <w:rPr>
          <w:rFonts w:asciiTheme="minorHAnsi" w:hAnsiTheme="minorHAnsi"/>
        </w:rPr>
        <w:t>94</w:t>
      </w:r>
      <w:r w:rsidR="004668B2">
        <w:rPr>
          <w:rFonts w:asciiTheme="minorHAnsi" w:hAnsiTheme="minorHAnsi"/>
        </w:rPr>
        <w:t xml:space="preserve"> </w:t>
      </w:r>
      <w:r w:rsidR="002D5342" w:rsidRPr="002D5342">
        <w:rPr>
          <w:rFonts w:asciiTheme="minorHAnsi" w:hAnsiTheme="minorHAnsi"/>
        </w:rPr>
        <w:t>o povinném hubení obtížných hlodavců (potkanů, krys a myší) na území města Ústí nad Orlicí</w:t>
      </w:r>
      <w:r w:rsidR="009A6803">
        <w:rPr>
          <w:rFonts w:asciiTheme="minorHAnsi" w:hAnsiTheme="minorHAnsi"/>
        </w:rPr>
        <w:t xml:space="preserve"> </w:t>
      </w:r>
      <w:r>
        <w:rPr>
          <w:rFonts w:asciiTheme="minorHAnsi" w:hAnsiTheme="minorHAnsi"/>
        </w:rPr>
        <w:t>se</w:t>
      </w:r>
      <w:r w:rsidR="009A6803">
        <w:rPr>
          <w:rFonts w:asciiTheme="minorHAnsi" w:hAnsiTheme="minorHAnsi"/>
        </w:rPr>
        <w:t> </w:t>
      </w:r>
      <w:r>
        <w:rPr>
          <w:rFonts w:asciiTheme="minorHAnsi" w:hAnsiTheme="minorHAnsi"/>
        </w:rPr>
        <w:t xml:space="preserve">zrušuje. </w:t>
      </w:r>
    </w:p>
    <w:p w14:paraId="6FFFD896" w14:textId="77777777" w:rsidR="00465B20" w:rsidRDefault="00465B20" w:rsidP="0088496D"/>
    <w:p w14:paraId="18FE5509" w14:textId="5E6CE98D" w:rsidR="00465B20" w:rsidRDefault="00465B20" w:rsidP="00465B20">
      <w:pPr>
        <w:pStyle w:val="Odstavecseseznamem"/>
        <w:spacing w:after="0" w:line="288" w:lineRule="auto"/>
        <w:ind w:left="2520" w:hanging="2520"/>
        <w:jc w:val="center"/>
        <w:rPr>
          <w:rFonts w:asciiTheme="minorHAnsi" w:hAnsiTheme="minorHAnsi" w:cstheme="minorHAnsi"/>
          <w:color w:val="2680FF"/>
          <w:sz w:val="28"/>
          <w:szCs w:val="28"/>
        </w:rPr>
      </w:pPr>
      <w:r>
        <w:rPr>
          <w:rFonts w:asciiTheme="minorHAnsi" w:hAnsiTheme="minorHAnsi" w:cstheme="minorHAnsi"/>
          <w:color w:val="2680FF"/>
          <w:sz w:val="28"/>
          <w:szCs w:val="28"/>
        </w:rPr>
        <w:t xml:space="preserve">Čl. </w:t>
      </w:r>
      <w:r>
        <w:rPr>
          <w:rFonts w:asciiTheme="minorHAnsi" w:eastAsia="Times New Roman" w:hAnsiTheme="minorHAnsi"/>
          <w:caps/>
          <w:color w:val="2680FF"/>
          <w:sz w:val="28"/>
          <w:szCs w:val="28"/>
          <w:lang w:eastAsia="cs-CZ"/>
        </w:rPr>
        <w:t>2</w:t>
      </w:r>
    </w:p>
    <w:p w14:paraId="569D8657" w14:textId="77777777" w:rsidR="00B01511" w:rsidRPr="00194096" w:rsidRDefault="00B01511" w:rsidP="0088496D">
      <w:pPr>
        <w:spacing w:after="120"/>
        <w:jc w:val="center"/>
        <w:rPr>
          <w:caps/>
          <w:color w:val="2680FF"/>
          <w:sz w:val="28"/>
          <w:szCs w:val="28"/>
        </w:rPr>
      </w:pPr>
      <w:r>
        <w:rPr>
          <w:caps/>
          <w:color w:val="2680FF"/>
          <w:sz w:val="28"/>
          <w:szCs w:val="28"/>
        </w:rPr>
        <w:t>závěrečná ustanovení</w:t>
      </w:r>
    </w:p>
    <w:p w14:paraId="7437A406" w14:textId="243298FD" w:rsidR="004F54A3" w:rsidRPr="005E03BD" w:rsidRDefault="004F54A3" w:rsidP="0088496D">
      <w:pPr>
        <w:pStyle w:val="Text"/>
      </w:pPr>
      <w:r w:rsidRPr="005E03BD">
        <w:t>T</w:t>
      </w:r>
      <w:r w:rsidR="002871A0" w:rsidRPr="005E03BD">
        <w:t>a</w:t>
      </w:r>
      <w:r w:rsidRPr="005E03BD">
        <w:t xml:space="preserve">to </w:t>
      </w:r>
      <w:r w:rsidR="00F24D9D">
        <w:t xml:space="preserve">obecně závazná </w:t>
      </w:r>
      <w:r w:rsidR="00DA347A" w:rsidRPr="005E03BD">
        <w:t xml:space="preserve">vyhláška nabývá účinnosti </w:t>
      </w:r>
      <w:r w:rsidR="00DA347A" w:rsidRPr="00C36062">
        <w:t xml:space="preserve">dnem </w:t>
      </w:r>
      <w:r w:rsidR="00017591" w:rsidRPr="00C36062">
        <w:t xml:space="preserve">1. </w:t>
      </w:r>
      <w:r w:rsidR="002D5342" w:rsidRPr="00C36062">
        <w:t>led</w:t>
      </w:r>
      <w:r w:rsidR="00017591" w:rsidRPr="00C36062">
        <w:t>na 2</w:t>
      </w:r>
      <w:r w:rsidR="004668B2" w:rsidRPr="00C36062">
        <w:t>02</w:t>
      </w:r>
      <w:r w:rsidR="002D5342" w:rsidRPr="00C36062">
        <w:t>6</w:t>
      </w:r>
      <w:r w:rsidRPr="00C36062">
        <w:t xml:space="preserve">. </w:t>
      </w: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20"/>
        <w:gridCol w:w="3020"/>
        <w:gridCol w:w="3020"/>
      </w:tblGrid>
      <w:tr w:rsidR="00B01511" w:rsidRPr="006F3471" w14:paraId="3AC2C4D2" w14:textId="77777777" w:rsidTr="00A51A9B">
        <w:trPr>
          <w:trHeight w:val="1474"/>
        </w:trPr>
        <w:tc>
          <w:tcPr>
            <w:tcW w:w="3020" w:type="dxa"/>
            <w:vAlign w:val="bottom"/>
          </w:tcPr>
          <w:p w14:paraId="159C7404" w14:textId="77777777" w:rsidR="00B01511" w:rsidRPr="006F3471" w:rsidRDefault="00B01511" w:rsidP="0084167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20" w:type="dxa"/>
            <w:vAlign w:val="bottom"/>
          </w:tcPr>
          <w:p w14:paraId="2E1B7E6B" w14:textId="37C00497" w:rsidR="00B01511" w:rsidRPr="005E03BD" w:rsidRDefault="00B01511" w:rsidP="00841671">
            <w:pPr>
              <w:jc w:val="center"/>
            </w:pPr>
            <w:r w:rsidRPr="005E03BD">
              <w:t>Petr Hájek</w:t>
            </w:r>
            <w:r w:rsidR="004F458B">
              <w:t xml:space="preserve"> v. r.</w:t>
            </w:r>
            <w:r w:rsidR="00470724" w:rsidRPr="005E03BD">
              <w:t xml:space="preserve">  </w:t>
            </w:r>
          </w:p>
          <w:p w14:paraId="6FCD94DA" w14:textId="77777777" w:rsidR="00B01511" w:rsidRPr="006F3471" w:rsidRDefault="00B01511" w:rsidP="00841671">
            <w:pPr>
              <w:jc w:val="center"/>
              <w:rPr>
                <w:sz w:val="24"/>
                <w:szCs w:val="24"/>
              </w:rPr>
            </w:pPr>
            <w:r w:rsidRPr="005E03BD">
              <w:t>starosta</w:t>
            </w:r>
          </w:p>
        </w:tc>
        <w:tc>
          <w:tcPr>
            <w:tcW w:w="3020" w:type="dxa"/>
            <w:vAlign w:val="bottom"/>
          </w:tcPr>
          <w:p w14:paraId="3CD46210" w14:textId="77777777" w:rsidR="00B01511" w:rsidRPr="006F3471" w:rsidRDefault="00B01511" w:rsidP="00841671">
            <w:pPr>
              <w:jc w:val="center"/>
              <w:rPr>
                <w:sz w:val="24"/>
                <w:szCs w:val="24"/>
              </w:rPr>
            </w:pPr>
          </w:p>
        </w:tc>
      </w:tr>
      <w:tr w:rsidR="00B01511" w:rsidRPr="005E03BD" w14:paraId="5C90C87B" w14:textId="77777777" w:rsidTr="00A51A9B">
        <w:trPr>
          <w:trHeight w:val="1474"/>
        </w:trPr>
        <w:tc>
          <w:tcPr>
            <w:tcW w:w="3020" w:type="dxa"/>
            <w:vAlign w:val="bottom"/>
          </w:tcPr>
          <w:p w14:paraId="5D05914A" w14:textId="29D3E2A0" w:rsidR="00B01511" w:rsidRPr="005E03BD" w:rsidRDefault="00306487" w:rsidP="00841671">
            <w:pPr>
              <w:jc w:val="center"/>
            </w:pPr>
            <w:r w:rsidRPr="005E03BD">
              <w:t>Jiří Preclík</w:t>
            </w:r>
            <w:r w:rsidR="004F458B">
              <w:t xml:space="preserve"> v. r.</w:t>
            </w:r>
          </w:p>
          <w:p w14:paraId="39A3BE64" w14:textId="77777777" w:rsidR="00B01511" w:rsidRPr="005E03BD" w:rsidRDefault="00B01511" w:rsidP="00841671">
            <w:pPr>
              <w:jc w:val="center"/>
            </w:pPr>
            <w:r w:rsidRPr="005E03BD">
              <w:t>místostarosta</w:t>
            </w:r>
          </w:p>
        </w:tc>
        <w:tc>
          <w:tcPr>
            <w:tcW w:w="3020" w:type="dxa"/>
            <w:vAlign w:val="bottom"/>
          </w:tcPr>
          <w:p w14:paraId="59CBDB7E" w14:textId="45B76D7A" w:rsidR="00B01511" w:rsidRPr="005E03BD" w:rsidRDefault="004668B2" w:rsidP="00841671">
            <w:pPr>
              <w:jc w:val="center"/>
            </w:pPr>
            <w:r>
              <w:t>Mgr. Pavel Svatoš</w:t>
            </w:r>
            <w:r w:rsidR="004F458B">
              <w:t xml:space="preserve"> v. r.</w:t>
            </w:r>
          </w:p>
          <w:p w14:paraId="7CB05074" w14:textId="77777777" w:rsidR="00B01511" w:rsidRPr="005E03BD" w:rsidRDefault="00B01511" w:rsidP="00841671">
            <w:pPr>
              <w:jc w:val="center"/>
            </w:pPr>
            <w:r w:rsidRPr="005E03BD">
              <w:t>místostarosta</w:t>
            </w:r>
          </w:p>
        </w:tc>
        <w:tc>
          <w:tcPr>
            <w:tcW w:w="3020" w:type="dxa"/>
            <w:vAlign w:val="bottom"/>
          </w:tcPr>
          <w:p w14:paraId="130B709F" w14:textId="439AF307" w:rsidR="00B01511" w:rsidRPr="005E03BD" w:rsidRDefault="00306487" w:rsidP="00841671">
            <w:pPr>
              <w:jc w:val="center"/>
            </w:pPr>
            <w:r w:rsidRPr="005E03BD">
              <w:t>Matouš Pořický</w:t>
            </w:r>
            <w:r w:rsidR="004F458B">
              <w:t xml:space="preserve"> v. r.</w:t>
            </w:r>
          </w:p>
          <w:p w14:paraId="38EC4E9E" w14:textId="77777777" w:rsidR="00B01511" w:rsidRPr="005E03BD" w:rsidRDefault="00B01511" w:rsidP="00841671">
            <w:pPr>
              <w:jc w:val="center"/>
            </w:pPr>
            <w:r w:rsidRPr="005E03BD">
              <w:t>místostarosta</w:t>
            </w:r>
          </w:p>
        </w:tc>
      </w:tr>
    </w:tbl>
    <w:p w14:paraId="396802A8" w14:textId="77777777" w:rsidR="007E150B" w:rsidRDefault="007E150B" w:rsidP="0088496D">
      <w:pPr>
        <w:pStyle w:val="Bod1"/>
        <w:numPr>
          <w:ilvl w:val="0"/>
          <w:numId w:val="0"/>
        </w:numPr>
        <w:tabs>
          <w:tab w:val="left" w:pos="1701"/>
          <w:tab w:val="left" w:pos="5009"/>
        </w:tabs>
      </w:pPr>
    </w:p>
    <w:sectPr w:rsidR="007E150B" w:rsidSect="005434B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418" w:right="1418" w:bottom="1418" w:left="1418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197655" w14:textId="77777777" w:rsidR="00872A2B" w:rsidRDefault="00872A2B" w:rsidP="00305DB9">
      <w:r>
        <w:separator/>
      </w:r>
    </w:p>
  </w:endnote>
  <w:endnote w:type="continuationSeparator" w:id="0">
    <w:p w14:paraId="0CCE1FCC" w14:textId="77777777" w:rsidR="00872A2B" w:rsidRDefault="00872A2B" w:rsidP="00305D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19F26A" w14:textId="77777777" w:rsidR="004F54A3" w:rsidRDefault="004F54A3" w:rsidP="00305DB9">
    <w:pPr>
      <w:pStyle w:val="Zpat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2275B868" w14:textId="77777777" w:rsidR="004F54A3" w:rsidRDefault="004F54A3" w:rsidP="00305DB9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pPr w:leftFromText="141" w:rightFromText="141" w:vertAnchor="text" w:tblpY="1"/>
      <w:tblOverlap w:val="never"/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4293"/>
      <w:gridCol w:w="4777"/>
    </w:tblGrid>
    <w:tr w:rsidR="00661223" w:rsidRPr="00CC6499" w14:paraId="2559AC4A" w14:textId="77777777" w:rsidTr="00A51A9B">
      <w:trPr>
        <w:trHeight w:val="57"/>
      </w:trPr>
      <w:tc>
        <w:tcPr>
          <w:tcW w:w="4361" w:type="dxa"/>
          <w:vAlign w:val="center"/>
        </w:tcPr>
        <w:p w14:paraId="69B48D66" w14:textId="77777777" w:rsidR="00661223" w:rsidRPr="00CC6499" w:rsidRDefault="00661223" w:rsidP="00661223">
          <w:pPr>
            <w:pStyle w:val="Zpat"/>
            <w:rPr>
              <w:rFonts w:ascii="Calibri" w:hAnsi="Calibri"/>
              <w:noProof/>
              <w:sz w:val="16"/>
              <w:szCs w:val="16"/>
            </w:rPr>
          </w:pPr>
        </w:p>
      </w:tc>
      <w:tc>
        <w:tcPr>
          <w:tcW w:w="4925" w:type="dxa"/>
          <w:vAlign w:val="center"/>
        </w:tcPr>
        <w:p w14:paraId="4EA18434" w14:textId="77777777" w:rsidR="00661223" w:rsidRPr="00CC6499" w:rsidRDefault="00661223" w:rsidP="00661223">
          <w:pPr>
            <w:pStyle w:val="Zpat"/>
            <w:jc w:val="right"/>
            <w:rPr>
              <w:rFonts w:ascii="Calibri" w:hAnsi="Calibri"/>
              <w:sz w:val="16"/>
              <w:szCs w:val="16"/>
            </w:rPr>
          </w:pPr>
        </w:p>
      </w:tc>
    </w:tr>
    <w:tr w:rsidR="00661223" w:rsidRPr="007477D8" w14:paraId="132E1454" w14:textId="77777777" w:rsidTr="00A51A9B">
      <w:trPr>
        <w:trHeight w:val="340"/>
      </w:trPr>
      <w:tc>
        <w:tcPr>
          <w:tcW w:w="4361" w:type="dxa"/>
          <w:vAlign w:val="center"/>
        </w:tcPr>
        <w:p w14:paraId="7C334DD9" w14:textId="77777777" w:rsidR="00661223" w:rsidRPr="0052340A" w:rsidRDefault="00661223" w:rsidP="00661223">
          <w:pPr>
            <w:pStyle w:val="Zpat"/>
            <w:rPr>
              <w:rFonts w:ascii="Calibri" w:hAnsi="Calibri"/>
            </w:rPr>
          </w:pPr>
          <w:r>
            <w:rPr>
              <w:rFonts w:ascii="Calibri" w:hAnsi="Calibri"/>
              <w:noProof/>
            </w:rPr>
            <w:drawing>
              <wp:inline distT="0" distB="0" distL="0" distR="0" wp14:anchorId="766FC4DF" wp14:editId="38E096E6">
                <wp:extent cx="1479600" cy="216000"/>
                <wp:effectExtent l="0" t="0" r="6350" b="0"/>
                <wp:docPr id="3" name="Obrázek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Logotyp barva.JP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79600" cy="216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925" w:type="dxa"/>
          <w:vAlign w:val="center"/>
        </w:tcPr>
        <w:p w14:paraId="573E7C29" w14:textId="77777777" w:rsidR="00661223" w:rsidRPr="007477D8" w:rsidRDefault="00661223" w:rsidP="00661223">
          <w:pPr>
            <w:pStyle w:val="Zpat"/>
            <w:jc w:val="right"/>
            <w:rPr>
              <w:rFonts w:ascii="Calibri" w:hAnsi="Calibri"/>
              <w:sz w:val="20"/>
              <w:szCs w:val="20"/>
            </w:rPr>
          </w:pPr>
          <w:r w:rsidRPr="007477D8">
            <w:rPr>
              <w:rFonts w:ascii="Calibri" w:hAnsi="Calibri"/>
              <w:sz w:val="20"/>
              <w:szCs w:val="20"/>
            </w:rPr>
            <w:t xml:space="preserve">strana </w:t>
          </w:r>
          <w:r w:rsidRPr="007477D8">
            <w:rPr>
              <w:rFonts w:ascii="Calibri" w:hAnsi="Calibri"/>
              <w:bCs/>
              <w:sz w:val="20"/>
              <w:szCs w:val="20"/>
            </w:rPr>
            <w:fldChar w:fldCharType="begin"/>
          </w:r>
          <w:r w:rsidRPr="007477D8">
            <w:rPr>
              <w:rFonts w:ascii="Calibri" w:hAnsi="Calibri"/>
              <w:bCs/>
              <w:sz w:val="20"/>
              <w:szCs w:val="20"/>
            </w:rPr>
            <w:instrText>PAGE  \* Arabic  \* MERGEFORMAT</w:instrText>
          </w:r>
          <w:r w:rsidRPr="007477D8">
            <w:rPr>
              <w:rFonts w:ascii="Calibri" w:hAnsi="Calibri"/>
              <w:bCs/>
              <w:sz w:val="20"/>
              <w:szCs w:val="20"/>
            </w:rPr>
            <w:fldChar w:fldCharType="separate"/>
          </w:r>
          <w:r w:rsidR="009C7D47">
            <w:rPr>
              <w:rFonts w:ascii="Calibri" w:hAnsi="Calibri"/>
              <w:bCs/>
              <w:noProof/>
              <w:sz w:val="20"/>
              <w:szCs w:val="20"/>
            </w:rPr>
            <w:t>1</w:t>
          </w:r>
          <w:r w:rsidRPr="007477D8">
            <w:rPr>
              <w:rFonts w:ascii="Calibri" w:hAnsi="Calibri"/>
              <w:bCs/>
              <w:sz w:val="20"/>
              <w:szCs w:val="20"/>
            </w:rPr>
            <w:fldChar w:fldCharType="end"/>
          </w:r>
          <w:r w:rsidRPr="007477D8">
            <w:rPr>
              <w:rFonts w:ascii="Calibri" w:hAnsi="Calibri"/>
              <w:bCs/>
              <w:sz w:val="20"/>
              <w:szCs w:val="20"/>
            </w:rPr>
            <w:t>/</w:t>
          </w:r>
          <w:r w:rsidRPr="007477D8">
            <w:rPr>
              <w:rFonts w:ascii="Calibri" w:hAnsi="Calibri"/>
              <w:bCs/>
              <w:sz w:val="20"/>
              <w:szCs w:val="20"/>
            </w:rPr>
            <w:fldChar w:fldCharType="begin"/>
          </w:r>
          <w:r w:rsidRPr="007477D8">
            <w:rPr>
              <w:rFonts w:ascii="Calibri" w:hAnsi="Calibri"/>
              <w:bCs/>
              <w:sz w:val="20"/>
              <w:szCs w:val="20"/>
            </w:rPr>
            <w:instrText>NUMPAGES  \* Arabic  \* MERGEFORMAT</w:instrText>
          </w:r>
          <w:r w:rsidRPr="007477D8">
            <w:rPr>
              <w:rFonts w:ascii="Calibri" w:hAnsi="Calibri"/>
              <w:bCs/>
              <w:sz w:val="20"/>
              <w:szCs w:val="20"/>
            </w:rPr>
            <w:fldChar w:fldCharType="separate"/>
          </w:r>
          <w:r w:rsidR="009C7D47">
            <w:rPr>
              <w:rFonts w:ascii="Calibri" w:hAnsi="Calibri"/>
              <w:bCs/>
              <w:noProof/>
              <w:sz w:val="20"/>
              <w:szCs w:val="20"/>
            </w:rPr>
            <w:t>1</w:t>
          </w:r>
          <w:r w:rsidRPr="007477D8">
            <w:rPr>
              <w:rFonts w:ascii="Calibri" w:hAnsi="Calibri"/>
              <w:bCs/>
              <w:sz w:val="20"/>
              <w:szCs w:val="20"/>
            </w:rPr>
            <w:fldChar w:fldCharType="end"/>
          </w:r>
        </w:p>
      </w:tc>
    </w:tr>
  </w:tbl>
  <w:p w14:paraId="69CE8F6A" w14:textId="77777777" w:rsidR="004F54A3" w:rsidRDefault="004F54A3" w:rsidP="00305DB9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C76927" w14:textId="77777777" w:rsidR="005434B4" w:rsidRDefault="005434B4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2EDEA5" w14:textId="77777777" w:rsidR="00872A2B" w:rsidRDefault="00872A2B" w:rsidP="00305DB9">
      <w:r>
        <w:separator/>
      </w:r>
    </w:p>
  </w:footnote>
  <w:footnote w:type="continuationSeparator" w:id="0">
    <w:p w14:paraId="058FD64C" w14:textId="77777777" w:rsidR="00872A2B" w:rsidRDefault="00872A2B" w:rsidP="00305DB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AFDEB2" w14:textId="77777777" w:rsidR="005434B4" w:rsidRDefault="005434B4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411830" w14:textId="77777777" w:rsidR="005434B4" w:rsidRDefault="005434B4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926B39" w14:textId="77777777" w:rsidR="005434B4" w:rsidRDefault="005434B4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E864AB"/>
    <w:multiLevelType w:val="hybridMultilevel"/>
    <w:tmpl w:val="9000BCD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200F0B"/>
    <w:multiLevelType w:val="hybridMultilevel"/>
    <w:tmpl w:val="9842C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2B11BA"/>
    <w:multiLevelType w:val="hybridMultilevel"/>
    <w:tmpl w:val="8FFC35C6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CA334F"/>
    <w:multiLevelType w:val="hybridMultilevel"/>
    <w:tmpl w:val="5956D16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A0A5BCA"/>
    <w:multiLevelType w:val="hybridMultilevel"/>
    <w:tmpl w:val="48CA03B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79141E6"/>
    <w:multiLevelType w:val="hybridMultilevel"/>
    <w:tmpl w:val="93DAAE3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7B541D8"/>
    <w:multiLevelType w:val="hybridMultilevel"/>
    <w:tmpl w:val="80DE6C5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98A0511"/>
    <w:multiLevelType w:val="hybridMultilevel"/>
    <w:tmpl w:val="2E000C64"/>
    <w:lvl w:ilvl="0" w:tplc="E446E364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51F1AA6"/>
    <w:multiLevelType w:val="hybridMultilevel"/>
    <w:tmpl w:val="4B2E899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7B96D40"/>
    <w:multiLevelType w:val="hybridMultilevel"/>
    <w:tmpl w:val="015CA11E"/>
    <w:lvl w:ilvl="0" w:tplc="FD08AB2A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  <w:b w:val="0"/>
        <w:bCs w:val="0"/>
        <w:i w:val="0"/>
        <w:iCs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38C6453F"/>
    <w:multiLevelType w:val="hybridMultilevel"/>
    <w:tmpl w:val="3640B886"/>
    <w:lvl w:ilvl="0" w:tplc="1DB8680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3D047C64"/>
    <w:multiLevelType w:val="hybridMultilevel"/>
    <w:tmpl w:val="997A515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BF11A05"/>
    <w:multiLevelType w:val="hybridMultilevel"/>
    <w:tmpl w:val="AE46423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98475E2"/>
    <w:multiLevelType w:val="hybridMultilevel"/>
    <w:tmpl w:val="7012E26C"/>
    <w:lvl w:ilvl="0" w:tplc="04050001">
      <w:start w:val="1"/>
      <w:numFmt w:val="bullet"/>
      <w:lvlText w:val=""/>
      <w:lvlJc w:val="left"/>
      <w:pPr>
        <w:tabs>
          <w:tab w:val="num" w:pos="700"/>
        </w:tabs>
        <w:ind w:left="680" w:hanging="34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ind w:left="1780" w:hanging="360"/>
      </w:pPr>
    </w:lvl>
    <w:lvl w:ilvl="2" w:tplc="0405001B" w:tentative="1">
      <w:start w:val="1"/>
      <w:numFmt w:val="lowerRoman"/>
      <w:lvlText w:val="%3."/>
      <w:lvlJc w:val="right"/>
      <w:pPr>
        <w:ind w:left="2500" w:hanging="180"/>
      </w:pPr>
    </w:lvl>
    <w:lvl w:ilvl="3" w:tplc="0405000F" w:tentative="1">
      <w:start w:val="1"/>
      <w:numFmt w:val="decimal"/>
      <w:lvlText w:val="%4."/>
      <w:lvlJc w:val="left"/>
      <w:pPr>
        <w:ind w:left="3220" w:hanging="360"/>
      </w:pPr>
    </w:lvl>
    <w:lvl w:ilvl="4" w:tplc="04050019" w:tentative="1">
      <w:start w:val="1"/>
      <w:numFmt w:val="lowerLetter"/>
      <w:lvlText w:val="%5."/>
      <w:lvlJc w:val="left"/>
      <w:pPr>
        <w:ind w:left="3940" w:hanging="360"/>
      </w:pPr>
    </w:lvl>
    <w:lvl w:ilvl="5" w:tplc="0405001B" w:tentative="1">
      <w:start w:val="1"/>
      <w:numFmt w:val="lowerRoman"/>
      <w:lvlText w:val="%6."/>
      <w:lvlJc w:val="right"/>
      <w:pPr>
        <w:ind w:left="4660" w:hanging="180"/>
      </w:pPr>
    </w:lvl>
    <w:lvl w:ilvl="6" w:tplc="0405000F" w:tentative="1">
      <w:start w:val="1"/>
      <w:numFmt w:val="decimal"/>
      <w:lvlText w:val="%7."/>
      <w:lvlJc w:val="left"/>
      <w:pPr>
        <w:ind w:left="5380" w:hanging="360"/>
      </w:pPr>
    </w:lvl>
    <w:lvl w:ilvl="7" w:tplc="04050019" w:tentative="1">
      <w:start w:val="1"/>
      <w:numFmt w:val="lowerLetter"/>
      <w:lvlText w:val="%8."/>
      <w:lvlJc w:val="left"/>
      <w:pPr>
        <w:ind w:left="6100" w:hanging="360"/>
      </w:pPr>
    </w:lvl>
    <w:lvl w:ilvl="8" w:tplc="0405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14" w15:restartNumberingAfterBreak="0">
    <w:nsid w:val="59851C4B"/>
    <w:multiLevelType w:val="multilevel"/>
    <w:tmpl w:val="EFEE3C20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pStyle w:val="Bod2a"/>
      <w:lvlText w:val="%2)"/>
      <w:lvlJc w:val="left"/>
      <w:pPr>
        <w:tabs>
          <w:tab w:val="num" w:pos="737"/>
        </w:tabs>
        <w:ind w:left="737" w:hanging="397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5" w15:restartNumberingAfterBreak="0">
    <w:nsid w:val="60946283"/>
    <w:multiLevelType w:val="hybridMultilevel"/>
    <w:tmpl w:val="F7CCD86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37727C1"/>
    <w:multiLevelType w:val="hybridMultilevel"/>
    <w:tmpl w:val="B69AB1A4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7707431"/>
    <w:multiLevelType w:val="hybridMultilevel"/>
    <w:tmpl w:val="E47AB636"/>
    <w:lvl w:ilvl="0" w:tplc="ECDEB1BA">
      <w:start w:val="2"/>
      <w:numFmt w:val="decimal"/>
      <w:pStyle w:val="Bod1"/>
      <w:lvlText w:val="%1)"/>
      <w:lvlJc w:val="left"/>
      <w:pPr>
        <w:tabs>
          <w:tab w:val="num" w:pos="360"/>
        </w:tabs>
        <w:ind w:left="340" w:hanging="340"/>
      </w:pPr>
      <w:rPr>
        <w:rFonts w:hint="default"/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67A914E1"/>
    <w:multiLevelType w:val="hybridMultilevel"/>
    <w:tmpl w:val="4BAA40EC"/>
    <w:lvl w:ilvl="0" w:tplc="29ECAE42">
      <w:start w:val="1"/>
      <w:numFmt w:val="lowerLetter"/>
      <w:pStyle w:val="Bod1a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6D906FA6"/>
    <w:multiLevelType w:val="hybridMultilevel"/>
    <w:tmpl w:val="2C1ED1C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43285466">
    <w:abstractNumId w:val="14"/>
  </w:num>
  <w:num w:numId="2" w16cid:durableId="604966269">
    <w:abstractNumId w:val="10"/>
  </w:num>
  <w:num w:numId="3" w16cid:durableId="1745099843">
    <w:abstractNumId w:val="18"/>
  </w:num>
  <w:num w:numId="4" w16cid:durableId="1597060749">
    <w:abstractNumId w:val="10"/>
    <w:lvlOverride w:ilvl="0">
      <w:startOverride w:val="1"/>
    </w:lvlOverride>
  </w:num>
  <w:num w:numId="5" w16cid:durableId="186875594">
    <w:abstractNumId w:val="10"/>
    <w:lvlOverride w:ilvl="0">
      <w:startOverride w:val="1"/>
    </w:lvlOverride>
  </w:num>
  <w:num w:numId="6" w16cid:durableId="1148322099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830828485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973752663">
    <w:abstractNumId w:val="10"/>
    <w:lvlOverride w:ilvl="0">
      <w:startOverride w:val="1"/>
    </w:lvlOverride>
  </w:num>
  <w:num w:numId="9" w16cid:durableId="1259944391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646007617">
    <w:abstractNumId w:val="15"/>
  </w:num>
  <w:num w:numId="11" w16cid:durableId="657271199">
    <w:abstractNumId w:val="6"/>
  </w:num>
  <w:num w:numId="12" w16cid:durableId="498892052">
    <w:abstractNumId w:val="11"/>
  </w:num>
  <w:num w:numId="13" w16cid:durableId="864367171">
    <w:abstractNumId w:val="13"/>
  </w:num>
  <w:num w:numId="14" w16cid:durableId="2083406267">
    <w:abstractNumId w:val="8"/>
  </w:num>
  <w:num w:numId="15" w16cid:durableId="334041742">
    <w:abstractNumId w:val="10"/>
    <w:lvlOverride w:ilvl="0">
      <w:startOverride w:val="1"/>
    </w:lvlOverride>
  </w:num>
  <w:num w:numId="16" w16cid:durableId="1252155921">
    <w:abstractNumId w:val="4"/>
  </w:num>
  <w:num w:numId="17" w16cid:durableId="307366964">
    <w:abstractNumId w:val="12"/>
  </w:num>
  <w:num w:numId="18" w16cid:durableId="979655977">
    <w:abstractNumId w:val="3"/>
  </w:num>
  <w:num w:numId="19" w16cid:durableId="1587956571">
    <w:abstractNumId w:val="0"/>
  </w:num>
  <w:num w:numId="20" w16cid:durableId="1048804141">
    <w:abstractNumId w:val="19"/>
  </w:num>
  <w:num w:numId="21" w16cid:durableId="2056542918">
    <w:abstractNumId w:val="17"/>
  </w:num>
  <w:num w:numId="22" w16cid:durableId="1579747493">
    <w:abstractNumId w:val="9"/>
  </w:num>
  <w:num w:numId="23" w16cid:durableId="2139029892">
    <w:abstractNumId w:val="5"/>
  </w:num>
  <w:num w:numId="24" w16cid:durableId="650015485">
    <w:abstractNumId w:val="2"/>
  </w:num>
  <w:num w:numId="25" w16cid:durableId="1675916890">
    <w:abstractNumId w:val="16"/>
  </w:num>
  <w:num w:numId="26" w16cid:durableId="1754351953">
    <w:abstractNumId w:val="1"/>
  </w:num>
  <w:num w:numId="27" w16cid:durableId="321394542">
    <w:abstractNumId w:val="7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09"/>
  <w:hyphenationZone w:val="425"/>
  <w:drawingGridHorizontalSpacing w:val="18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3B38"/>
    <w:rsid w:val="000015DC"/>
    <w:rsid w:val="00011AC0"/>
    <w:rsid w:val="00017591"/>
    <w:rsid w:val="00050E2B"/>
    <w:rsid w:val="00062228"/>
    <w:rsid w:val="00066C4D"/>
    <w:rsid w:val="0007478C"/>
    <w:rsid w:val="00092DDA"/>
    <w:rsid w:val="0009532A"/>
    <w:rsid w:val="000C4E4D"/>
    <w:rsid w:val="00154E2A"/>
    <w:rsid w:val="00157FF6"/>
    <w:rsid w:val="00185843"/>
    <w:rsid w:val="00194096"/>
    <w:rsid w:val="002209E9"/>
    <w:rsid w:val="00225950"/>
    <w:rsid w:val="0023645C"/>
    <w:rsid w:val="002431AB"/>
    <w:rsid w:val="002871A0"/>
    <w:rsid w:val="002D5342"/>
    <w:rsid w:val="002F6CAF"/>
    <w:rsid w:val="00305DB9"/>
    <w:rsid w:val="00306487"/>
    <w:rsid w:val="00324A9B"/>
    <w:rsid w:val="0033758C"/>
    <w:rsid w:val="00355CAB"/>
    <w:rsid w:val="00356A49"/>
    <w:rsid w:val="003706B7"/>
    <w:rsid w:val="003964BC"/>
    <w:rsid w:val="003D08FF"/>
    <w:rsid w:val="003D09CA"/>
    <w:rsid w:val="00405EB5"/>
    <w:rsid w:val="00440059"/>
    <w:rsid w:val="00445D5C"/>
    <w:rsid w:val="00457D1C"/>
    <w:rsid w:val="00465B20"/>
    <w:rsid w:val="004668B2"/>
    <w:rsid w:val="00470724"/>
    <w:rsid w:val="0047237D"/>
    <w:rsid w:val="00484E9B"/>
    <w:rsid w:val="004922CC"/>
    <w:rsid w:val="004D748D"/>
    <w:rsid w:val="004F458B"/>
    <w:rsid w:val="004F54A3"/>
    <w:rsid w:val="005434B4"/>
    <w:rsid w:val="005539D0"/>
    <w:rsid w:val="00577B6E"/>
    <w:rsid w:val="005A2999"/>
    <w:rsid w:val="005A5F92"/>
    <w:rsid w:val="005C2958"/>
    <w:rsid w:val="005C75F3"/>
    <w:rsid w:val="005E03BD"/>
    <w:rsid w:val="005E25F4"/>
    <w:rsid w:val="005E5A7A"/>
    <w:rsid w:val="005E7702"/>
    <w:rsid w:val="005F36E8"/>
    <w:rsid w:val="00627B3A"/>
    <w:rsid w:val="00661223"/>
    <w:rsid w:val="006A22DD"/>
    <w:rsid w:val="006A768D"/>
    <w:rsid w:val="006C4F54"/>
    <w:rsid w:val="006E4156"/>
    <w:rsid w:val="006E4CAD"/>
    <w:rsid w:val="006F3471"/>
    <w:rsid w:val="00703B38"/>
    <w:rsid w:val="00706F07"/>
    <w:rsid w:val="00710494"/>
    <w:rsid w:val="00731785"/>
    <w:rsid w:val="00752D0B"/>
    <w:rsid w:val="007A6E5C"/>
    <w:rsid w:val="007B0660"/>
    <w:rsid w:val="007B07DD"/>
    <w:rsid w:val="007E150B"/>
    <w:rsid w:val="00841671"/>
    <w:rsid w:val="008430A7"/>
    <w:rsid w:val="00872A2B"/>
    <w:rsid w:val="0088496D"/>
    <w:rsid w:val="008C4615"/>
    <w:rsid w:val="008D0992"/>
    <w:rsid w:val="008D1006"/>
    <w:rsid w:val="0091795A"/>
    <w:rsid w:val="00943145"/>
    <w:rsid w:val="009A6803"/>
    <w:rsid w:val="009C7D47"/>
    <w:rsid w:val="009D1E19"/>
    <w:rsid w:val="009D3A22"/>
    <w:rsid w:val="00A43F57"/>
    <w:rsid w:val="00A46A90"/>
    <w:rsid w:val="00A47D85"/>
    <w:rsid w:val="00A87E41"/>
    <w:rsid w:val="00B01511"/>
    <w:rsid w:val="00B015F5"/>
    <w:rsid w:val="00B510A3"/>
    <w:rsid w:val="00B72466"/>
    <w:rsid w:val="00BC1CE5"/>
    <w:rsid w:val="00C15516"/>
    <w:rsid w:val="00C36062"/>
    <w:rsid w:val="00C401C3"/>
    <w:rsid w:val="00C4285F"/>
    <w:rsid w:val="00CA01A1"/>
    <w:rsid w:val="00CD17FE"/>
    <w:rsid w:val="00CD32D0"/>
    <w:rsid w:val="00D65DBE"/>
    <w:rsid w:val="00D76531"/>
    <w:rsid w:val="00DA1CD1"/>
    <w:rsid w:val="00DA347A"/>
    <w:rsid w:val="00E32E40"/>
    <w:rsid w:val="00E3546A"/>
    <w:rsid w:val="00E40854"/>
    <w:rsid w:val="00E61E8B"/>
    <w:rsid w:val="00E73DA4"/>
    <w:rsid w:val="00EA0656"/>
    <w:rsid w:val="00EC399D"/>
    <w:rsid w:val="00EC3AB7"/>
    <w:rsid w:val="00EE103B"/>
    <w:rsid w:val="00EE13BF"/>
    <w:rsid w:val="00EE3260"/>
    <w:rsid w:val="00EF32DC"/>
    <w:rsid w:val="00F24D9D"/>
    <w:rsid w:val="00F26D06"/>
    <w:rsid w:val="00F63418"/>
    <w:rsid w:val="00F85AB5"/>
    <w:rsid w:val="00F966C9"/>
    <w:rsid w:val="00FE5A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03E4031"/>
  <w15:docId w15:val="{37782FA0-70C4-401A-A209-3B929D22DA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05DB9"/>
    <w:pPr>
      <w:jc w:val="both"/>
    </w:pPr>
    <w:rPr>
      <w:rFonts w:asciiTheme="minorHAnsi" w:hAnsiTheme="minorHAnsi"/>
      <w:sz w:val="22"/>
      <w:szCs w:val="22"/>
    </w:rPr>
  </w:style>
  <w:style w:type="paragraph" w:styleId="Nadpis1">
    <w:name w:val="heading 1"/>
    <w:basedOn w:val="Normln"/>
    <w:next w:val="Normln"/>
    <w:qFormat/>
    <w:pPr>
      <w:keepNext/>
      <w:jc w:val="center"/>
      <w:outlineLvl w:val="0"/>
    </w:pPr>
    <w:rPr>
      <w:b/>
      <w:bCs/>
      <w:sz w:val="32"/>
    </w:rPr>
  </w:style>
  <w:style w:type="paragraph" w:styleId="Nadpis2">
    <w:name w:val="heading 2"/>
    <w:basedOn w:val="Normln"/>
    <w:next w:val="Normln"/>
    <w:qFormat/>
    <w:pPr>
      <w:keepNext/>
      <w:outlineLvl w:val="1"/>
    </w:pPr>
    <w:rPr>
      <w:b/>
      <w:bCs/>
      <w:i/>
      <w:iCs/>
      <w:sz w:val="32"/>
    </w:rPr>
  </w:style>
  <w:style w:type="paragraph" w:styleId="Nadpis3">
    <w:name w:val="heading 3"/>
    <w:basedOn w:val="Normln"/>
    <w:next w:val="Normln"/>
    <w:qFormat/>
    <w:pPr>
      <w:keepNext/>
      <w:ind w:firstLine="708"/>
      <w:jc w:val="center"/>
      <w:outlineLvl w:val="2"/>
    </w:pPr>
    <w:rPr>
      <w:rFonts w:ascii="Arial" w:hAnsi="Arial" w:cs="Arial"/>
      <w:b/>
      <w:bCs/>
    </w:rPr>
  </w:style>
  <w:style w:type="paragraph" w:styleId="Nadpis4">
    <w:name w:val="heading 4"/>
    <w:basedOn w:val="Normln"/>
    <w:next w:val="Normln"/>
    <w:qFormat/>
    <w:pPr>
      <w:keepNext/>
      <w:ind w:left="360"/>
      <w:jc w:val="center"/>
      <w:outlineLvl w:val="3"/>
    </w:pPr>
    <w:rPr>
      <w:rFonts w:ascii="Arial" w:hAnsi="Arial" w:cs="Arial"/>
      <w:b/>
      <w:bCs/>
    </w:rPr>
  </w:style>
  <w:style w:type="paragraph" w:styleId="Nadpis5">
    <w:name w:val="heading 5"/>
    <w:basedOn w:val="Normln"/>
    <w:next w:val="Normln"/>
    <w:qFormat/>
    <w:pPr>
      <w:keepNext/>
      <w:jc w:val="center"/>
      <w:outlineLvl w:val="4"/>
    </w:pPr>
    <w:rPr>
      <w:rFonts w:ascii="Arial" w:hAnsi="Arial" w:cs="Arial"/>
      <w:b/>
      <w:bCs/>
    </w:rPr>
  </w:style>
  <w:style w:type="paragraph" w:styleId="Nadpis6">
    <w:name w:val="heading 6"/>
    <w:basedOn w:val="Normln"/>
    <w:next w:val="Normln"/>
    <w:qFormat/>
    <w:pPr>
      <w:keepNext/>
      <w:ind w:left="360"/>
      <w:outlineLvl w:val="5"/>
    </w:pPr>
    <w:rPr>
      <w:rFonts w:ascii="Arial" w:hAnsi="Arial" w:cs="Arial"/>
      <w:b/>
      <w:bCs/>
    </w:rPr>
  </w:style>
  <w:style w:type="paragraph" w:styleId="Nadpis7">
    <w:name w:val="heading 7"/>
    <w:basedOn w:val="Normln"/>
    <w:next w:val="Normln"/>
    <w:qFormat/>
    <w:pPr>
      <w:keepNext/>
      <w:outlineLvl w:val="6"/>
    </w:pPr>
    <w:rPr>
      <w:b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link w:val="ZkladntextodsazenChar"/>
    <w:semiHidden/>
    <w:pPr>
      <w:ind w:firstLine="708"/>
    </w:pPr>
    <w:rPr>
      <w:rFonts w:ascii="Arial" w:hAnsi="Arial" w:cs="Arial"/>
    </w:rPr>
  </w:style>
  <w:style w:type="paragraph" w:styleId="Zkladntext">
    <w:name w:val="Body Text"/>
    <w:basedOn w:val="Normln"/>
    <w:semiHidden/>
    <w:rPr>
      <w:rFonts w:ascii="Arial" w:hAnsi="Arial" w:cs="Arial"/>
    </w:rPr>
  </w:style>
  <w:style w:type="paragraph" w:styleId="Zpat">
    <w:name w:val="footer"/>
    <w:basedOn w:val="Normln"/>
    <w:link w:val="ZpatChar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semiHidden/>
  </w:style>
  <w:style w:type="paragraph" w:styleId="Zkladntext2">
    <w:name w:val="Body Text 2"/>
    <w:basedOn w:val="Normln"/>
    <w:semiHidden/>
    <w:rPr>
      <w:rFonts w:ascii="Arial" w:hAnsi="Arial" w:cs="Arial"/>
      <w:b/>
      <w:bCs/>
    </w:rPr>
  </w:style>
  <w:style w:type="paragraph" w:styleId="Zkladntextodsazen2">
    <w:name w:val="Body Text Indent 2"/>
    <w:basedOn w:val="Normln"/>
    <w:semiHidden/>
    <w:pPr>
      <w:ind w:left="360"/>
    </w:pPr>
    <w:rPr>
      <w:rFonts w:ascii="Arial" w:hAnsi="Arial" w:cs="Arial"/>
    </w:rPr>
  </w:style>
  <w:style w:type="paragraph" w:customStyle="1" w:styleId="Textpoznpodarou1">
    <w:name w:val="Text pozn. pod čarou1"/>
    <w:basedOn w:val="Normln"/>
    <w:next w:val="Textpoznpodarou"/>
    <w:semiHidden/>
    <w:unhideWhenUsed/>
    <w:rPr>
      <w:sz w:val="20"/>
      <w:szCs w:val="20"/>
    </w:rPr>
  </w:style>
  <w:style w:type="character" w:customStyle="1" w:styleId="TextpoznpodarouChar">
    <w:name w:val="Text pozn. pod čarou Char"/>
    <w:semiHidden/>
    <w:rPr>
      <w:sz w:val="20"/>
      <w:szCs w:val="20"/>
    </w:rPr>
  </w:style>
  <w:style w:type="character" w:styleId="Znakapoznpodarou">
    <w:name w:val="footnote reference"/>
    <w:semiHidden/>
    <w:unhideWhenUsed/>
    <w:rPr>
      <w:vertAlign w:val="superscript"/>
    </w:rPr>
  </w:style>
  <w:style w:type="paragraph" w:styleId="Textpoznpodarou">
    <w:name w:val="footnote text"/>
    <w:basedOn w:val="Normln"/>
    <w:semiHidden/>
    <w:unhideWhenUsed/>
    <w:rPr>
      <w:sz w:val="20"/>
      <w:szCs w:val="20"/>
    </w:rPr>
  </w:style>
  <w:style w:type="character" w:customStyle="1" w:styleId="TextpoznpodarouChar1">
    <w:name w:val="Text pozn. pod čarou Char1"/>
    <w:basedOn w:val="Standardnpsmoodstavce"/>
    <w:semiHidden/>
  </w:style>
  <w:style w:type="paragraph" w:styleId="Odstavecseseznamem">
    <w:name w:val="List Paragraph"/>
    <w:basedOn w:val="Normln"/>
    <w:link w:val="OdstavecseseznamemChar"/>
    <w:qFormat/>
    <w:pPr>
      <w:spacing w:after="160" w:line="259" w:lineRule="auto"/>
      <w:ind w:left="720"/>
      <w:contextualSpacing/>
    </w:pPr>
    <w:rPr>
      <w:rFonts w:ascii="Calibri" w:eastAsia="Calibri" w:hAnsi="Calibri"/>
      <w:lang w:eastAsia="en-US"/>
    </w:rPr>
  </w:style>
  <w:style w:type="paragraph" w:styleId="Textbubliny">
    <w:name w:val="Balloon Text"/>
    <w:basedOn w:val="Normln"/>
    <w:semiHidden/>
    <w:unhideWhenUsed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semiHidden/>
    <w:rPr>
      <w:rFonts w:ascii="Segoe UI" w:hAnsi="Segoe UI" w:cs="Segoe UI"/>
      <w:sz w:val="18"/>
      <w:szCs w:val="18"/>
    </w:rPr>
  </w:style>
  <w:style w:type="paragraph" w:customStyle="1" w:styleId="Styl1">
    <w:name w:val="Styl1"/>
    <w:basedOn w:val="Nadpis1"/>
    <w:qFormat/>
    <w:pPr>
      <w:keepLines/>
      <w:spacing w:before="240" w:line="259" w:lineRule="auto"/>
    </w:pPr>
    <w:rPr>
      <w:bCs w:val="0"/>
      <w:sz w:val="24"/>
      <w:szCs w:val="32"/>
      <w:lang w:eastAsia="en-US"/>
    </w:rPr>
  </w:style>
  <w:style w:type="character" w:customStyle="1" w:styleId="Styl1Char">
    <w:name w:val="Styl1 Char"/>
    <w:rPr>
      <w:b/>
      <w:sz w:val="24"/>
      <w:szCs w:val="32"/>
      <w:lang w:eastAsia="en-US"/>
    </w:rPr>
  </w:style>
  <w:style w:type="paragraph" w:styleId="Zkladntext3">
    <w:name w:val="Body Text 3"/>
    <w:basedOn w:val="Normln"/>
    <w:semiHidden/>
    <w:rPr>
      <w:i/>
    </w:rPr>
  </w:style>
  <w:style w:type="table" w:styleId="Mkatabulky">
    <w:name w:val="Table Grid"/>
    <w:basedOn w:val="Normlntabulka"/>
    <w:uiPriority w:val="39"/>
    <w:rsid w:val="00C4285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od1">
    <w:name w:val="Bod 1"/>
    <w:basedOn w:val="Zkladntextodsazen"/>
    <w:link w:val="Bod1Char"/>
    <w:qFormat/>
    <w:rsid w:val="00194096"/>
    <w:pPr>
      <w:numPr>
        <w:numId w:val="21"/>
      </w:numPr>
      <w:spacing w:after="80"/>
    </w:pPr>
    <w:rPr>
      <w:rFonts w:asciiTheme="minorHAnsi" w:hAnsiTheme="minorHAnsi"/>
    </w:rPr>
  </w:style>
  <w:style w:type="paragraph" w:styleId="Zhlav">
    <w:name w:val="header"/>
    <w:basedOn w:val="Normln"/>
    <w:link w:val="ZhlavChar"/>
    <w:uiPriority w:val="99"/>
    <w:unhideWhenUsed/>
    <w:rsid w:val="00E3546A"/>
    <w:pPr>
      <w:tabs>
        <w:tab w:val="center" w:pos="4536"/>
        <w:tab w:val="right" w:pos="9072"/>
      </w:tabs>
    </w:pPr>
  </w:style>
  <w:style w:type="character" w:customStyle="1" w:styleId="ZkladntextodsazenChar">
    <w:name w:val="Základní text odsazený Char"/>
    <w:basedOn w:val="Standardnpsmoodstavce"/>
    <w:link w:val="Zkladntextodsazen"/>
    <w:semiHidden/>
    <w:rsid w:val="00194096"/>
    <w:rPr>
      <w:rFonts w:ascii="Arial" w:hAnsi="Arial" w:cs="Arial"/>
      <w:sz w:val="22"/>
      <w:szCs w:val="22"/>
    </w:rPr>
  </w:style>
  <w:style w:type="character" w:customStyle="1" w:styleId="Bod1Char">
    <w:name w:val="Bod 1 Char"/>
    <w:basedOn w:val="ZkladntextodsazenChar"/>
    <w:link w:val="Bod1"/>
    <w:rsid w:val="00194096"/>
    <w:rPr>
      <w:rFonts w:asciiTheme="minorHAnsi" w:hAnsiTheme="minorHAnsi" w:cs="Arial"/>
      <w:sz w:val="22"/>
      <w:szCs w:val="22"/>
    </w:rPr>
  </w:style>
  <w:style w:type="character" w:customStyle="1" w:styleId="ZhlavChar">
    <w:name w:val="Záhlaví Char"/>
    <w:basedOn w:val="Standardnpsmoodstavce"/>
    <w:link w:val="Zhlav"/>
    <w:uiPriority w:val="99"/>
    <w:rsid w:val="00E3546A"/>
    <w:rPr>
      <w:rFonts w:asciiTheme="minorHAnsi" w:hAnsiTheme="minorHAnsi"/>
      <w:sz w:val="22"/>
      <w:szCs w:val="22"/>
    </w:rPr>
  </w:style>
  <w:style w:type="paragraph" w:customStyle="1" w:styleId="Text">
    <w:name w:val="Text"/>
    <w:basedOn w:val="Normln"/>
    <w:link w:val="TextChar"/>
    <w:qFormat/>
    <w:rsid w:val="00EC399D"/>
    <w:pPr>
      <w:spacing w:after="80"/>
    </w:pPr>
    <w:rPr>
      <w:rFonts w:eastAsia="Calibri"/>
      <w:lang w:eastAsia="en-US"/>
    </w:rPr>
  </w:style>
  <w:style w:type="paragraph" w:customStyle="1" w:styleId="Bod1a">
    <w:name w:val="Bod 1a)"/>
    <w:basedOn w:val="Odstavecseseznamem"/>
    <w:link w:val="Bod1aChar"/>
    <w:qFormat/>
    <w:rsid w:val="002431AB"/>
    <w:pPr>
      <w:numPr>
        <w:numId w:val="3"/>
      </w:numPr>
      <w:spacing w:after="80" w:line="240" w:lineRule="auto"/>
      <w:contextualSpacing w:val="0"/>
    </w:pPr>
    <w:rPr>
      <w:rFonts w:asciiTheme="minorHAnsi" w:hAnsiTheme="minorHAnsi"/>
    </w:rPr>
  </w:style>
  <w:style w:type="character" w:customStyle="1" w:styleId="TextChar">
    <w:name w:val="Text Char"/>
    <w:basedOn w:val="Standardnpsmoodstavce"/>
    <w:link w:val="Text"/>
    <w:rsid w:val="00EC399D"/>
    <w:rPr>
      <w:rFonts w:asciiTheme="minorHAnsi" w:eastAsia="Calibri" w:hAnsiTheme="minorHAnsi"/>
      <w:sz w:val="22"/>
      <w:szCs w:val="22"/>
      <w:lang w:eastAsia="en-US"/>
    </w:rPr>
  </w:style>
  <w:style w:type="paragraph" w:customStyle="1" w:styleId="Bod2a">
    <w:name w:val="Bod 2a)"/>
    <w:basedOn w:val="Odstavecseseznamem"/>
    <w:link w:val="Bod2aChar"/>
    <w:qFormat/>
    <w:rsid w:val="002431AB"/>
    <w:pPr>
      <w:numPr>
        <w:ilvl w:val="1"/>
        <w:numId w:val="1"/>
      </w:numPr>
      <w:spacing w:after="80" w:line="240" w:lineRule="auto"/>
      <w:contextualSpacing w:val="0"/>
    </w:pPr>
    <w:rPr>
      <w:rFonts w:asciiTheme="minorHAnsi" w:hAnsiTheme="minorHAnsi"/>
    </w:rPr>
  </w:style>
  <w:style w:type="character" w:customStyle="1" w:styleId="OdstavecseseznamemChar">
    <w:name w:val="Odstavec se seznamem Char"/>
    <w:basedOn w:val="Standardnpsmoodstavce"/>
    <w:link w:val="Odstavecseseznamem"/>
    <w:rsid w:val="002431AB"/>
    <w:rPr>
      <w:rFonts w:ascii="Calibri" w:eastAsia="Calibri" w:hAnsi="Calibri"/>
      <w:sz w:val="22"/>
      <w:szCs w:val="22"/>
      <w:lang w:eastAsia="en-US"/>
    </w:rPr>
  </w:style>
  <w:style w:type="character" w:customStyle="1" w:styleId="Bod1aChar">
    <w:name w:val="Bod 1a) Char"/>
    <w:basedOn w:val="OdstavecseseznamemChar"/>
    <w:link w:val="Bod1a"/>
    <w:rsid w:val="002431AB"/>
    <w:rPr>
      <w:rFonts w:asciiTheme="minorHAnsi" w:eastAsia="Calibri" w:hAnsiTheme="minorHAnsi"/>
      <w:sz w:val="22"/>
      <w:szCs w:val="22"/>
      <w:lang w:eastAsia="en-US"/>
    </w:rPr>
  </w:style>
  <w:style w:type="character" w:customStyle="1" w:styleId="ZpatChar">
    <w:name w:val="Zápatí Char"/>
    <w:link w:val="Zpat"/>
    <w:rsid w:val="00661223"/>
    <w:rPr>
      <w:rFonts w:asciiTheme="minorHAnsi" w:hAnsiTheme="minorHAnsi"/>
      <w:sz w:val="22"/>
      <w:szCs w:val="22"/>
    </w:rPr>
  </w:style>
  <w:style w:type="character" w:customStyle="1" w:styleId="Bod2aChar">
    <w:name w:val="Bod 2a) Char"/>
    <w:basedOn w:val="OdstavecseseznamemChar"/>
    <w:link w:val="Bod2a"/>
    <w:rsid w:val="002431AB"/>
    <w:rPr>
      <w:rFonts w:asciiTheme="minorHAnsi" w:eastAsia="Calibri" w:hAnsiTheme="minorHAns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156</Words>
  <Characters>838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x/2006</vt:lpstr>
    </vt:vector>
  </TitlesOfParts>
  <Company>ATC</Company>
  <LinksUpToDate>false</LinksUpToDate>
  <CharactersWithSpaces>993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x/2006</dc:title>
  <dc:creator>test</dc:creator>
  <cp:lastModifiedBy>Zdeňka Nováková</cp:lastModifiedBy>
  <cp:revision>3</cp:revision>
  <cp:lastPrinted>2023-04-26T07:33:00Z</cp:lastPrinted>
  <dcterms:created xsi:type="dcterms:W3CDTF">2025-12-11T11:45:00Z</dcterms:created>
  <dcterms:modified xsi:type="dcterms:W3CDTF">2025-12-11T11:46:00Z</dcterms:modified>
</cp:coreProperties>
</file>