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31A6" w14:textId="0998D0A6" w:rsidR="00A274BC" w:rsidRPr="00D247CB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47CB">
        <w:rPr>
          <w:rFonts w:ascii="Arial" w:hAnsi="Arial" w:cs="Arial"/>
          <w:b/>
          <w:sz w:val="28"/>
          <w:szCs w:val="28"/>
        </w:rPr>
        <w:t xml:space="preserve">Obec </w:t>
      </w:r>
      <w:r w:rsidR="00D247CB" w:rsidRPr="00D247CB">
        <w:rPr>
          <w:rFonts w:ascii="Arial" w:hAnsi="Arial" w:cs="Arial"/>
          <w:b/>
          <w:sz w:val="28"/>
          <w:szCs w:val="28"/>
        </w:rPr>
        <w:t>Valy</w:t>
      </w:r>
    </w:p>
    <w:p w14:paraId="3BBE868B" w14:textId="4EE7B334" w:rsidR="00A274BC" w:rsidRPr="00D247CB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247CB">
        <w:rPr>
          <w:rFonts w:ascii="Arial" w:hAnsi="Arial" w:cs="Arial"/>
          <w:b/>
          <w:sz w:val="28"/>
          <w:szCs w:val="28"/>
        </w:rPr>
        <w:t xml:space="preserve">Zastupitelstvo obce </w:t>
      </w:r>
      <w:r w:rsidR="00D247CB" w:rsidRPr="00D247CB">
        <w:rPr>
          <w:rFonts w:ascii="Arial" w:hAnsi="Arial" w:cs="Arial"/>
          <w:b/>
          <w:sz w:val="28"/>
          <w:szCs w:val="28"/>
        </w:rPr>
        <w:t>Valy</w:t>
      </w:r>
    </w:p>
    <w:p w14:paraId="14828648" w14:textId="77777777" w:rsidR="00664CD0" w:rsidRDefault="00664CD0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039AAACE" w14:textId="714E1F7B" w:rsidR="00A274BC" w:rsidRPr="00D247CB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D247CB">
        <w:rPr>
          <w:rFonts w:ascii="Arial" w:hAnsi="Arial" w:cs="Arial"/>
          <w:b/>
        </w:rPr>
        <w:t xml:space="preserve">Obecně závazná vyhláška obce </w:t>
      </w:r>
      <w:r w:rsidR="00D247CB" w:rsidRPr="00D247CB">
        <w:rPr>
          <w:rFonts w:ascii="Arial" w:hAnsi="Arial" w:cs="Arial"/>
          <w:b/>
        </w:rPr>
        <w:t>Valy</w:t>
      </w:r>
      <w:r w:rsidR="00664CD0">
        <w:rPr>
          <w:rFonts w:ascii="Arial" w:hAnsi="Arial" w:cs="Arial"/>
          <w:b/>
        </w:rPr>
        <w:t xml:space="preserve"> č. 1/2023</w:t>
      </w:r>
    </w:p>
    <w:p w14:paraId="5F9745B3" w14:textId="6E29E278" w:rsidR="00776A2C" w:rsidRPr="006647CE" w:rsidRDefault="00664CD0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 regulaci používání zábavní pyrotechniky</w:t>
      </w:r>
    </w:p>
    <w:p w14:paraId="4959CBF4" w14:textId="77777777" w:rsidR="00776A2C" w:rsidRPr="006647CE" w:rsidRDefault="00776A2C" w:rsidP="006B5BC9">
      <w:pPr>
        <w:pStyle w:val="Bezmezer"/>
      </w:pPr>
    </w:p>
    <w:p w14:paraId="14F22703" w14:textId="37757634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D247CB" w:rsidRPr="00D247CB">
        <w:rPr>
          <w:rFonts w:ascii="Arial" w:hAnsi="Arial" w:cs="Arial"/>
          <w:sz w:val="22"/>
          <w:szCs w:val="22"/>
        </w:rPr>
        <w:t>Valy</w:t>
      </w:r>
      <w:r w:rsidR="00776A2C" w:rsidRPr="00D247CB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D247CB">
        <w:rPr>
          <w:rFonts w:ascii="Arial" w:hAnsi="Arial" w:cs="Arial"/>
          <w:sz w:val="22"/>
          <w:szCs w:val="22"/>
        </w:rPr>
        <w:t>4. 9. 2023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 xml:space="preserve">usnesením č. </w:t>
      </w:r>
      <w:r w:rsidR="00D247CB" w:rsidRPr="00664CD0">
        <w:rPr>
          <w:rFonts w:ascii="Arial" w:hAnsi="Arial" w:cs="Arial"/>
          <w:sz w:val="22"/>
          <w:szCs w:val="22"/>
        </w:rPr>
        <w:t>7/2023</w:t>
      </w:r>
      <w:r w:rsidR="00664CD0" w:rsidRPr="00664CD0">
        <w:rPr>
          <w:rFonts w:ascii="Arial" w:hAnsi="Arial" w:cs="Arial"/>
          <w:sz w:val="22"/>
          <w:szCs w:val="22"/>
        </w:rPr>
        <w:t>/106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14:paraId="28CF49A0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348470F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76DACC4F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2DCE5F0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F6E101D" w14:textId="77777777" w:rsidR="00776A2C" w:rsidRPr="00BE66F0" w:rsidRDefault="00776A2C" w:rsidP="006B5BC9">
      <w:pPr>
        <w:pStyle w:val="Odstavecseseznamem"/>
        <w:numPr>
          <w:ilvl w:val="0"/>
          <w:numId w:val="28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2C6CFFE7" w14:textId="77777777" w:rsidR="00776A2C" w:rsidRPr="006B5BC9" w:rsidRDefault="00776A2C" w:rsidP="006B5BC9">
      <w:pPr>
        <w:pStyle w:val="Bezmezer"/>
        <w:rPr>
          <w:sz w:val="16"/>
          <w:szCs w:val="16"/>
        </w:rPr>
      </w:pPr>
    </w:p>
    <w:p w14:paraId="6CA212D0" w14:textId="48396FB1" w:rsidR="00776A2C" w:rsidRPr="00BE66F0" w:rsidRDefault="00776A2C" w:rsidP="006B5BC9">
      <w:pPr>
        <w:pStyle w:val="Odstavecseseznamem"/>
        <w:numPr>
          <w:ilvl w:val="0"/>
          <w:numId w:val="28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D247CB">
        <w:rPr>
          <w:rFonts w:ascii="Arial" w:hAnsi="Arial" w:cs="Arial"/>
          <w:sz w:val="22"/>
          <w:szCs w:val="22"/>
        </w:rPr>
        <w:t>zajištění místních záležitostí veřejného pořádku, zejména s ohledem na potřebu ochrany před hlukem a ochranu občanského soužití v obci, a to přiměřeným omezením používání zábavní pyrotechniky na území obce Valy.</w:t>
      </w:r>
    </w:p>
    <w:p w14:paraId="20B8A3DC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91E2EC8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35F5680D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22A599CF" w14:textId="77777777" w:rsidR="00776A2C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60A60EE" w14:textId="14D447DD" w:rsidR="00776A2C" w:rsidRPr="006B5BC9" w:rsidRDefault="00776A2C" w:rsidP="006B5BC9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B5BC9">
        <w:rPr>
          <w:rFonts w:ascii="Arial" w:hAnsi="Arial" w:cs="Arial"/>
          <w:sz w:val="22"/>
          <w:szCs w:val="22"/>
        </w:rPr>
        <w:t xml:space="preserve">Používání zábavní pyrotechniky je zakázáno </w:t>
      </w:r>
      <w:r w:rsidR="00D247CB" w:rsidRPr="006B5BC9">
        <w:rPr>
          <w:rFonts w:ascii="Arial" w:hAnsi="Arial" w:cs="Arial"/>
          <w:sz w:val="22"/>
          <w:szCs w:val="22"/>
        </w:rPr>
        <w:t xml:space="preserve">na celém katastrálním území Valy u Mariánských Lázní </w:t>
      </w:r>
      <w:r w:rsidRPr="006B5BC9">
        <w:rPr>
          <w:rFonts w:ascii="Arial" w:hAnsi="Arial" w:cs="Arial"/>
          <w:sz w:val="22"/>
          <w:szCs w:val="22"/>
        </w:rPr>
        <w:t>s výjimkami stanovenými v odst. 2.</w:t>
      </w:r>
    </w:p>
    <w:p w14:paraId="0C452D7A" w14:textId="77777777" w:rsidR="006B5BC9" w:rsidRPr="006B5BC9" w:rsidRDefault="006B5BC9" w:rsidP="006B5BC9">
      <w:pPr>
        <w:pStyle w:val="Bezmezer"/>
        <w:rPr>
          <w:sz w:val="16"/>
          <w:szCs w:val="16"/>
        </w:rPr>
      </w:pPr>
    </w:p>
    <w:p w14:paraId="1C181FA3" w14:textId="5CF05F4C" w:rsidR="00776A2C" w:rsidRPr="006B5BC9" w:rsidRDefault="006B5BC9" w:rsidP="006B5BC9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B5BC9">
        <w:rPr>
          <w:rFonts w:ascii="Arial" w:hAnsi="Arial" w:cs="Arial"/>
          <w:sz w:val="22"/>
          <w:szCs w:val="22"/>
        </w:rPr>
        <w:t xml:space="preserve">Zákaz dle odstavce 1) se nevztahuje na </w:t>
      </w:r>
      <w:r w:rsidR="00D247CB" w:rsidRPr="006B5BC9">
        <w:rPr>
          <w:rFonts w:ascii="Arial" w:hAnsi="Arial" w:cs="Arial"/>
          <w:sz w:val="22"/>
          <w:szCs w:val="22"/>
        </w:rPr>
        <w:t xml:space="preserve">dny 31. prosince a 1. ledna. </w:t>
      </w:r>
    </w:p>
    <w:p w14:paraId="7DF17886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3A9A3D1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0DFE5B93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720BD74A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4B4F1743" w14:textId="141481F9"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 w:rsidR="006B5BC9">
        <w:rPr>
          <w:rFonts w:ascii="Arial" w:hAnsi="Arial" w:cs="Arial"/>
          <w:sz w:val="22"/>
          <w:szCs w:val="22"/>
        </w:rPr>
        <w:t>dne 1. 1. 2024.</w:t>
      </w:r>
    </w:p>
    <w:p w14:paraId="343C360A" w14:textId="77777777" w:rsidR="00997B3B" w:rsidRDefault="00997B3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F1E92A" w14:textId="77777777" w:rsidR="00776A2C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14:paraId="64DF1332" w14:textId="77777777" w:rsidR="006B5BC9" w:rsidRDefault="006B5BC9" w:rsidP="00997B3B">
      <w:pPr>
        <w:spacing w:after="120"/>
        <w:rPr>
          <w:rFonts w:ascii="Arial" w:hAnsi="Arial" w:cs="Arial"/>
          <w:sz w:val="22"/>
          <w:szCs w:val="22"/>
        </w:rPr>
      </w:pPr>
    </w:p>
    <w:p w14:paraId="15422EC4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2708C23D" w14:textId="3116E720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</w:t>
      </w:r>
      <w:r w:rsidR="006B5BC9">
        <w:rPr>
          <w:rFonts w:ascii="Arial" w:hAnsi="Arial" w:cs="Arial"/>
          <w:sz w:val="22"/>
          <w:szCs w:val="22"/>
        </w:rPr>
        <w:t>................</w:t>
      </w:r>
      <w:r w:rsidRPr="006647CE">
        <w:rPr>
          <w:rFonts w:ascii="Arial" w:hAnsi="Arial" w:cs="Arial"/>
          <w:sz w:val="22"/>
          <w:szCs w:val="22"/>
        </w:rPr>
        <w:t>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B5BC9" w:rsidRPr="006647CE">
        <w:rPr>
          <w:rFonts w:ascii="Arial" w:hAnsi="Arial" w:cs="Arial"/>
          <w:sz w:val="22"/>
          <w:szCs w:val="22"/>
        </w:rPr>
        <w:t>..................</w:t>
      </w:r>
      <w:r w:rsidR="006B5BC9">
        <w:rPr>
          <w:rFonts w:ascii="Arial" w:hAnsi="Arial" w:cs="Arial"/>
          <w:sz w:val="22"/>
          <w:szCs w:val="22"/>
        </w:rPr>
        <w:t>................</w:t>
      </w:r>
      <w:r w:rsidR="006B5BC9" w:rsidRPr="006647CE">
        <w:rPr>
          <w:rFonts w:ascii="Arial" w:hAnsi="Arial" w:cs="Arial"/>
          <w:sz w:val="22"/>
          <w:szCs w:val="22"/>
        </w:rPr>
        <w:t>.............</w:t>
      </w:r>
    </w:p>
    <w:p w14:paraId="16105802" w14:textId="6870C8FD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</w:t>
      </w:r>
      <w:r w:rsidR="006B5BC9">
        <w:rPr>
          <w:rFonts w:ascii="Arial" w:hAnsi="Arial" w:cs="Arial"/>
          <w:sz w:val="22"/>
          <w:szCs w:val="22"/>
        </w:rPr>
        <w:t xml:space="preserve">      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6B5BC9">
        <w:rPr>
          <w:rFonts w:ascii="Arial" w:hAnsi="Arial" w:cs="Arial"/>
          <w:sz w:val="22"/>
          <w:szCs w:val="22"/>
        </w:rPr>
        <w:t>Quido Vlk, v.r.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6B5BC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6B5BC9">
        <w:rPr>
          <w:rFonts w:ascii="Arial" w:hAnsi="Arial" w:cs="Arial"/>
          <w:sz w:val="22"/>
          <w:szCs w:val="22"/>
        </w:rPr>
        <w:t>Andrea Kakašová, v.r.</w:t>
      </w:r>
    </w:p>
    <w:p w14:paraId="0C0D00E6" w14:textId="0602E569" w:rsidR="00776A2C" w:rsidRPr="006647CE" w:rsidRDefault="006B5BC9" w:rsidP="00776A2C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místostarosta</w:t>
      </w:r>
      <w:r w:rsidR="00776A2C" w:rsidRPr="006647CE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776A2C" w:rsidRPr="006647C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776A2C" w:rsidRPr="006647CE">
        <w:rPr>
          <w:rFonts w:ascii="Arial" w:hAnsi="Arial" w:cs="Arial"/>
          <w:sz w:val="22"/>
          <w:szCs w:val="22"/>
        </w:rPr>
        <w:t>a</w:t>
      </w:r>
    </w:p>
    <w:p w14:paraId="69E8258F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sectPr w:rsidR="00776A2C" w:rsidSect="006B5BC9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CC90" w14:textId="77777777" w:rsidR="001F4137" w:rsidRDefault="001F4137">
      <w:r>
        <w:separator/>
      </w:r>
    </w:p>
  </w:endnote>
  <w:endnote w:type="continuationSeparator" w:id="0">
    <w:p w14:paraId="2C94B22A" w14:textId="77777777" w:rsidR="001F4137" w:rsidRDefault="001F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1B44" w14:textId="77777777" w:rsidR="001F4137" w:rsidRDefault="001F4137">
      <w:r>
        <w:separator/>
      </w:r>
    </w:p>
  </w:footnote>
  <w:footnote w:type="continuationSeparator" w:id="0">
    <w:p w14:paraId="1E3D7F4F" w14:textId="77777777" w:rsidR="001F4137" w:rsidRDefault="001F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2C72"/>
    <w:multiLevelType w:val="hybridMultilevel"/>
    <w:tmpl w:val="EC6EFA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222C"/>
    <w:multiLevelType w:val="hybridMultilevel"/>
    <w:tmpl w:val="3DDA1F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B427F"/>
    <w:multiLevelType w:val="hybridMultilevel"/>
    <w:tmpl w:val="9188A1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11BBF"/>
    <w:multiLevelType w:val="hybridMultilevel"/>
    <w:tmpl w:val="34F60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03452"/>
    <w:multiLevelType w:val="hybridMultilevel"/>
    <w:tmpl w:val="724AE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2872878">
    <w:abstractNumId w:val="11"/>
  </w:num>
  <w:num w:numId="2" w16cid:durableId="1779372419">
    <w:abstractNumId w:val="33"/>
  </w:num>
  <w:num w:numId="3" w16cid:durableId="665404095">
    <w:abstractNumId w:val="5"/>
  </w:num>
  <w:num w:numId="4" w16cid:durableId="531187891">
    <w:abstractNumId w:val="27"/>
  </w:num>
  <w:num w:numId="5" w16cid:durableId="1634561883">
    <w:abstractNumId w:val="24"/>
  </w:num>
  <w:num w:numId="6" w16cid:durableId="1893034305">
    <w:abstractNumId w:val="31"/>
  </w:num>
  <w:num w:numId="7" w16cid:durableId="2086679000">
    <w:abstractNumId w:val="12"/>
  </w:num>
  <w:num w:numId="8" w16cid:durableId="580985424">
    <w:abstractNumId w:val="0"/>
  </w:num>
  <w:num w:numId="9" w16cid:durableId="815226113">
    <w:abstractNumId w:val="30"/>
  </w:num>
  <w:num w:numId="10" w16cid:durableId="1198271285">
    <w:abstractNumId w:val="2"/>
  </w:num>
  <w:num w:numId="11" w16cid:durableId="2056662747">
    <w:abstractNumId w:val="17"/>
  </w:num>
  <w:num w:numId="12" w16cid:durableId="2047370035">
    <w:abstractNumId w:val="21"/>
  </w:num>
  <w:num w:numId="13" w16cid:durableId="1128087195">
    <w:abstractNumId w:val="32"/>
  </w:num>
  <w:num w:numId="14" w16cid:durableId="1168599106">
    <w:abstractNumId w:val="28"/>
  </w:num>
  <w:num w:numId="15" w16cid:durableId="457139419">
    <w:abstractNumId w:val="13"/>
  </w:num>
  <w:num w:numId="16" w16cid:durableId="2021665228">
    <w:abstractNumId w:val="6"/>
  </w:num>
  <w:num w:numId="17" w16cid:durableId="794060054">
    <w:abstractNumId w:val="7"/>
  </w:num>
  <w:num w:numId="18" w16cid:durableId="3558168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231109">
    <w:abstractNumId w:val="9"/>
  </w:num>
  <w:num w:numId="20" w16cid:durableId="987247423">
    <w:abstractNumId w:val="16"/>
  </w:num>
  <w:num w:numId="21" w16cid:durableId="641694010">
    <w:abstractNumId w:val="1"/>
  </w:num>
  <w:num w:numId="22" w16cid:durableId="1378891104">
    <w:abstractNumId w:val="20"/>
  </w:num>
  <w:num w:numId="23" w16cid:durableId="932857606">
    <w:abstractNumId w:val="25"/>
  </w:num>
  <w:num w:numId="24" w16cid:durableId="1560360082">
    <w:abstractNumId w:val="14"/>
  </w:num>
  <w:num w:numId="25" w16cid:durableId="1718891936">
    <w:abstractNumId w:val="26"/>
  </w:num>
  <w:num w:numId="26" w16cid:durableId="824513950">
    <w:abstractNumId w:val="22"/>
  </w:num>
  <w:num w:numId="27" w16cid:durableId="359671542">
    <w:abstractNumId w:val="23"/>
  </w:num>
  <w:num w:numId="28" w16cid:durableId="971717539">
    <w:abstractNumId w:val="10"/>
  </w:num>
  <w:num w:numId="29" w16cid:durableId="1885019801">
    <w:abstractNumId w:val="15"/>
  </w:num>
  <w:num w:numId="30" w16cid:durableId="43798724">
    <w:abstractNumId w:val="18"/>
  </w:num>
  <w:num w:numId="31" w16cid:durableId="102965926">
    <w:abstractNumId w:val="3"/>
  </w:num>
  <w:num w:numId="32" w16cid:durableId="1644777111">
    <w:abstractNumId w:val="8"/>
  </w:num>
  <w:num w:numId="33" w16cid:durableId="1858884927">
    <w:abstractNumId w:val="4"/>
  </w:num>
  <w:num w:numId="34" w16cid:durableId="613555172">
    <w:abstractNumId w:val="19"/>
  </w:num>
  <w:num w:numId="35" w16cid:durableId="8758973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1F4137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B0AC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4CD0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5BC9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B088B"/>
    <w:rsid w:val="00CB56D6"/>
    <w:rsid w:val="00CF6AB3"/>
    <w:rsid w:val="00D247CB"/>
    <w:rsid w:val="00D32BCB"/>
    <w:rsid w:val="00D41525"/>
    <w:rsid w:val="00D42007"/>
    <w:rsid w:val="00D44A46"/>
    <w:rsid w:val="00D7654C"/>
    <w:rsid w:val="00D846A3"/>
    <w:rsid w:val="00DA02A0"/>
    <w:rsid w:val="00DA54E5"/>
    <w:rsid w:val="00DD7434"/>
    <w:rsid w:val="00DE4D85"/>
    <w:rsid w:val="00DF2532"/>
    <w:rsid w:val="00E000EA"/>
    <w:rsid w:val="00E24D7A"/>
    <w:rsid w:val="00E27608"/>
    <w:rsid w:val="00E31920"/>
    <w:rsid w:val="00E70014"/>
    <w:rsid w:val="00EA650D"/>
    <w:rsid w:val="00EA6865"/>
    <w:rsid w:val="00EC4D93"/>
    <w:rsid w:val="00EE2A3B"/>
    <w:rsid w:val="00EE615F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C562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Bezmezer">
    <w:name w:val="No Spacing"/>
    <w:uiPriority w:val="1"/>
    <w:qFormat/>
    <w:rsid w:val="006B5B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Andrea Kakašová</cp:lastModifiedBy>
  <cp:revision>4</cp:revision>
  <cp:lastPrinted>2023-09-18T08:17:00Z</cp:lastPrinted>
  <dcterms:created xsi:type="dcterms:W3CDTF">2023-07-18T06:27:00Z</dcterms:created>
  <dcterms:modified xsi:type="dcterms:W3CDTF">2023-09-18T08:17:00Z</dcterms:modified>
</cp:coreProperties>
</file>