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71B71E7" w14:textId="1A68735E" w:rsidR="00D25EAE" w:rsidRDefault="00D25EAE" w:rsidP="00D25EAE">
      <w:pPr>
        <w:suppressAutoHyphens w:val="0"/>
        <w:spacing w:line="256" w:lineRule="auto"/>
        <w:ind w:right="53"/>
        <w:jc w:val="center"/>
        <w:rPr>
          <w:rFonts w:ascii="Calibri" w:eastAsia="Calibri" w:hAnsi="Calibri" w:cs="Calibri"/>
          <w:b/>
          <w:color w:val="000000"/>
          <w:kern w:val="2"/>
          <w:sz w:val="28"/>
          <w:lang w:eastAsia="cs-CZ"/>
          <w14:ligatures w14:val="standardContextual"/>
        </w:rPr>
      </w:pPr>
      <w:r w:rsidRPr="00D25EAE">
        <w:rPr>
          <w:rFonts w:ascii="Calibri" w:eastAsia="Calibri" w:hAnsi="Calibri" w:cs="Calibri"/>
          <w:b/>
          <w:color w:val="000000"/>
          <w:kern w:val="2"/>
          <w:sz w:val="28"/>
          <w:lang w:eastAsia="cs-CZ"/>
          <w14:ligatures w14:val="standardContextual"/>
        </w:rPr>
        <w:t>Obecně</w:t>
      </w:r>
      <w:r w:rsidRPr="00D25EAE">
        <w:rPr>
          <w:rFonts w:ascii="Calibri" w:eastAsia="Calibri" w:hAnsi="Calibri" w:cs="Calibri"/>
          <w:b/>
          <w:color w:val="000000"/>
          <w:kern w:val="2"/>
          <w:sz w:val="36"/>
          <w:lang w:eastAsia="cs-CZ"/>
          <w14:ligatures w14:val="standardContextual"/>
        </w:rPr>
        <w:t xml:space="preserve"> </w:t>
      </w:r>
      <w:r w:rsidRPr="00D25EAE">
        <w:rPr>
          <w:rFonts w:ascii="Calibri" w:eastAsia="Calibri" w:hAnsi="Calibri" w:cs="Calibri"/>
          <w:b/>
          <w:color w:val="000000"/>
          <w:kern w:val="2"/>
          <w:sz w:val="28"/>
          <w:lang w:eastAsia="cs-CZ"/>
          <w14:ligatures w14:val="standardContextual"/>
        </w:rPr>
        <w:t xml:space="preserve">závazná vyhláška obce Loukovec </w:t>
      </w:r>
    </w:p>
    <w:p w14:paraId="6A98029F" w14:textId="77777777" w:rsidR="00D45DEE" w:rsidRPr="00D25EAE" w:rsidRDefault="00D45DEE" w:rsidP="00D25EAE">
      <w:pPr>
        <w:suppressAutoHyphens w:val="0"/>
        <w:spacing w:line="256" w:lineRule="auto"/>
        <w:ind w:right="53"/>
        <w:jc w:val="center"/>
        <w:rPr>
          <w:rFonts w:ascii="Calibri" w:eastAsia="Calibri" w:hAnsi="Calibri" w:cs="Calibri"/>
          <w:color w:val="000000"/>
          <w:kern w:val="2"/>
          <w:sz w:val="22"/>
          <w:lang w:eastAsia="cs-CZ"/>
          <w14:ligatures w14:val="standardContextual"/>
        </w:rPr>
      </w:pPr>
    </w:p>
    <w:p w14:paraId="42ED5361" w14:textId="20EDC56B" w:rsidR="00D25EAE" w:rsidRDefault="00D25EAE" w:rsidP="00D25EAE">
      <w:pPr>
        <w:suppressAutoHyphens w:val="0"/>
        <w:spacing w:after="34" w:line="256" w:lineRule="auto"/>
        <w:ind w:right="56"/>
        <w:jc w:val="center"/>
        <w:rPr>
          <w:rFonts w:ascii="Calibri" w:eastAsia="Calibri" w:hAnsi="Calibri" w:cs="Calibri"/>
          <w:b/>
          <w:color w:val="000000"/>
          <w:kern w:val="2"/>
          <w:lang w:eastAsia="cs-CZ"/>
          <w14:ligatures w14:val="standardContextual"/>
        </w:rPr>
      </w:pPr>
      <w:r w:rsidRPr="00D25EAE">
        <w:rPr>
          <w:rFonts w:ascii="Calibri" w:eastAsia="Calibri" w:hAnsi="Calibri" w:cs="Calibri"/>
          <w:b/>
          <w:color w:val="000000"/>
          <w:kern w:val="2"/>
          <w:sz w:val="28"/>
          <w:lang w:eastAsia="cs-CZ"/>
          <w14:ligatures w14:val="standardContextual"/>
        </w:rPr>
        <w:t xml:space="preserve">č. </w:t>
      </w:r>
      <w:r w:rsidRPr="00D25EAE">
        <w:rPr>
          <w:rFonts w:ascii="Calibri" w:eastAsia="Calibri" w:hAnsi="Calibri" w:cs="Calibri"/>
          <w:b/>
          <w:color w:val="000000"/>
          <w:kern w:val="2"/>
          <w:lang w:eastAsia="cs-CZ"/>
          <w14:ligatures w14:val="standardContextual"/>
        </w:rPr>
        <w:t xml:space="preserve"> </w:t>
      </w:r>
    </w:p>
    <w:p w14:paraId="44CFED10" w14:textId="77777777" w:rsidR="00D45DEE" w:rsidRDefault="00D45DEE" w:rsidP="00D25EAE">
      <w:pPr>
        <w:suppressAutoHyphens w:val="0"/>
        <w:spacing w:after="34" w:line="256" w:lineRule="auto"/>
        <w:ind w:right="56"/>
        <w:jc w:val="center"/>
        <w:rPr>
          <w:rFonts w:ascii="Calibri" w:eastAsia="Calibri" w:hAnsi="Calibri" w:cs="Calibri"/>
          <w:b/>
          <w:color w:val="000000"/>
          <w:kern w:val="2"/>
          <w:lang w:eastAsia="cs-CZ"/>
          <w14:ligatures w14:val="standardContextual"/>
        </w:rPr>
      </w:pPr>
    </w:p>
    <w:p w14:paraId="74719463" w14:textId="4BA06C92" w:rsidR="00D25EAE" w:rsidRPr="00D25EAE" w:rsidRDefault="00D25EAE" w:rsidP="00D25EAE">
      <w:pPr>
        <w:suppressAutoHyphens w:val="0"/>
        <w:spacing w:after="34" w:line="256" w:lineRule="auto"/>
        <w:ind w:right="56"/>
        <w:jc w:val="center"/>
        <w:rPr>
          <w:rFonts w:ascii="Calibri" w:eastAsia="Calibri" w:hAnsi="Calibri" w:cs="Calibri"/>
          <w:color w:val="000000"/>
          <w:kern w:val="2"/>
          <w:sz w:val="36"/>
          <w:szCs w:val="36"/>
          <w:lang w:eastAsia="cs-CZ"/>
          <w14:ligatures w14:val="standardContextual"/>
        </w:rPr>
      </w:pPr>
      <w:r w:rsidRPr="00D25EAE">
        <w:rPr>
          <w:rFonts w:ascii="Calibri" w:eastAsia="Calibri" w:hAnsi="Calibri" w:cs="Calibri"/>
          <w:b/>
          <w:color w:val="000000"/>
          <w:kern w:val="2"/>
          <w:sz w:val="36"/>
          <w:szCs w:val="36"/>
          <w:lang w:eastAsia="cs-CZ"/>
          <w14:ligatures w14:val="standardContextual"/>
        </w:rPr>
        <w:t>POŽÁRNÍ ŘÁD OBCE</w:t>
      </w:r>
    </w:p>
    <w:p w14:paraId="1508309F" w14:textId="77777777" w:rsidR="00216B50" w:rsidRDefault="00216B50">
      <w:pPr>
        <w:pStyle w:val="Zkladntextodsazen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3A1AC67C" w14:textId="023CC83B" w:rsidR="000C1260" w:rsidRDefault="000C1260">
      <w:pPr>
        <w:pStyle w:val="Normlnweb"/>
        <w:spacing w:before="0" w:after="0"/>
        <w:ind w:firstLine="0"/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713F79">
        <w:rPr>
          <w:rFonts w:ascii="Arial" w:hAnsi="Arial" w:cs="Arial"/>
          <w:sz w:val="22"/>
          <w:szCs w:val="22"/>
        </w:rPr>
        <w:t>Loukovec</w:t>
      </w:r>
      <w:r>
        <w:rPr>
          <w:rFonts w:ascii="Arial" w:hAnsi="Arial" w:cs="Arial"/>
          <w:sz w:val="22"/>
          <w:szCs w:val="22"/>
        </w:rPr>
        <w:t xml:space="preserve"> se na svém zasedání </w:t>
      </w:r>
      <w:r w:rsidRPr="00572723">
        <w:rPr>
          <w:rFonts w:ascii="Arial" w:hAnsi="Arial" w:cs="Arial"/>
          <w:sz w:val="22"/>
          <w:szCs w:val="22"/>
        </w:rPr>
        <w:t xml:space="preserve">konaném </w:t>
      </w:r>
      <w:r w:rsidR="00572723" w:rsidRPr="00572723">
        <w:rPr>
          <w:rFonts w:ascii="Arial" w:hAnsi="Arial" w:cs="Arial"/>
          <w:sz w:val="22"/>
          <w:szCs w:val="22"/>
        </w:rPr>
        <w:t xml:space="preserve">dne </w:t>
      </w:r>
      <w:r w:rsidR="00713F79">
        <w:rPr>
          <w:rFonts w:ascii="Arial" w:hAnsi="Arial" w:cs="Arial"/>
          <w:sz w:val="22"/>
          <w:szCs w:val="22"/>
        </w:rPr>
        <w:t>9</w:t>
      </w:r>
      <w:r w:rsidR="00572723" w:rsidRPr="00572723">
        <w:rPr>
          <w:rFonts w:ascii="Arial" w:hAnsi="Arial" w:cs="Arial"/>
          <w:sz w:val="22"/>
          <w:szCs w:val="22"/>
        </w:rPr>
        <w:t>. 4. 202</w:t>
      </w:r>
      <w:r w:rsidR="00713F79">
        <w:rPr>
          <w:rFonts w:ascii="Arial" w:hAnsi="Arial" w:cs="Arial"/>
          <w:sz w:val="22"/>
          <w:szCs w:val="22"/>
        </w:rPr>
        <w:t>5</w:t>
      </w:r>
      <w:r w:rsidRPr="00572723">
        <w:rPr>
          <w:rFonts w:ascii="Arial" w:hAnsi="Arial" w:cs="Arial"/>
          <w:sz w:val="22"/>
          <w:szCs w:val="22"/>
        </w:rPr>
        <w:t xml:space="preserve"> </w:t>
      </w:r>
      <w:r w:rsidR="00E315A0" w:rsidRPr="00572723">
        <w:rPr>
          <w:rFonts w:ascii="Arial" w:hAnsi="Arial" w:cs="Arial"/>
          <w:sz w:val="22"/>
          <w:szCs w:val="22"/>
        </w:rPr>
        <w:t xml:space="preserve">usnesením </w:t>
      </w:r>
      <w:r w:rsidR="00572723" w:rsidRPr="00572723">
        <w:rPr>
          <w:rFonts w:ascii="Arial" w:hAnsi="Arial" w:cs="Arial"/>
          <w:sz w:val="22"/>
          <w:szCs w:val="22"/>
        </w:rPr>
        <w:t xml:space="preserve">  </w:t>
      </w:r>
      <w:r w:rsidR="00E315A0" w:rsidRPr="00572723">
        <w:rPr>
          <w:rFonts w:ascii="Arial" w:hAnsi="Arial" w:cs="Arial"/>
          <w:sz w:val="22"/>
          <w:szCs w:val="22"/>
        </w:rPr>
        <w:t>č.</w:t>
      </w:r>
      <w:r w:rsidR="00572723" w:rsidRPr="00572723">
        <w:rPr>
          <w:rFonts w:ascii="Arial" w:hAnsi="Arial" w:cs="Arial"/>
          <w:sz w:val="22"/>
          <w:szCs w:val="22"/>
        </w:rPr>
        <w:t xml:space="preserve"> </w:t>
      </w:r>
      <w:r w:rsidR="00713F79">
        <w:rPr>
          <w:rFonts w:ascii="Arial" w:hAnsi="Arial" w:cs="Arial"/>
          <w:sz w:val="22"/>
          <w:szCs w:val="22"/>
        </w:rPr>
        <w:t>1</w:t>
      </w:r>
      <w:r w:rsidR="00572723" w:rsidRPr="00572723">
        <w:rPr>
          <w:rFonts w:ascii="Arial" w:hAnsi="Arial" w:cs="Arial"/>
          <w:sz w:val="22"/>
          <w:szCs w:val="22"/>
        </w:rPr>
        <w:t>/2</w:t>
      </w:r>
      <w:r w:rsidR="00713F79">
        <w:rPr>
          <w:rFonts w:ascii="Arial" w:hAnsi="Arial" w:cs="Arial"/>
          <w:sz w:val="22"/>
          <w:szCs w:val="22"/>
        </w:rPr>
        <w:t>5</w:t>
      </w:r>
      <w:r w:rsidR="00572723" w:rsidRPr="00572723">
        <w:rPr>
          <w:rFonts w:ascii="Arial" w:hAnsi="Arial" w:cs="Arial"/>
          <w:sz w:val="22"/>
          <w:szCs w:val="22"/>
        </w:rPr>
        <w:t xml:space="preserve"> </w:t>
      </w:r>
      <w:r w:rsidRPr="00572723">
        <w:rPr>
          <w:rFonts w:ascii="Arial" w:hAnsi="Arial" w:cs="Arial"/>
          <w:sz w:val="22"/>
          <w:szCs w:val="22"/>
        </w:rPr>
        <w:t>usneslo vydat na základě § 29 odst. 1 písm. o) bod 1 zákona</w:t>
      </w:r>
      <w:r>
        <w:rPr>
          <w:rFonts w:ascii="Arial" w:hAnsi="Arial" w:cs="Arial"/>
          <w:sz w:val="22"/>
          <w:szCs w:val="22"/>
        </w:rPr>
        <w:t xml:space="preserve"> č. 133/1985 Sb., o požární ochraně, ve 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</w:p>
    <w:p w14:paraId="303D5AF0" w14:textId="77777777" w:rsidR="000C1260" w:rsidRDefault="000C1260">
      <w:pPr>
        <w:rPr>
          <w:rFonts w:ascii="Arial" w:hAnsi="Arial" w:cs="Arial"/>
          <w:sz w:val="22"/>
          <w:szCs w:val="22"/>
        </w:rPr>
      </w:pPr>
    </w:p>
    <w:p w14:paraId="3CD68580" w14:textId="77777777" w:rsidR="00E315A0" w:rsidRDefault="00E315A0">
      <w:pPr>
        <w:rPr>
          <w:rFonts w:ascii="Arial" w:hAnsi="Arial" w:cs="Arial"/>
          <w:sz w:val="22"/>
          <w:szCs w:val="22"/>
        </w:rPr>
      </w:pPr>
    </w:p>
    <w:p w14:paraId="0CCC50F3" w14:textId="77777777" w:rsidR="000C1260" w:rsidRDefault="000C1260">
      <w:pPr>
        <w:pStyle w:val="Nadpis4"/>
        <w:jc w:val="center"/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E315A0">
        <w:rPr>
          <w:rFonts w:ascii="Arial" w:hAnsi="Arial" w:cs="Arial"/>
          <w:bCs w:val="0"/>
          <w:i/>
          <w:iCs/>
          <w:sz w:val="22"/>
          <w:szCs w:val="22"/>
        </w:rPr>
        <w:t>Úvodní ustanovení</w:t>
      </w:r>
    </w:p>
    <w:p w14:paraId="154A3EC4" w14:textId="77777777" w:rsidR="000C1260" w:rsidRDefault="000C1260">
      <w:pPr>
        <w:pStyle w:val="Normlnweb"/>
        <w:spacing w:before="0" w:after="0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5C56996D" w14:textId="77777777" w:rsidR="000C1260" w:rsidRDefault="000C1260">
      <w:pPr>
        <w:pStyle w:val="Normlnweb"/>
        <w:spacing w:before="0" w:after="0"/>
        <w:ind w:firstLine="0"/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  <w:t>Tato vyhláška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0148DB98" w14:textId="77777777" w:rsidR="000C1260" w:rsidRDefault="000C1260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631D0665" w14:textId="77777777" w:rsidR="000C1260" w:rsidRDefault="000C1260">
      <w:pPr>
        <w:pStyle w:val="Normlnweb"/>
        <w:spacing w:before="0" w:after="0"/>
        <w:ind w:left="705" w:hanging="705"/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6B8B4906" w14:textId="77777777" w:rsidR="000C1260" w:rsidRDefault="000C1260">
      <w:pPr>
        <w:pStyle w:val="Normlnweb"/>
        <w:spacing w:before="0" w:after="0"/>
        <w:rPr>
          <w:rFonts w:ascii="Arial" w:hAnsi="Arial" w:cs="Arial"/>
          <w:color w:val="FF0000"/>
          <w:sz w:val="22"/>
          <w:szCs w:val="22"/>
        </w:rPr>
      </w:pPr>
    </w:p>
    <w:p w14:paraId="597D6BE8" w14:textId="77777777" w:rsidR="000C1260" w:rsidRPr="00E315A0" w:rsidRDefault="000C1260">
      <w:pPr>
        <w:pStyle w:val="Nadpis4"/>
        <w:jc w:val="center"/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E315A0">
        <w:rPr>
          <w:rFonts w:ascii="Arial" w:hAnsi="Arial" w:cs="Arial"/>
          <w:bCs w:val="0"/>
          <w:i/>
          <w:iCs/>
          <w:sz w:val="22"/>
          <w:szCs w:val="22"/>
        </w:rPr>
        <w:t>Vymezení činnosti osob pověřených zabezpečováním požární ochrany v obci</w:t>
      </w:r>
    </w:p>
    <w:p w14:paraId="3BA17F85" w14:textId="77777777" w:rsidR="000C1260" w:rsidRDefault="000C1260">
      <w:pPr>
        <w:pStyle w:val="Normlnweb"/>
        <w:spacing w:before="0" w:after="0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DA5DBCC" w14:textId="5F398A21" w:rsidR="000C1260" w:rsidRDefault="000C1260">
      <w:pPr>
        <w:pStyle w:val="Normlnweb"/>
        <w:numPr>
          <w:ilvl w:val="0"/>
          <w:numId w:val="4"/>
        </w:numPr>
        <w:spacing w:before="0" w:after="0"/>
        <w:ind w:left="567" w:hanging="567"/>
      </w:pPr>
      <w:r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>
        <w:rPr>
          <w:rFonts w:ascii="Arial" w:hAnsi="Arial" w:cs="Arial"/>
          <w:color w:val="auto"/>
          <w:sz w:val="22"/>
          <w:szCs w:val="22"/>
        </w:rPr>
        <w:t xml:space="preserve">obce </w:t>
      </w:r>
      <w:r w:rsidR="00713F79">
        <w:rPr>
          <w:rFonts w:ascii="Arial" w:hAnsi="Arial" w:cs="Arial"/>
          <w:color w:val="auto"/>
          <w:sz w:val="22"/>
          <w:szCs w:val="22"/>
        </w:rPr>
        <w:t>Loukovec</w:t>
      </w:r>
      <w:r>
        <w:rPr>
          <w:rFonts w:ascii="Arial" w:hAnsi="Arial" w:cs="Arial"/>
          <w:color w:val="auto"/>
          <w:sz w:val="22"/>
          <w:szCs w:val="22"/>
        </w:rPr>
        <w:t xml:space="preserve"> (dále</w:t>
      </w:r>
      <w:r>
        <w:rPr>
          <w:rFonts w:ascii="Arial" w:hAnsi="Arial" w:cs="Arial"/>
          <w:sz w:val="22"/>
          <w:szCs w:val="22"/>
        </w:rPr>
        <w:t xml:space="preserve"> jen „obec“) je zajištěna jednotkou sboru dobrovolných hasičů obce (dále jen „JSDH obce“) podle čl. 5 této vyhlášky a dále jednotkami požární ochrany uvedenými v příloze č. 1 této vyhlášky. </w:t>
      </w:r>
    </w:p>
    <w:p w14:paraId="1EEDE9B8" w14:textId="77777777" w:rsidR="000C1260" w:rsidRDefault="000C1260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282BEBB2" w14:textId="77777777" w:rsidR="000C1260" w:rsidRDefault="000C1260">
      <w:pPr>
        <w:pStyle w:val="Normlnweb"/>
        <w:numPr>
          <w:ilvl w:val="0"/>
          <w:numId w:val="4"/>
        </w:numPr>
        <w:spacing w:before="0" w:after="0"/>
        <w:ind w:left="567" w:hanging="567"/>
      </w:pPr>
      <w:r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>
        <w:rPr>
          <w:rFonts w:ascii="Arial" w:hAnsi="Arial" w:cs="Arial"/>
          <w:sz w:val="22"/>
          <w:szCs w:val="22"/>
        </w:rPr>
        <w:t>pověřeny</w:t>
      </w:r>
      <w:proofErr w:type="gramEnd"/>
      <w:r>
        <w:rPr>
          <w:rFonts w:ascii="Arial" w:hAnsi="Arial" w:cs="Arial"/>
          <w:sz w:val="22"/>
          <w:szCs w:val="22"/>
        </w:rPr>
        <w:t xml:space="preserve"> tyto orgány obce:</w:t>
      </w:r>
    </w:p>
    <w:p w14:paraId="37FDD9D1" w14:textId="77777777" w:rsidR="000C1260" w:rsidRDefault="000C1260">
      <w:pPr>
        <w:pStyle w:val="Odstavecseseznamem"/>
        <w:numPr>
          <w:ilvl w:val="0"/>
          <w:numId w:val="7"/>
        </w:numPr>
        <w:autoSpaceDE w:val="0"/>
        <w:spacing w:after="0" w:line="240" w:lineRule="auto"/>
        <w:ind w:left="1418" w:hanging="851"/>
        <w:jc w:val="both"/>
      </w:pPr>
      <w:r>
        <w:rPr>
          <w:rFonts w:ascii="Arial" w:hAnsi="Arial" w:cs="Arial"/>
          <w:lang w:val="cs-CZ"/>
        </w:rPr>
        <w:t xml:space="preserve">zastupitelstvo </w:t>
      </w:r>
      <w:proofErr w:type="gramStart"/>
      <w:r>
        <w:rPr>
          <w:rFonts w:ascii="Arial" w:hAnsi="Arial" w:cs="Arial"/>
          <w:lang w:val="cs-CZ"/>
        </w:rPr>
        <w:t>obce -</w:t>
      </w:r>
      <w:r>
        <w:rPr>
          <w:rFonts w:ascii="Arial" w:hAnsi="Arial" w:cs="Arial"/>
          <w:color w:val="FF0000"/>
          <w:lang w:val="cs-CZ"/>
        </w:rPr>
        <w:t xml:space="preserve"> </w:t>
      </w:r>
      <w:r>
        <w:rPr>
          <w:rFonts w:ascii="Arial" w:eastAsia="Times New Roman" w:hAnsi="Arial" w:cs="Arial"/>
          <w:color w:val="000000"/>
          <w:lang w:val="cs-CZ" w:eastAsia="cs-CZ"/>
        </w:rPr>
        <w:t>projednáním</w:t>
      </w:r>
      <w:proofErr w:type="gramEnd"/>
      <w:r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</w:t>
      </w:r>
      <w:proofErr w:type="gramStart"/>
      <w:r>
        <w:rPr>
          <w:rFonts w:ascii="Arial" w:eastAsia="Times New Roman" w:hAnsi="Arial" w:cs="Arial"/>
          <w:color w:val="000000"/>
          <w:lang w:val="cs-CZ" w:eastAsia="cs-CZ"/>
        </w:rPr>
        <w:t>v  obci</w:t>
      </w:r>
      <w:proofErr w:type="gramEnd"/>
      <w:r>
        <w:rPr>
          <w:rFonts w:ascii="Arial" w:eastAsia="Times New Roman" w:hAnsi="Arial" w:cs="Arial"/>
          <w:color w:val="000000"/>
          <w:lang w:val="cs-CZ" w:eastAsia="cs-CZ"/>
        </w:rPr>
        <w:t xml:space="preserve"> minimálně 1 x za 12 měsíců nebo vždy po závažné mimořádné události mající vztah k zajištění požární ochrany </w:t>
      </w:r>
      <w:proofErr w:type="gramStart"/>
      <w:r>
        <w:rPr>
          <w:rFonts w:ascii="Arial" w:eastAsia="Times New Roman" w:hAnsi="Arial" w:cs="Arial"/>
          <w:color w:val="000000"/>
          <w:lang w:val="cs-CZ" w:eastAsia="cs-CZ"/>
        </w:rPr>
        <w:t>v  obci</w:t>
      </w:r>
      <w:proofErr w:type="gramEnd"/>
      <w:r>
        <w:rPr>
          <w:rFonts w:ascii="Arial" w:eastAsia="Times New Roman" w:hAnsi="Arial" w:cs="Arial"/>
          <w:color w:val="000000"/>
          <w:lang w:val="cs-CZ" w:eastAsia="cs-CZ"/>
        </w:rPr>
        <w:t>,</w:t>
      </w:r>
    </w:p>
    <w:p w14:paraId="2099EBB6" w14:textId="77777777" w:rsidR="000C1260" w:rsidRDefault="000C1260">
      <w:pPr>
        <w:pStyle w:val="Odstavecseseznamem"/>
        <w:numPr>
          <w:ilvl w:val="0"/>
          <w:numId w:val="7"/>
        </w:numPr>
        <w:autoSpaceDE w:val="0"/>
        <w:spacing w:after="0" w:line="240" w:lineRule="auto"/>
        <w:ind w:left="1418" w:hanging="851"/>
        <w:jc w:val="both"/>
      </w:pPr>
      <w:proofErr w:type="gramStart"/>
      <w:r>
        <w:rPr>
          <w:rFonts w:ascii="Arial" w:hAnsi="Arial" w:cs="Arial"/>
          <w:lang w:val="cs-CZ"/>
        </w:rPr>
        <w:t>starosta -</w:t>
      </w:r>
      <w:r>
        <w:rPr>
          <w:rFonts w:ascii="Arial" w:hAnsi="Arial" w:cs="Arial"/>
          <w:color w:val="FF0000"/>
          <w:lang w:val="cs-CZ"/>
        </w:rPr>
        <w:t xml:space="preserve"> </w:t>
      </w:r>
      <w:r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a plnění povinností obce na úseku požární ochrany vyplývajících z její samostatné působnosti, a to minimálně 1 x za 12 měsíců.</w:t>
      </w:r>
    </w:p>
    <w:p w14:paraId="4BF47537" w14:textId="77777777" w:rsidR="000C1260" w:rsidRDefault="000C1260">
      <w:pPr>
        <w:pStyle w:val="Nadpis4"/>
        <w:jc w:val="center"/>
        <w:rPr>
          <w:rFonts w:ascii="Arial" w:hAnsi="Arial" w:cs="Arial"/>
          <w:b w:val="0"/>
          <w:bCs w:val="0"/>
          <w:i/>
          <w:iCs/>
          <w:color w:val="FF0000"/>
          <w:sz w:val="22"/>
          <w:szCs w:val="22"/>
        </w:rPr>
      </w:pPr>
    </w:p>
    <w:p w14:paraId="7C419F7C" w14:textId="77777777" w:rsidR="000C1260" w:rsidRPr="00E315A0" w:rsidRDefault="000C1260" w:rsidP="00E315A0">
      <w:pPr>
        <w:pStyle w:val="Nadpis4"/>
        <w:jc w:val="center"/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E315A0">
        <w:rPr>
          <w:rFonts w:ascii="Arial" w:hAnsi="Arial" w:cs="Arial"/>
          <w:bCs w:val="0"/>
          <w:i/>
          <w:iCs/>
          <w:sz w:val="22"/>
          <w:szCs w:val="22"/>
        </w:rPr>
        <w:t>Podmínky požární bezpečnosti při činnostech a v objektech se zvýšeným nebezpečím vzniku požáru se zřetelem na místní situaci</w:t>
      </w:r>
    </w:p>
    <w:p w14:paraId="7C905673" w14:textId="77777777" w:rsidR="000C1260" w:rsidRDefault="000C1260">
      <w:pPr>
        <w:ind w:firstLine="500"/>
        <w:jc w:val="both"/>
        <w:rPr>
          <w:rFonts w:ascii="Arial" w:hAnsi="Arial" w:cs="Arial"/>
          <w:b/>
          <w:bCs/>
          <w:i/>
          <w:iCs/>
          <w:color w:val="0070C0"/>
          <w:sz w:val="22"/>
          <w:szCs w:val="22"/>
          <w:u w:val="single"/>
        </w:rPr>
      </w:pPr>
    </w:p>
    <w:p w14:paraId="4851641A" w14:textId="77777777" w:rsidR="000C1260" w:rsidRDefault="000C1260">
      <w:pPr>
        <w:ind w:left="500"/>
        <w:jc w:val="both"/>
      </w:pPr>
      <w:r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757A09B1" w14:textId="77777777" w:rsidR="000C1260" w:rsidRDefault="000C1260">
      <w:pPr>
        <w:ind w:firstLine="500"/>
        <w:jc w:val="both"/>
        <w:rPr>
          <w:rFonts w:ascii="Arial" w:hAnsi="Arial" w:cs="Arial"/>
          <w:iCs/>
          <w:sz w:val="22"/>
          <w:szCs w:val="22"/>
        </w:rPr>
      </w:pPr>
    </w:p>
    <w:p w14:paraId="65D2B9BE" w14:textId="77777777" w:rsidR="000C1260" w:rsidRDefault="000C1260">
      <w:pPr>
        <w:ind w:left="1068"/>
        <w:jc w:val="both"/>
        <w:rPr>
          <w:rFonts w:ascii="Arial" w:hAnsi="Arial" w:cs="Arial"/>
          <w:b/>
          <w:iCs/>
          <w:color w:val="FF0000"/>
          <w:sz w:val="22"/>
          <w:szCs w:val="22"/>
        </w:rPr>
      </w:pPr>
    </w:p>
    <w:p w14:paraId="602CA455" w14:textId="77777777" w:rsidR="000C1260" w:rsidRDefault="000C1260">
      <w:pPr>
        <w:pStyle w:val="Nadpis4"/>
        <w:jc w:val="center"/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4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E315A0">
        <w:rPr>
          <w:rFonts w:ascii="Arial" w:hAnsi="Arial" w:cs="Arial"/>
          <w:bCs w:val="0"/>
          <w:i/>
          <w:iCs/>
          <w:sz w:val="22"/>
          <w:szCs w:val="22"/>
        </w:rPr>
        <w:t>Způsob nepřetržitého zabezpečení požární ochrany v obci</w:t>
      </w:r>
    </w:p>
    <w:p w14:paraId="2BA949D1" w14:textId="77777777" w:rsidR="000C1260" w:rsidRDefault="000C1260">
      <w:pPr>
        <w:pStyle w:val="Normlnweb"/>
        <w:spacing w:before="0" w:after="0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88190D9" w14:textId="77777777" w:rsidR="000C1260" w:rsidRDefault="000C1260">
      <w:pPr>
        <w:pStyle w:val="Normlnweb"/>
        <w:numPr>
          <w:ilvl w:val="0"/>
          <w:numId w:val="9"/>
        </w:numPr>
        <w:spacing w:before="0" w:after="0"/>
        <w:ind w:left="567" w:hanging="567"/>
      </w:pPr>
      <w:r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3D9E97F8" w14:textId="77777777" w:rsidR="000C1260" w:rsidRDefault="000C1260">
      <w:pPr>
        <w:pStyle w:val="Normlnweb"/>
        <w:spacing w:before="0" w:after="0"/>
        <w:ind w:firstLine="0"/>
        <w:rPr>
          <w:rFonts w:ascii="Arial" w:hAnsi="Arial" w:cs="Arial"/>
          <w:sz w:val="22"/>
          <w:szCs w:val="22"/>
        </w:rPr>
      </w:pPr>
    </w:p>
    <w:p w14:paraId="0838D558" w14:textId="77777777" w:rsidR="000C1260" w:rsidRDefault="000C1260">
      <w:pPr>
        <w:pStyle w:val="Normlnweb"/>
        <w:numPr>
          <w:ilvl w:val="0"/>
          <w:numId w:val="9"/>
        </w:numPr>
        <w:spacing w:before="0" w:after="0"/>
        <w:ind w:left="567" w:hanging="567"/>
      </w:pPr>
      <w:r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075D590E" w14:textId="77777777" w:rsidR="000C1260" w:rsidRDefault="000C1260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232E1786" w14:textId="77777777" w:rsidR="000C1260" w:rsidRDefault="000C1260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3A493451" w14:textId="77777777" w:rsidR="000C1260" w:rsidRDefault="000C1260">
      <w:pPr>
        <w:pStyle w:val="Nadpis4"/>
        <w:jc w:val="center"/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E315A0">
        <w:rPr>
          <w:rFonts w:ascii="Arial" w:hAnsi="Arial" w:cs="Arial"/>
          <w:bCs w:val="0"/>
          <w:i/>
          <w:iCs/>
          <w:sz w:val="22"/>
          <w:szCs w:val="22"/>
        </w:rPr>
        <w:t>Kategorie jednotky sboru dobrovolných hasičů obce, její početní stav a vybavení</w:t>
      </w:r>
    </w:p>
    <w:p w14:paraId="2568C997" w14:textId="77777777" w:rsidR="000C1260" w:rsidRDefault="000C1260">
      <w:pPr>
        <w:pStyle w:val="Normlnweb"/>
        <w:spacing w:before="0" w:after="0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400A683E" w14:textId="77777777" w:rsidR="000C1260" w:rsidRDefault="000C1260">
      <w:pPr>
        <w:pStyle w:val="Normlnweb"/>
        <w:numPr>
          <w:ilvl w:val="0"/>
          <w:numId w:val="2"/>
        </w:numPr>
        <w:spacing w:before="0" w:after="0"/>
        <w:ind w:left="567" w:hanging="567"/>
      </w:pPr>
      <w:r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6A4DE9D0" w14:textId="77777777" w:rsidR="000C1260" w:rsidRDefault="000C1260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4A0FC1DB" w14:textId="0F00B175" w:rsidR="000C1260" w:rsidRDefault="000C1260">
      <w:pPr>
        <w:pStyle w:val="Normlnweb"/>
        <w:numPr>
          <w:ilvl w:val="0"/>
          <w:numId w:val="2"/>
        </w:numPr>
        <w:spacing w:before="0" w:after="0"/>
        <w:ind w:left="567" w:hanging="567"/>
      </w:pPr>
      <w:r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hasičské stanice JSDH obce na </w:t>
      </w:r>
      <w:r>
        <w:rPr>
          <w:rFonts w:ascii="Arial" w:hAnsi="Arial" w:cs="Arial"/>
          <w:color w:val="auto"/>
          <w:sz w:val="22"/>
          <w:szCs w:val="22"/>
        </w:rPr>
        <w:t xml:space="preserve">adrese </w:t>
      </w:r>
      <w:r w:rsidR="00713F79">
        <w:rPr>
          <w:rFonts w:ascii="Arial" w:hAnsi="Arial" w:cs="Arial"/>
          <w:color w:val="auto"/>
          <w:sz w:val="22"/>
          <w:szCs w:val="22"/>
        </w:rPr>
        <w:t>Loukovec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="00713F79">
        <w:rPr>
          <w:rFonts w:ascii="Arial" w:hAnsi="Arial" w:cs="Arial"/>
          <w:color w:val="auto"/>
          <w:sz w:val="22"/>
          <w:szCs w:val="22"/>
        </w:rPr>
        <w:t>12</w:t>
      </w:r>
      <w:r>
        <w:rPr>
          <w:rFonts w:ascii="Arial" w:hAnsi="Arial" w:cs="Arial"/>
          <w:color w:val="auto"/>
          <w:sz w:val="22"/>
          <w:szCs w:val="22"/>
        </w:rPr>
        <w:t>, anebo na</w:t>
      </w:r>
      <w:r>
        <w:rPr>
          <w:rFonts w:ascii="Arial" w:hAnsi="Arial" w:cs="Arial"/>
          <w:sz w:val="22"/>
          <w:szCs w:val="22"/>
        </w:rPr>
        <w:t xml:space="preserve"> jiné místo, stanovené velitelem JSDH.</w:t>
      </w:r>
    </w:p>
    <w:p w14:paraId="598CBA9C" w14:textId="77777777" w:rsidR="000C1260" w:rsidRDefault="000C1260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06DFDA87" w14:textId="77777777" w:rsidR="00E315A0" w:rsidRDefault="00E315A0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54CF1714" w14:textId="77777777" w:rsidR="000C1260" w:rsidRDefault="000C1260">
      <w:pPr>
        <w:pStyle w:val="Nadpis4"/>
        <w:jc w:val="center"/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E315A0">
        <w:rPr>
          <w:rFonts w:ascii="Arial" w:hAnsi="Arial" w:cs="Arial"/>
          <w:bCs w:val="0"/>
          <w:i/>
          <w:iCs/>
          <w:sz w:val="22"/>
          <w:szCs w:val="22"/>
        </w:rPr>
        <w:t>Přehled o zdrojích vody pro hašení požárů a podmínky jejich trvalé použitelnosti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 </w:t>
      </w:r>
    </w:p>
    <w:p w14:paraId="27B53049" w14:textId="77777777" w:rsidR="000C1260" w:rsidRDefault="000C1260">
      <w:pPr>
        <w:pStyle w:val="Normlnweb"/>
        <w:spacing w:before="0" w:after="0"/>
        <w:rPr>
          <w:rFonts w:ascii="Arial" w:hAnsi="Arial" w:cs="Arial"/>
          <w:b/>
          <w:bCs/>
          <w:i/>
          <w:iCs/>
          <w:strike/>
          <w:sz w:val="22"/>
          <w:szCs w:val="22"/>
        </w:rPr>
      </w:pPr>
    </w:p>
    <w:p w14:paraId="6D0A2813" w14:textId="77777777" w:rsidR="000C1260" w:rsidRDefault="000C1260">
      <w:pPr>
        <w:pStyle w:val="Normlnweb"/>
        <w:numPr>
          <w:ilvl w:val="0"/>
          <w:numId w:val="11"/>
        </w:numPr>
        <w:spacing w:before="0" w:after="0"/>
        <w:ind w:left="567" w:hanging="567"/>
      </w:pPr>
      <w:r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. </w:t>
      </w:r>
    </w:p>
    <w:p w14:paraId="39B04CA6" w14:textId="77777777" w:rsidR="000C1260" w:rsidRDefault="000C1260">
      <w:pPr>
        <w:pStyle w:val="Normlnweb"/>
        <w:spacing w:before="0" w:after="0"/>
        <w:ind w:left="720" w:firstLine="0"/>
        <w:rPr>
          <w:rFonts w:ascii="Arial" w:hAnsi="Arial" w:cs="Arial"/>
          <w:sz w:val="22"/>
          <w:szCs w:val="22"/>
        </w:rPr>
      </w:pPr>
    </w:p>
    <w:p w14:paraId="3B795DF0" w14:textId="77777777" w:rsidR="000C1260" w:rsidRDefault="000C1260">
      <w:pPr>
        <w:pStyle w:val="Normlnweb"/>
        <w:numPr>
          <w:ilvl w:val="0"/>
          <w:numId w:val="11"/>
        </w:numPr>
        <w:spacing w:before="0" w:after="0"/>
        <w:ind w:left="567" w:hanging="567"/>
      </w:pPr>
      <w:r>
        <w:rPr>
          <w:rFonts w:ascii="Arial" w:hAnsi="Arial" w:cs="Arial"/>
          <w:sz w:val="22"/>
          <w:szCs w:val="22"/>
        </w:rPr>
        <w:t>Zdroje vody pro hašení požárů jsou stanoveny v nařízení kraje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. Zdroje vody pro hašení požárů na území obce jsou uvedeny v příloze č. 3 vyhlášky.</w:t>
      </w:r>
    </w:p>
    <w:p w14:paraId="3A158DAA" w14:textId="77777777" w:rsidR="000C1260" w:rsidRDefault="000C1260">
      <w:pPr>
        <w:pStyle w:val="Normlnweb"/>
        <w:spacing w:before="0" w:after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67E8858D" w14:textId="77777777" w:rsidR="000C1260" w:rsidRDefault="000C1260">
      <w:pPr>
        <w:pStyle w:val="Normlnweb"/>
        <w:numPr>
          <w:ilvl w:val="0"/>
          <w:numId w:val="11"/>
        </w:numPr>
        <w:spacing w:before="0" w:after="0"/>
        <w:ind w:left="567" w:hanging="567"/>
      </w:pPr>
      <w:r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5E586769" w14:textId="77777777" w:rsidR="000C1260" w:rsidRDefault="000C1260">
      <w:pPr>
        <w:pStyle w:val="Normlnweb"/>
        <w:spacing w:before="0" w:after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00840449" w14:textId="77777777" w:rsidR="000C1260" w:rsidRDefault="000C1260">
      <w:pPr>
        <w:pStyle w:val="Normlnweb"/>
        <w:spacing w:before="0" w:after="0"/>
        <w:ind w:left="720" w:firstLine="0"/>
        <w:rPr>
          <w:rFonts w:ascii="Arial" w:hAnsi="Arial" w:cs="Arial"/>
          <w:color w:val="FF0000"/>
          <w:sz w:val="22"/>
          <w:szCs w:val="22"/>
        </w:rPr>
      </w:pPr>
    </w:p>
    <w:p w14:paraId="63A50F87" w14:textId="77777777" w:rsidR="000C1260" w:rsidRDefault="000C1260">
      <w:pPr>
        <w:pStyle w:val="Normlnweb"/>
        <w:spacing w:before="0" w:after="0"/>
        <w:ind w:firstLine="360"/>
        <w:rPr>
          <w:rFonts w:ascii="Arial" w:hAnsi="Arial" w:cs="Arial"/>
          <w:color w:val="auto"/>
          <w:sz w:val="22"/>
          <w:szCs w:val="22"/>
        </w:rPr>
      </w:pPr>
    </w:p>
    <w:p w14:paraId="4E5191EC" w14:textId="77777777" w:rsidR="000C1260" w:rsidRPr="00E315A0" w:rsidRDefault="000C1260">
      <w:pPr>
        <w:pStyle w:val="Nadpis4"/>
        <w:jc w:val="center"/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E315A0">
        <w:rPr>
          <w:rFonts w:ascii="Arial" w:hAnsi="Arial" w:cs="Arial"/>
          <w:bCs w:val="0"/>
          <w:i/>
          <w:iCs/>
          <w:sz w:val="22"/>
          <w:szCs w:val="22"/>
        </w:rPr>
        <w:t>Seznam ohlašoven požárů a dalších míst, odkud lze hlásit požár, a způsob jejich označení</w:t>
      </w:r>
    </w:p>
    <w:p w14:paraId="2A57F4E9" w14:textId="77777777" w:rsidR="000C1260" w:rsidRDefault="000C1260">
      <w:pPr>
        <w:pStyle w:val="Normlnweb"/>
        <w:spacing w:before="0" w:after="0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B5B50E2" w14:textId="77777777" w:rsidR="000C1260" w:rsidRDefault="000C1260" w:rsidP="00E315A0">
      <w:pPr>
        <w:pStyle w:val="Normlnweb"/>
        <w:spacing w:before="0" w:after="0"/>
        <w:ind w:left="567" w:firstLine="0"/>
      </w:pPr>
      <w:r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493AB775" w14:textId="1BB5D8A0" w:rsidR="000C1260" w:rsidRDefault="000C1260">
      <w:r>
        <w:rPr>
          <w:rFonts w:ascii="Arial" w:hAnsi="Arial" w:cs="Arial"/>
          <w:color w:val="FF0000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Budova obecního úřadu na adrese </w:t>
      </w:r>
      <w:r w:rsidR="00C85095">
        <w:rPr>
          <w:rFonts w:ascii="Arial" w:hAnsi="Arial" w:cs="Arial"/>
          <w:sz w:val="22"/>
          <w:szCs w:val="22"/>
        </w:rPr>
        <w:t>Loukovec 90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6C9CD6AC" w14:textId="77777777" w:rsidR="000C1260" w:rsidRDefault="000C1260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57E47626" w14:textId="77777777" w:rsidR="00E315A0" w:rsidRDefault="00E315A0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72957EC5" w14:textId="77777777" w:rsidR="00E315A0" w:rsidRDefault="00E315A0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6C2D4C24" w14:textId="77777777" w:rsidR="000C1260" w:rsidRDefault="000C1260">
      <w:pPr>
        <w:pStyle w:val="Nadpis4"/>
        <w:jc w:val="center"/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8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E315A0">
        <w:rPr>
          <w:rFonts w:ascii="Arial" w:hAnsi="Arial" w:cs="Arial"/>
          <w:bCs w:val="0"/>
          <w:i/>
          <w:iCs/>
          <w:sz w:val="22"/>
          <w:szCs w:val="22"/>
        </w:rPr>
        <w:t>Způsob vyhlášení požárního poplachu v obci</w:t>
      </w:r>
    </w:p>
    <w:p w14:paraId="20CEF598" w14:textId="77777777" w:rsidR="000C1260" w:rsidRDefault="000C1260">
      <w:pPr>
        <w:pStyle w:val="Normlnweb"/>
        <w:spacing w:before="0" w:after="0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EB08D14" w14:textId="77777777" w:rsidR="000C1260" w:rsidRDefault="000C1260">
      <w:pPr>
        <w:pStyle w:val="Normlnweb"/>
        <w:spacing w:before="0" w:after="0"/>
        <w:ind w:left="567" w:hanging="567"/>
      </w:pPr>
      <w:r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16210F56" w14:textId="77777777" w:rsidR="000C1260" w:rsidRDefault="000C1260">
      <w:pPr>
        <w:pStyle w:val="Normlnweb"/>
        <w:numPr>
          <w:ilvl w:val="0"/>
          <w:numId w:val="6"/>
        </w:numPr>
        <w:spacing w:before="0" w:after="0"/>
        <w:ind w:left="1418" w:hanging="851"/>
      </w:pPr>
      <w:r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0D560C45" w14:textId="77777777" w:rsidR="000C1260" w:rsidRDefault="000C1260">
      <w:pPr>
        <w:ind w:left="1353"/>
        <w:jc w:val="both"/>
        <w:rPr>
          <w:strike/>
        </w:rPr>
      </w:pPr>
    </w:p>
    <w:p w14:paraId="3921651F" w14:textId="77777777" w:rsidR="000C1260" w:rsidRDefault="000C1260">
      <w:pPr>
        <w:pStyle w:val="Normlnweb"/>
        <w:numPr>
          <w:ilvl w:val="0"/>
          <w:numId w:val="6"/>
        </w:numPr>
        <w:spacing w:before="0" w:after="0"/>
        <w:ind w:left="1418" w:hanging="851"/>
      </w:pPr>
      <w:r>
        <w:rPr>
          <w:rFonts w:ascii="Arial" w:hAnsi="Arial" w:cs="Arial"/>
          <w:sz w:val="22"/>
          <w:szCs w:val="22"/>
        </w:rPr>
        <w:t xml:space="preserve">v případě poruchy technických zařízení pro vyhlášení požárního poplachu se požární poplach v obci </w:t>
      </w:r>
      <w:r>
        <w:rPr>
          <w:rFonts w:ascii="Arial" w:hAnsi="Arial" w:cs="Arial"/>
          <w:color w:val="auto"/>
          <w:sz w:val="22"/>
          <w:szCs w:val="22"/>
        </w:rPr>
        <w:t>vyhlašuje obecním rozhlasem.</w:t>
      </w:r>
    </w:p>
    <w:p w14:paraId="513116A0" w14:textId="77777777" w:rsidR="000C1260" w:rsidRDefault="000C1260">
      <w:pPr>
        <w:pStyle w:val="Normlnweb"/>
        <w:spacing w:before="0" w:after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33DD316" w14:textId="77777777" w:rsidR="000C1260" w:rsidRDefault="000C1260">
      <w:pPr>
        <w:pStyle w:val="Nadpis4"/>
        <w:jc w:val="center"/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55D7E076" w14:textId="77777777" w:rsidR="000C1260" w:rsidRPr="00E315A0" w:rsidRDefault="000C1260">
      <w:pPr>
        <w:pStyle w:val="nzevzkona"/>
        <w:spacing w:before="0"/>
        <w:rPr>
          <w:i/>
        </w:rPr>
      </w:pPr>
      <w:r w:rsidRPr="00E315A0">
        <w:rPr>
          <w:rFonts w:ascii="Arial" w:hAnsi="Arial" w:cs="Arial"/>
          <w:i/>
          <w:sz w:val="22"/>
          <w:szCs w:val="22"/>
        </w:rPr>
        <w:t>Seznam sil a prostředků jednotek požární ochrany</w:t>
      </w:r>
    </w:p>
    <w:p w14:paraId="55CAF72B" w14:textId="77777777" w:rsidR="000C1260" w:rsidRDefault="000C1260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66790077" w14:textId="50814F5A" w:rsidR="000C1260" w:rsidRDefault="000C1260">
      <w:pPr>
        <w:pStyle w:val="Normlnweb"/>
        <w:spacing w:before="0" w:after="0"/>
        <w:ind w:firstLine="0"/>
      </w:pPr>
      <w:r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</w:t>
      </w:r>
      <w:r>
        <w:rPr>
          <w:rFonts w:ascii="Arial" w:hAnsi="Arial" w:cs="Arial"/>
          <w:color w:val="auto"/>
          <w:sz w:val="22"/>
          <w:szCs w:val="22"/>
        </w:rPr>
        <w:t xml:space="preserve">plánu </w:t>
      </w:r>
      <w:r w:rsidR="00C85095">
        <w:rPr>
          <w:rFonts w:ascii="Arial" w:hAnsi="Arial" w:cs="Arial"/>
          <w:color w:val="auto"/>
          <w:sz w:val="22"/>
          <w:szCs w:val="22"/>
        </w:rPr>
        <w:t>Středočeského</w:t>
      </w:r>
      <w:r>
        <w:rPr>
          <w:rFonts w:ascii="Arial" w:hAnsi="Arial" w:cs="Arial"/>
          <w:color w:val="auto"/>
          <w:sz w:val="22"/>
          <w:szCs w:val="22"/>
        </w:rPr>
        <w:t xml:space="preserve"> kraje je</w:t>
      </w:r>
      <w:r>
        <w:rPr>
          <w:rFonts w:ascii="Arial" w:hAnsi="Arial" w:cs="Arial"/>
          <w:sz w:val="22"/>
          <w:szCs w:val="22"/>
        </w:rPr>
        <w:t xml:space="preserve"> uveden v příloze </w:t>
      </w:r>
      <w:r>
        <w:rPr>
          <w:rFonts w:ascii="Arial" w:hAnsi="Arial" w:cs="Arial"/>
          <w:color w:val="auto"/>
          <w:sz w:val="22"/>
          <w:szCs w:val="22"/>
        </w:rPr>
        <w:t>č. 1 vyhlášky.</w:t>
      </w:r>
    </w:p>
    <w:p w14:paraId="4B13B8E2" w14:textId="77777777" w:rsidR="000C1260" w:rsidRDefault="000C1260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EA8A645" w14:textId="77777777" w:rsidR="000C1260" w:rsidRDefault="000C1260">
      <w:pPr>
        <w:pStyle w:val="Nadpis4"/>
        <w:jc w:val="center"/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36FF7BAF" w14:textId="77777777" w:rsidR="000C1260" w:rsidRPr="00E315A0" w:rsidRDefault="000C1260">
      <w:pPr>
        <w:pStyle w:val="Zkladntext"/>
        <w:spacing w:after="0"/>
        <w:jc w:val="center"/>
        <w:rPr>
          <w:i/>
        </w:rPr>
      </w:pPr>
      <w:r w:rsidRPr="00E315A0">
        <w:rPr>
          <w:rFonts w:ascii="Arial" w:hAnsi="Arial" w:cs="Arial"/>
          <w:b/>
          <w:i/>
          <w:sz w:val="22"/>
          <w:szCs w:val="22"/>
        </w:rPr>
        <w:t>Zrušovací ustanovení</w:t>
      </w:r>
    </w:p>
    <w:p w14:paraId="0238C185" w14:textId="77777777" w:rsidR="000C1260" w:rsidRDefault="000C1260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664AFBB" w14:textId="1864B182" w:rsidR="000C1260" w:rsidRDefault="000C1260">
      <w:pPr>
        <w:pStyle w:val="Seznamoslovan"/>
        <w:spacing w:after="0"/>
        <w:ind w:left="0" w:firstLine="0"/>
      </w:pPr>
      <w:r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C85095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/200</w:t>
      </w:r>
      <w:r w:rsidR="00C85095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ze dne </w:t>
      </w:r>
      <w:r w:rsidR="00C85095">
        <w:rPr>
          <w:rFonts w:ascii="Arial" w:hAnsi="Arial" w:cs="Arial"/>
          <w:sz w:val="22"/>
          <w:szCs w:val="22"/>
        </w:rPr>
        <w:t>12</w:t>
      </w:r>
      <w:r>
        <w:rPr>
          <w:rFonts w:ascii="Arial" w:hAnsi="Arial" w:cs="Arial"/>
          <w:sz w:val="22"/>
          <w:szCs w:val="22"/>
        </w:rPr>
        <w:t>.</w:t>
      </w:r>
      <w:r w:rsidR="00C85095">
        <w:rPr>
          <w:rFonts w:ascii="Arial" w:hAnsi="Arial" w:cs="Arial"/>
          <w:sz w:val="22"/>
          <w:szCs w:val="22"/>
        </w:rPr>
        <w:t>07</w:t>
      </w:r>
      <w:r>
        <w:rPr>
          <w:rFonts w:ascii="Arial" w:hAnsi="Arial" w:cs="Arial"/>
          <w:sz w:val="22"/>
          <w:szCs w:val="22"/>
        </w:rPr>
        <w:t>.200</w:t>
      </w:r>
      <w:r w:rsidR="00C85095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</w:t>
      </w:r>
    </w:p>
    <w:p w14:paraId="6FB67D6A" w14:textId="77777777" w:rsidR="000C1260" w:rsidRDefault="000C1260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46F62C3D" w14:textId="77777777" w:rsidR="000C1260" w:rsidRDefault="000C1260">
      <w:pPr>
        <w:pStyle w:val="Nadpis4"/>
        <w:jc w:val="center"/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6D0C0D2E" w14:textId="77777777" w:rsidR="000C1260" w:rsidRPr="00E315A0" w:rsidRDefault="000C1260">
      <w:pPr>
        <w:jc w:val="center"/>
        <w:rPr>
          <w:i/>
        </w:rPr>
      </w:pPr>
      <w:r w:rsidRPr="00E315A0">
        <w:rPr>
          <w:rFonts w:ascii="Arial" w:hAnsi="Arial" w:cs="Arial"/>
          <w:b/>
          <w:bCs/>
          <w:i/>
          <w:sz w:val="22"/>
          <w:szCs w:val="22"/>
        </w:rPr>
        <w:t>Účinnost</w:t>
      </w:r>
    </w:p>
    <w:p w14:paraId="02628292" w14:textId="77777777" w:rsidR="000C1260" w:rsidRDefault="000C126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837BB09" w14:textId="77777777" w:rsidR="000C1260" w:rsidRDefault="000C1260">
      <w:pPr>
        <w:pStyle w:val="Seznamoslovan"/>
        <w:spacing w:after="0"/>
        <w:ind w:left="0" w:firstLine="0"/>
      </w:pPr>
      <w:r>
        <w:rPr>
          <w:rFonts w:ascii="Arial" w:hAnsi="Arial" w:cs="Arial"/>
          <w:sz w:val="22"/>
          <w:szCs w:val="22"/>
        </w:rPr>
        <w:t xml:space="preserve">Tato vyhláška nabývá </w:t>
      </w:r>
      <w:r w:rsidRPr="00572723">
        <w:rPr>
          <w:rFonts w:ascii="Arial" w:hAnsi="Arial" w:cs="Arial"/>
          <w:sz w:val="22"/>
          <w:szCs w:val="22"/>
        </w:rPr>
        <w:t xml:space="preserve">účinnosti </w:t>
      </w:r>
      <w:r w:rsidR="00E315A0" w:rsidRPr="00572723">
        <w:rPr>
          <w:rFonts w:ascii="Arial" w:hAnsi="Arial" w:cs="Arial"/>
          <w:sz w:val="22"/>
          <w:szCs w:val="22"/>
        </w:rPr>
        <w:t xml:space="preserve">počátkem patnáctého dne následujícího </w:t>
      </w:r>
      <w:r w:rsidRPr="00572723">
        <w:rPr>
          <w:rFonts w:ascii="Arial" w:hAnsi="Arial" w:cs="Arial"/>
          <w:sz w:val="22"/>
          <w:szCs w:val="22"/>
        </w:rPr>
        <w:t>po dni</w:t>
      </w:r>
      <w:r>
        <w:rPr>
          <w:rFonts w:ascii="Arial" w:hAnsi="Arial" w:cs="Arial"/>
          <w:sz w:val="22"/>
          <w:szCs w:val="22"/>
        </w:rPr>
        <w:t xml:space="preserve"> jejího vyhlášení.</w:t>
      </w:r>
    </w:p>
    <w:p w14:paraId="2D0F1141" w14:textId="77777777" w:rsidR="000C1260" w:rsidRDefault="000C1260">
      <w:pPr>
        <w:pStyle w:val="Nadpis5"/>
        <w:rPr>
          <w:rFonts w:ascii="Arial" w:hAnsi="Arial" w:cs="Arial"/>
          <w:i w:val="0"/>
          <w:iCs w:val="0"/>
          <w:color w:val="17365D"/>
          <w:sz w:val="22"/>
          <w:szCs w:val="22"/>
        </w:rPr>
      </w:pPr>
      <w:r>
        <w:rPr>
          <w:rFonts w:ascii="Arial" w:hAnsi="Arial" w:cs="Arial"/>
          <w:i w:val="0"/>
          <w:iCs w:val="0"/>
          <w:color w:val="17365D"/>
          <w:sz w:val="22"/>
          <w:szCs w:val="22"/>
        </w:rPr>
        <w:tab/>
      </w:r>
    </w:p>
    <w:p w14:paraId="3432DBDC" w14:textId="77777777" w:rsidR="00A20C10" w:rsidRDefault="00A20C10" w:rsidP="00A20C10"/>
    <w:p w14:paraId="303A8B13" w14:textId="77777777" w:rsidR="00A20C10" w:rsidRDefault="00A20C10" w:rsidP="00A20C10"/>
    <w:p w14:paraId="0EDDD346" w14:textId="77777777" w:rsidR="00A20C10" w:rsidRDefault="00A20C10" w:rsidP="00A20C10"/>
    <w:p w14:paraId="42460A19" w14:textId="77777777" w:rsidR="00A20C10" w:rsidRPr="00A20C10" w:rsidRDefault="00A20C10" w:rsidP="00A20C10"/>
    <w:p w14:paraId="3615B1F2" w14:textId="04BDD90F" w:rsidR="000C1260" w:rsidRDefault="00C85095">
      <w:pPr>
        <w:spacing w:after="120"/>
      </w:pPr>
      <w:r>
        <w:rPr>
          <w:rFonts w:ascii="Arial" w:hAnsi="Arial" w:cs="Arial"/>
          <w:sz w:val="22"/>
          <w:szCs w:val="22"/>
        </w:rPr>
        <w:t xml:space="preserve">        </w:t>
      </w:r>
      <w:r w:rsidR="000C1260">
        <w:rPr>
          <w:rFonts w:ascii="Arial" w:hAnsi="Arial" w:cs="Arial"/>
          <w:sz w:val="22"/>
          <w:szCs w:val="22"/>
        </w:rPr>
        <w:t>.............................</w:t>
      </w:r>
      <w:r w:rsidR="000C1260">
        <w:rPr>
          <w:rFonts w:ascii="Arial" w:hAnsi="Arial" w:cs="Arial"/>
          <w:sz w:val="22"/>
          <w:szCs w:val="22"/>
        </w:rPr>
        <w:tab/>
      </w:r>
      <w:r w:rsidR="000C1260">
        <w:rPr>
          <w:rFonts w:ascii="Arial" w:hAnsi="Arial" w:cs="Arial"/>
          <w:sz w:val="22"/>
          <w:szCs w:val="22"/>
        </w:rPr>
        <w:tab/>
      </w:r>
      <w:r w:rsidR="000C1260">
        <w:rPr>
          <w:rFonts w:ascii="Arial" w:hAnsi="Arial" w:cs="Arial"/>
          <w:sz w:val="22"/>
          <w:szCs w:val="22"/>
        </w:rPr>
        <w:tab/>
      </w:r>
      <w:r w:rsidR="000C126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</w:t>
      </w:r>
      <w:r w:rsidR="000C1260">
        <w:rPr>
          <w:rFonts w:ascii="Arial" w:hAnsi="Arial" w:cs="Arial"/>
          <w:sz w:val="22"/>
          <w:szCs w:val="22"/>
        </w:rPr>
        <w:t>...................................</w:t>
      </w:r>
    </w:p>
    <w:p w14:paraId="795867C1" w14:textId="5C204E27" w:rsidR="000C1260" w:rsidRDefault="000C1260">
      <w:pPr>
        <w:spacing w:after="120"/>
      </w:pPr>
      <w:r>
        <w:rPr>
          <w:rFonts w:ascii="Arial" w:eastAsia="Arial" w:hAnsi="Arial" w:cs="Arial"/>
          <w:sz w:val="22"/>
          <w:szCs w:val="22"/>
        </w:rPr>
        <w:t xml:space="preserve">  </w:t>
      </w:r>
      <w:r w:rsidR="00C85095">
        <w:rPr>
          <w:rFonts w:ascii="Arial" w:hAnsi="Arial" w:cs="Arial"/>
          <w:sz w:val="22"/>
          <w:szCs w:val="22"/>
        </w:rPr>
        <w:t>Mgr. Pavlína Šperková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C85095">
        <w:rPr>
          <w:rFonts w:ascii="Arial" w:hAnsi="Arial" w:cs="Arial"/>
          <w:sz w:val="22"/>
          <w:szCs w:val="22"/>
        </w:rPr>
        <w:t xml:space="preserve">                    Milan Hanzl</w:t>
      </w:r>
    </w:p>
    <w:p w14:paraId="4F9144F5" w14:textId="2613DB05" w:rsidR="000C1260" w:rsidRDefault="000C1260">
      <w:pPr>
        <w:spacing w:after="120"/>
      </w:pPr>
      <w:r>
        <w:rPr>
          <w:rFonts w:ascii="Arial" w:eastAsia="Arial" w:hAnsi="Arial" w:cs="Arial"/>
          <w:sz w:val="22"/>
          <w:szCs w:val="22"/>
        </w:rPr>
        <w:t xml:space="preserve">   </w:t>
      </w:r>
      <w:r w:rsidR="00C85095">
        <w:rPr>
          <w:rFonts w:ascii="Arial" w:eastAsia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místostarost</w:t>
      </w:r>
      <w:r w:rsidR="00C85095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130F4FEF" w14:textId="77777777" w:rsidR="000C1260" w:rsidRDefault="000C1260">
      <w:pPr>
        <w:autoSpaceDE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D7A5100" w14:textId="77777777" w:rsidR="00572723" w:rsidRDefault="00572723" w:rsidP="00AB67E6">
      <w:pPr>
        <w:rPr>
          <w:rFonts w:ascii="Arial" w:hAnsi="Arial" w:cs="Arial"/>
          <w:b/>
          <w:sz w:val="22"/>
          <w:szCs w:val="22"/>
        </w:rPr>
      </w:pPr>
    </w:p>
    <w:p w14:paraId="6968B1D3" w14:textId="77777777" w:rsidR="00572723" w:rsidRDefault="00572723" w:rsidP="00AB67E6">
      <w:pPr>
        <w:rPr>
          <w:rFonts w:ascii="Arial" w:hAnsi="Arial" w:cs="Arial"/>
          <w:b/>
          <w:sz w:val="22"/>
          <w:szCs w:val="22"/>
        </w:rPr>
      </w:pPr>
    </w:p>
    <w:p w14:paraId="707AEDA6" w14:textId="7B142684" w:rsidR="00AB67E6" w:rsidRDefault="00AB67E6" w:rsidP="00AB67E6">
      <w:r>
        <w:rPr>
          <w:rFonts w:ascii="Arial" w:hAnsi="Arial" w:cs="Arial"/>
          <w:b/>
          <w:sz w:val="22"/>
          <w:szCs w:val="22"/>
        </w:rPr>
        <w:t>Příloha č. 1 k obecně závazné vyhlášce č. 1/202</w:t>
      </w:r>
      <w:r w:rsidR="00C85095">
        <w:rPr>
          <w:rFonts w:ascii="Arial" w:hAnsi="Arial" w:cs="Arial"/>
          <w:b/>
          <w:sz w:val="22"/>
          <w:szCs w:val="22"/>
        </w:rPr>
        <w:t>5</w:t>
      </w:r>
      <w:r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36FBFF21" w14:textId="2DD66B5D" w:rsidR="00AB67E6" w:rsidRDefault="00AB67E6" w:rsidP="00AB67E6">
      <w:pPr>
        <w:jc w:val="both"/>
      </w:pPr>
      <w:r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C85095">
        <w:rPr>
          <w:rFonts w:ascii="Arial" w:hAnsi="Arial" w:cs="Arial"/>
          <w:sz w:val="22"/>
          <w:szCs w:val="22"/>
        </w:rPr>
        <w:t>Středočeského</w:t>
      </w:r>
      <w:r>
        <w:rPr>
          <w:rFonts w:ascii="Arial" w:hAnsi="Arial" w:cs="Arial"/>
          <w:sz w:val="22"/>
          <w:szCs w:val="22"/>
        </w:rPr>
        <w:t xml:space="preserve"> kraje.</w:t>
      </w:r>
    </w:p>
    <w:p w14:paraId="7C775858" w14:textId="77777777" w:rsidR="00AB67E6" w:rsidRDefault="00AB67E6" w:rsidP="00AB67E6">
      <w:pPr>
        <w:rPr>
          <w:rFonts w:ascii="Arial" w:hAnsi="Arial" w:cs="Arial"/>
          <w:sz w:val="22"/>
          <w:szCs w:val="22"/>
        </w:rPr>
      </w:pPr>
    </w:p>
    <w:p w14:paraId="0985337D" w14:textId="3279B809" w:rsidR="00AB67E6" w:rsidRDefault="00AB67E6" w:rsidP="00AB67E6">
      <w:r>
        <w:rPr>
          <w:rFonts w:ascii="Arial" w:hAnsi="Arial" w:cs="Arial"/>
          <w:b/>
          <w:sz w:val="22"/>
          <w:szCs w:val="22"/>
        </w:rPr>
        <w:t>Příloha č. 2 k obecně závazné vyhlášce č. 1/202</w:t>
      </w:r>
      <w:r w:rsidR="00C85095">
        <w:rPr>
          <w:rFonts w:ascii="Arial" w:hAnsi="Arial" w:cs="Arial"/>
          <w:b/>
          <w:sz w:val="22"/>
          <w:szCs w:val="22"/>
        </w:rPr>
        <w:t>5</w:t>
      </w:r>
      <w:r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5614FE47" w14:textId="77777777" w:rsidR="00AB67E6" w:rsidRDefault="00AB67E6" w:rsidP="00AB67E6">
      <w:pPr>
        <w:jc w:val="both"/>
      </w:pPr>
      <w:r>
        <w:rPr>
          <w:rFonts w:ascii="Arial" w:hAnsi="Arial" w:cs="Arial"/>
          <w:sz w:val="22"/>
          <w:szCs w:val="22"/>
        </w:rPr>
        <w:t>Požární technika a věcné prostředky požární ochrany JSDH obce.</w:t>
      </w:r>
    </w:p>
    <w:p w14:paraId="7E6BC8A6" w14:textId="77777777" w:rsidR="00AB67E6" w:rsidRDefault="00AB67E6" w:rsidP="00AB67E6">
      <w:pPr>
        <w:jc w:val="both"/>
        <w:rPr>
          <w:rFonts w:ascii="Arial" w:hAnsi="Arial" w:cs="Arial"/>
          <w:sz w:val="22"/>
          <w:szCs w:val="22"/>
        </w:rPr>
      </w:pPr>
    </w:p>
    <w:p w14:paraId="07FD86DD" w14:textId="4F71B726" w:rsidR="00AB67E6" w:rsidRDefault="00AB67E6" w:rsidP="00AB67E6">
      <w:r>
        <w:rPr>
          <w:rFonts w:ascii="Arial" w:hAnsi="Arial" w:cs="Arial"/>
          <w:b/>
          <w:sz w:val="22"/>
          <w:szCs w:val="22"/>
        </w:rPr>
        <w:t>Příloha č. 3 k obecně závazné vyhlášce č.1/202</w:t>
      </w:r>
      <w:r w:rsidR="00C85095">
        <w:rPr>
          <w:rFonts w:ascii="Arial" w:hAnsi="Arial" w:cs="Arial"/>
          <w:b/>
          <w:sz w:val="22"/>
          <w:szCs w:val="22"/>
        </w:rPr>
        <w:t>5</w:t>
      </w:r>
      <w:r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242B77D2" w14:textId="77777777" w:rsidR="00AB67E6" w:rsidRDefault="00AB67E6" w:rsidP="00AB67E6">
      <w:pPr>
        <w:numPr>
          <w:ilvl w:val="0"/>
          <w:numId w:val="10"/>
        </w:numPr>
        <w:jc w:val="both"/>
      </w:pPr>
      <w:r>
        <w:rPr>
          <w:rFonts w:ascii="Arial" w:hAnsi="Arial" w:cs="Arial"/>
          <w:sz w:val="22"/>
          <w:szCs w:val="22"/>
        </w:rPr>
        <w:t>Přehled zdrojů vody (výpis z nařízení kraje).</w:t>
      </w:r>
    </w:p>
    <w:p w14:paraId="1AF6DCEB" w14:textId="6A18E9DB" w:rsidR="000C1260" w:rsidRPr="00A20C10" w:rsidRDefault="00AB67E6" w:rsidP="00D00465">
      <w:pPr>
        <w:numPr>
          <w:ilvl w:val="0"/>
          <w:numId w:val="10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A20C10">
        <w:rPr>
          <w:rFonts w:ascii="Arial" w:hAnsi="Arial" w:cs="Arial"/>
          <w:sz w:val="22"/>
          <w:szCs w:val="22"/>
        </w:rPr>
        <w:t>Plánek obce s vyznačením zdrojů vody pro hašení požárů, čerpacích stanovišť a směru příjezdu k nim.</w:t>
      </w:r>
    </w:p>
    <w:p w14:paraId="0B85E4C9" w14:textId="238555D0" w:rsidR="000C1260" w:rsidRDefault="000C1260">
      <w:pPr>
        <w:pStyle w:val="Normlnweb"/>
        <w:pageBreakBefore/>
        <w:spacing w:before="0" w:after="0"/>
        <w:ind w:firstLine="0"/>
        <w:jc w:val="right"/>
      </w:pPr>
      <w:r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 k obecně závazné vyhlášce č. 1/202</w:t>
      </w:r>
      <w:r w:rsidR="001C62FB">
        <w:rPr>
          <w:rFonts w:ascii="Arial" w:hAnsi="Arial" w:cs="Arial"/>
          <w:b/>
          <w:bCs/>
          <w:iCs/>
          <w:sz w:val="22"/>
          <w:szCs w:val="22"/>
        </w:rPr>
        <w:t>5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2AA6BC73" w14:textId="77777777" w:rsidR="000C1260" w:rsidRDefault="000C1260">
      <w:pPr>
        <w:pStyle w:val="Nadpis7"/>
        <w:rPr>
          <w:rFonts w:ascii="Arial" w:hAnsi="Arial" w:cs="Arial"/>
          <w:b/>
          <w:bCs/>
          <w:iCs/>
          <w:sz w:val="22"/>
          <w:szCs w:val="22"/>
        </w:rPr>
      </w:pPr>
    </w:p>
    <w:p w14:paraId="599861EA" w14:textId="77777777" w:rsidR="000C1260" w:rsidRDefault="000C1260">
      <w:pPr>
        <w:pStyle w:val="Nadpis7"/>
        <w:jc w:val="center"/>
      </w:pPr>
      <w:r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45F13B8E" w14:textId="251D9CF1" w:rsidR="000C1260" w:rsidRDefault="000C1260">
      <w:pPr>
        <w:pStyle w:val="Nadpis7"/>
        <w:jc w:val="center"/>
      </w:pPr>
      <w:r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1C62FB">
        <w:rPr>
          <w:rFonts w:ascii="Arial" w:hAnsi="Arial" w:cs="Arial"/>
          <w:b/>
          <w:sz w:val="22"/>
          <w:szCs w:val="22"/>
          <w:u w:val="single"/>
        </w:rPr>
        <w:t>Středočeského</w:t>
      </w:r>
      <w:r>
        <w:rPr>
          <w:rFonts w:ascii="Arial" w:hAnsi="Arial" w:cs="Arial"/>
          <w:b/>
          <w:sz w:val="22"/>
          <w:szCs w:val="22"/>
          <w:u w:val="single"/>
        </w:rPr>
        <w:t xml:space="preserve"> kraje</w:t>
      </w:r>
    </w:p>
    <w:p w14:paraId="52867F7E" w14:textId="77777777" w:rsidR="000C1260" w:rsidRDefault="000C1260">
      <w:pPr>
        <w:rPr>
          <w:rFonts w:ascii="Arial" w:hAnsi="Arial" w:cs="Arial"/>
          <w:b/>
          <w:sz w:val="22"/>
          <w:szCs w:val="22"/>
          <w:u w:val="single"/>
        </w:rPr>
      </w:pPr>
    </w:p>
    <w:p w14:paraId="0CD5D480" w14:textId="77777777" w:rsidR="000C1260" w:rsidRDefault="000C1260">
      <w:pPr>
        <w:pStyle w:val="Normlnweb"/>
        <w:numPr>
          <w:ilvl w:val="0"/>
          <w:numId w:val="8"/>
        </w:numPr>
        <w:spacing w:before="0" w:after="0"/>
        <w:ind w:left="567" w:hanging="567"/>
      </w:pPr>
      <w:r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0245F02C" w14:textId="77777777" w:rsidR="000C1260" w:rsidRDefault="000C1260">
      <w:pPr>
        <w:pStyle w:val="Normlnweb"/>
        <w:spacing w:before="0" w:after="0"/>
        <w:ind w:left="567" w:firstLine="0"/>
        <w:rPr>
          <w:rFonts w:ascii="Arial" w:hAnsi="Arial" w:cs="Arial"/>
          <w:sz w:val="22"/>
          <w:szCs w:val="22"/>
        </w:rPr>
      </w:pPr>
    </w:p>
    <w:p w14:paraId="501B67E7" w14:textId="77777777" w:rsidR="000C1260" w:rsidRDefault="000C1260">
      <w:pPr>
        <w:pStyle w:val="Normlnweb"/>
        <w:numPr>
          <w:ilvl w:val="0"/>
          <w:numId w:val="8"/>
        </w:numPr>
        <w:spacing w:before="0" w:after="0"/>
        <w:ind w:left="567" w:hanging="567"/>
      </w:pPr>
      <w:r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466DF14C" w14:textId="77777777" w:rsidR="000C1260" w:rsidRDefault="000C1260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836"/>
      </w:tblGrid>
      <w:tr w:rsidR="000C1260" w14:paraId="50118847" w14:textId="77777777">
        <w:trPr>
          <w:jc w:val="center"/>
        </w:trPr>
        <w:tc>
          <w:tcPr>
            <w:tcW w:w="9018" w:type="dxa"/>
            <w:gridSpan w:val="5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02CEBC11" w14:textId="77777777" w:rsidR="000C1260" w:rsidRDefault="000C1260">
            <w:pPr>
              <w:jc w:val="center"/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0C1260" w14:paraId="3103BAC2" w14:textId="77777777">
        <w:trPr>
          <w:jc w:val="center"/>
        </w:trPr>
        <w:tc>
          <w:tcPr>
            <w:tcW w:w="16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14:paraId="4BA5FD29" w14:textId="77777777" w:rsidR="000C1260" w:rsidRDefault="000C1260">
            <w:pPr>
              <w:snapToGri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14:paraId="39EDF7EB" w14:textId="77777777" w:rsidR="000C1260" w:rsidRDefault="000C1260">
            <w:pPr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8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14:paraId="794CCD08" w14:textId="77777777" w:rsidR="000C1260" w:rsidRDefault="000C1260">
            <w:pPr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8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14:paraId="1262A3DF" w14:textId="77777777" w:rsidR="000C1260" w:rsidRDefault="000C1260">
            <w:pPr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18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6D354E24" w14:textId="77777777" w:rsidR="000C1260" w:rsidRDefault="000C1260">
            <w:pPr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0C1260" w14:paraId="52CA319A" w14:textId="77777777">
        <w:trPr>
          <w:jc w:val="center"/>
        </w:trPr>
        <w:tc>
          <w:tcPr>
            <w:tcW w:w="16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14:paraId="77206BBB" w14:textId="77777777" w:rsidR="000C1260" w:rsidRDefault="000C1260">
            <w:pPr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8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14:paraId="31D1DB2C" w14:textId="2485773F" w:rsidR="000C1260" w:rsidRPr="00F05EF8" w:rsidRDefault="001C62FB" w:rsidP="001C62FB">
            <w:pPr>
              <w:jc w:val="center"/>
              <w:rPr>
                <w:rFonts w:ascii="Arial" w:hAnsi="Arial" w:cs="Arial"/>
              </w:rPr>
            </w:pPr>
            <w:r w:rsidRPr="00F05EF8">
              <w:rPr>
                <w:rFonts w:ascii="Arial" w:hAnsi="Arial" w:cs="Arial"/>
              </w:rPr>
              <w:t>JSDH Loukovec</w:t>
            </w:r>
          </w:p>
        </w:tc>
        <w:tc>
          <w:tcPr>
            <w:tcW w:w="18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14:paraId="5AD1F2BC" w14:textId="0D479280" w:rsidR="000C1260" w:rsidRPr="00F05EF8" w:rsidRDefault="001C62FB" w:rsidP="00F05EF8">
            <w:pPr>
              <w:pStyle w:val="Zhlav"/>
              <w:tabs>
                <w:tab w:val="left" w:pos="708"/>
              </w:tabs>
              <w:jc w:val="center"/>
              <w:rPr>
                <w:rFonts w:ascii="Arial" w:hAnsi="Arial" w:cs="Arial"/>
                <w:bCs/>
                <w:szCs w:val="24"/>
              </w:rPr>
            </w:pPr>
            <w:r w:rsidRPr="00F05EF8">
              <w:rPr>
                <w:rFonts w:ascii="Arial" w:hAnsi="Arial" w:cs="Arial"/>
                <w:bCs/>
                <w:szCs w:val="24"/>
              </w:rPr>
              <w:t>HZS Mnichovo Hradiště</w:t>
            </w:r>
          </w:p>
        </w:tc>
        <w:tc>
          <w:tcPr>
            <w:tcW w:w="18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14:paraId="435A08A3" w14:textId="0DCBE1A4" w:rsidR="000C1260" w:rsidRPr="00F05EF8" w:rsidRDefault="001C62FB" w:rsidP="00F05EF8">
            <w:pPr>
              <w:pStyle w:val="Zhlav"/>
              <w:tabs>
                <w:tab w:val="left" w:pos="708"/>
              </w:tabs>
              <w:jc w:val="center"/>
              <w:rPr>
                <w:rFonts w:ascii="Arial" w:hAnsi="Arial" w:cs="Arial"/>
                <w:bCs/>
                <w:szCs w:val="24"/>
              </w:rPr>
            </w:pPr>
            <w:r w:rsidRPr="00F05EF8">
              <w:rPr>
                <w:rFonts w:ascii="Arial" w:hAnsi="Arial" w:cs="Arial"/>
                <w:bCs/>
                <w:szCs w:val="24"/>
              </w:rPr>
              <w:t>JSDH Chocnějovice</w:t>
            </w:r>
          </w:p>
        </w:tc>
        <w:tc>
          <w:tcPr>
            <w:tcW w:w="18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700A3618" w14:textId="65772831" w:rsidR="000C1260" w:rsidRPr="00F05EF8" w:rsidRDefault="001C62FB" w:rsidP="001C62FB">
            <w:pPr>
              <w:jc w:val="center"/>
              <w:rPr>
                <w:rFonts w:ascii="Arial" w:hAnsi="Arial" w:cs="Arial"/>
              </w:rPr>
            </w:pPr>
            <w:r w:rsidRPr="00F05EF8">
              <w:rPr>
                <w:rFonts w:ascii="Arial" w:hAnsi="Arial" w:cs="Arial"/>
              </w:rPr>
              <w:t>HZS Turnov</w:t>
            </w:r>
          </w:p>
        </w:tc>
      </w:tr>
      <w:tr w:rsidR="000C1260" w14:paraId="040CDA54" w14:textId="77777777">
        <w:trPr>
          <w:jc w:val="center"/>
        </w:trPr>
        <w:tc>
          <w:tcPr>
            <w:tcW w:w="16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14:paraId="31DDB697" w14:textId="77777777" w:rsidR="000C1260" w:rsidRDefault="000C1260">
            <w:pPr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18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14:paraId="21B289F0" w14:textId="3C484BC2" w:rsidR="000C1260" w:rsidRDefault="000C1260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JPO I</w:t>
            </w:r>
            <w:r w:rsidR="001C62FB">
              <w:rPr>
                <w:rFonts w:ascii="Arial" w:hAnsi="Arial" w:cs="Arial"/>
                <w:sz w:val="22"/>
                <w:szCs w:val="22"/>
              </w:rPr>
              <w:t>II</w:t>
            </w:r>
          </w:p>
        </w:tc>
        <w:tc>
          <w:tcPr>
            <w:tcW w:w="18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14:paraId="59626FD0" w14:textId="77777777" w:rsidR="000C1260" w:rsidRDefault="000C1260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8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14:paraId="30685E2C" w14:textId="4033481A" w:rsidR="000C1260" w:rsidRDefault="000C1260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1C62FB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  <w:tc>
          <w:tcPr>
            <w:tcW w:w="18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2EF18F22" w14:textId="274DC5C8" w:rsidR="000C1260" w:rsidRDefault="000C1260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</w:tr>
      <w:tr w:rsidR="001C62FB" w14:paraId="3DE99F7E" w14:textId="77777777">
        <w:trPr>
          <w:jc w:val="center"/>
        </w:trPr>
        <w:tc>
          <w:tcPr>
            <w:tcW w:w="16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14:paraId="0F3906C3" w14:textId="77777777" w:rsidR="001C62FB" w:rsidRPr="001C62FB" w:rsidRDefault="001C62FB" w:rsidP="001C62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C62FB">
              <w:rPr>
                <w:rFonts w:ascii="Arial" w:hAnsi="Arial" w:cs="Arial"/>
                <w:b/>
                <w:sz w:val="22"/>
                <w:szCs w:val="22"/>
              </w:rPr>
              <w:t xml:space="preserve">Evidenční </w:t>
            </w:r>
          </w:p>
          <w:p w14:paraId="19C50D6E" w14:textId="77777777" w:rsidR="001C62FB" w:rsidRPr="001C62FB" w:rsidRDefault="001C62FB" w:rsidP="001C62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C62FB">
              <w:rPr>
                <w:rFonts w:ascii="Arial" w:hAnsi="Arial" w:cs="Arial"/>
                <w:b/>
                <w:sz w:val="22"/>
                <w:szCs w:val="22"/>
              </w:rPr>
              <w:t xml:space="preserve">číslo jednotek </w:t>
            </w:r>
          </w:p>
          <w:p w14:paraId="37A0FD58" w14:textId="77777777" w:rsidR="001C62FB" w:rsidRPr="001C62FB" w:rsidRDefault="001C62FB" w:rsidP="001C62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C62FB">
              <w:rPr>
                <w:rFonts w:ascii="Arial" w:hAnsi="Arial" w:cs="Arial"/>
                <w:b/>
                <w:sz w:val="22"/>
                <w:szCs w:val="22"/>
              </w:rPr>
              <w:t xml:space="preserve">požární </w:t>
            </w:r>
          </w:p>
          <w:p w14:paraId="38DD7BA6" w14:textId="3623DE47" w:rsidR="001C62FB" w:rsidRDefault="001C62FB" w:rsidP="001C62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C62FB">
              <w:rPr>
                <w:rFonts w:ascii="Arial" w:hAnsi="Arial" w:cs="Arial"/>
                <w:b/>
                <w:sz w:val="22"/>
                <w:szCs w:val="22"/>
              </w:rPr>
              <w:t>ochrany</w:t>
            </w:r>
          </w:p>
        </w:tc>
        <w:tc>
          <w:tcPr>
            <w:tcW w:w="18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14:paraId="23DD6673" w14:textId="107EBB53" w:rsidR="001C62FB" w:rsidRDefault="001C62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217139</w:t>
            </w:r>
          </w:p>
        </w:tc>
        <w:tc>
          <w:tcPr>
            <w:tcW w:w="18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14:paraId="7FB006C4" w14:textId="31E1527D" w:rsidR="001C62FB" w:rsidRDefault="001C62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217013</w:t>
            </w:r>
          </w:p>
        </w:tc>
        <w:tc>
          <w:tcPr>
            <w:tcW w:w="18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14:paraId="1F0087DD" w14:textId="62423BAE" w:rsidR="001C62FB" w:rsidRDefault="00F05E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217124</w:t>
            </w:r>
          </w:p>
        </w:tc>
        <w:tc>
          <w:tcPr>
            <w:tcW w:w="18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7268EA18" w14:textId="1E309C50" w:rsidR="001C62FB" w:rsidRDefault="001C62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C208D39" w14:textId="77777777" w:rsidR="000C1260" w:rsidRDefault="000C12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7D6B334" w14:textId="77777777" w:rsidR="000C1260" w:rsidRDefault="000C1260">
      <w:pPr>
        <w:pStyle w:val="Hlava"/>
        <w:spacing w:before="0"/>
        <w:jc w:val="left"/>
      </w:pPr>
      <w:r>
        <w:rPr>
          <w:rFonts w:ascii="Arial" w:hAnsi="Arial" w:cs="Arial"/>
          <w:sz w:val="22"/>
          <w:szCs w:val="22"/>
        </w:rPr>
        <w:t>Pozn.:</w:t>
      </w:r>
    </w:p>
    <w:p w14:paraId="52A59028" w14:textId="77777777" w:rsidR="000C1260" w:rsidRDefault="000C1260">
      <w:pPr>
        <w:pStyle w:val="Hlava"/>
        <w:spacing w:before="0"/>
        <w:jc w:val="left"/>
      </w:pPr>
      <w:r>
        <w:rPr>
          <w:rFonts w:ascii="Arial" w:hAnsi="Arial" w:cs="Arial"/>
          <w:sz w:val="22"/>
          <w:szCs w:val="22"/>
        </w:rPr>
        <w:t>HZS – hasičský záchranný sbor,</w:t>
      </w:r>
    </w:p>
    <w:p w14:paraId="4BFE39EF" w14:textId="77777777" w:rsidR="000C1260" w:rsidRDefault="000C1260">
      <w:pPr>
        <w:pStyle w:val="Hlava"/>
        <w:spacing w:before="0"/>
        <w:jc w:val="left"/>
      </w:pPr>
      <w:r>
        <w:rPr>
          <w:rFonts w:ascii="Arial" w:hAnsi="Arial" w:cs="Arial"/>
          <w:sz w:val="22"/>
          <w:szCs w:val="22"/>
        </w:rPr>
        <w:t>JSDH – jednotka sboru dobrovolných hasičů,</w:t>
      </w:r>
    </w:p>
    <w:p w14:paraId="2BF317A2" w14:textId="77777777" w:rsidR="000C1260" w:rsidRDefault="000C12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7DE648A" w14:textId="77777777" w:rsidR="000C1260" w:rsidRDefault="000C12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9C3CEF0" w14:textId="77777777" w:rsidR="000C1260" w:rsidRDefault="000C12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7E687A3" w14:textId="77777777" w:rsidR="000C1260" w:rsidRDefault="000C12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1EE1F67" w14:textId="77777777" w:rsidR="000C1260" w:rsidRDefault="000C12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7378C2F" w14:textId="77777777" w:rsidR="000C1260" w:rsidRDefault="000C12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909B1C7" w14:textId="77777777" w:rsidR="000C1260" w:rsidRDefault="000C12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3F5FCCE" w14:textId="77777777" w:rsidR="000C1260" w:rsidRDefault="000C12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EF038AF" w14:textId="77777777" w:rsidR="000C1260" w:rsidRDefault="000C12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0BB8736" w14:textId="77777777" w:rsidR="000C1260" w:rsidRDefault="000C12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53F0332" w14:textId="77777777" w:rsidR="000C1260" w:rsidRDefault="000C1260" w:rsidP="00AB67E6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0D6A9A8A" w14:textId="77777777" w:rsidR="000C1260" w:rsidRDefault="000C12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4DB75FE5" w14:textId="4103D232" w:rsidR="000C1260" w:rsidRDefault="000C1260">
      <w:pPr>
        <w:pStyle w:val="Normlnweb"/>
        <w:spacing w:before="0" w:after="0"/>
        <w:ind w:firstLine="0"/>
        <w:jc w:val="right"/>
      </w:pPr>
      <w:r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>
        <w:rPr>
          <w:rFonts w:ascii="Arial" w:hAnsi="Arial" w:cs="Arial"/>
          <w:b/>
          <w:bCs/>
          <w:iCs/>
          <w:sz w:val="22"/>
          <w:szCs w:val="22"/>
        </w:rPr>
        <w:t>k obecně závazné vyhlášce č. 1/202</w:t>
      </w:r>
      <w:r w:rsidR="001C62FB">
        <w:rPr>
          <w:rFonts w:ascii="Arial" w:hAnsi="Arial" w:cs="Arial"/>
          <w:b/>
          <w:bCs/>
          <w:iCs/>
          <w:sz w:val="22"/>
          <w:szCs w:val="22"/>
        </w:rPr>
        <w:t>5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0EE6C423" w14:textId="77777777" w:rsidR="000C1260" w:rsidRDefault="000C1260">
      <w:pPr>
        <w:pStyle w:val="Hlava"/>
        <w:spacing w:before="0"/>
        <w:jc w:val="right"/>
      </w:pPr>
      <w:r>
        <w:rPr>
          <w:rFonts w:ascii="Arial" w:eastAsia="Arial" w:hAnsi="Arial" w:cs="Arial"/>
          <w:b/>
          <w:bCs/>
          <w:sz w:val="22"/>
          <w:szCs w:val="22"/>
        </w:rPr>
        <w:t xml:space="preserve"> </w:t>
      </w:r>
    </w:p>
    <w:p w14:paraId="45FF346D" w14:textId="77777777" w:rsidR="000C1260" w:rsidRDefault="000C12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6A8B1EE6" w14:textId="77777777" w:rsidR="000C1260" w:rsidRDefault="000C1260">
      <w:pPr>
        <w:pStyle w:val="Hlava"/>
        <w:spacing w:before="0"/>
      </w:pPr>
      <w:r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 JSDH obce nebo společné jednotky požární ochrany</w:t>
      </w:r>
    </w:p>
    <w:p w14:paraId="762D4D92" w14:textId="77777777" w:rsidR="000C1260" w:rsidRDefault="000C12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9018" w:type="dxa"/>
        <w:tblInd w:w="151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90"/>
      </w:tblGrid>
      <w:tr w:rsidR="000C1260" w14:paraId="0262663A" w14:textId="77777777" w:rsidTr="007C64C2">
        <w:tc>
          <w:tcPr>
            <w:tcW w:w="184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14:paraId="4305C915" w14:textId="77777777" w:rsidR="000C1260" w:rsidRDefault="000C1260">
            <w:pPr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24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14:paraId="50000BF6" w14:textId="77777777" w:rsidR="000C1260" w:rsidRDefault="000C1260">
            <w:pPr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397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14:paraId="2CD7B456" w14:textId="77777777" w:rsidR="000C1260" w:rsidRDefault="000C1260">
            <w:pPr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79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6A2E0428" w14:textId="68603DC2" w:rsidR="000C1260" w:rsidRDefault="000C1260">
            <w:pPr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Počet </w:t>
            </w:r>
          </w:p>
        </w:tc>
      </w:tr>
      <w:tr w:rsidR="000C1260" w14:paraId="1A45941D" w14:textId="77777777" w:rsidTr="007C64C2">
        <w:tc>
          <w:tcPr>
            <w:tcW w:w="184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14:paraId="13F85D92" w14:textId="6B31F527" w:rsidR="000C1260" w:rsidRDefault="00F05EF8" w:rsidP="00F05EF8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JSDH Loukovec</w:t>
            </w:r>
          </w:p>
        </w:tc>
        <w:tc>
          <w:tcPr>
            <w:tcW w:w="24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14:paraId="3A2A5ABF" w14:textId="581C4AE3" w:rsidR="000C1260" w:rsidRDefault="000C1260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F05EF8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  <w:tc>
          <w:tcPr>
            <w:tcW w:w="397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14:paraId="05E81E6B" w14:textId="1501183E" w:rsidR="000C1260" w:rsidRPr="00F05EF8" w:rsidRDefault="00F05EF8" w:rsidP="00F05EF8">
            <w:pPr>
              <w:numPr>
                <w:ilvl w:val="0"/>
                <w:numId w:val="1"/>
              </w:numPr>
              <w:tabs>
                <w:tab w:val="clear" w:pos="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hyperlink r:id="rId7" w:tgtFrame="_blank" w:history="1">
              <w:r w:rsidRPr="00F05EF8">
                <w:rPr>
                  <w:rStyle w:val="Hypertextovodkaz"/>
                  <w:rFonts w:ascii="Arial" w:hAnsi="Arial" w:cs="Arial"/>
                  <w:color w:val="auto"/>
                  <w:sz w:val="22"/>
                  <w:szCs w:val="22"/>
                  <w:u w:val="none"/>
                </w:rPr>
                <w:t>CAS 32/8200/800 - S3R (Tatra 815)</w:t>
              </w:r>
            </w:hyperlink>
          </w:p>
        </w:tc>
        <w:tc>
          <w:tcPr>
            <w:tcW w:w="79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34E397DC" w14:textId="4265FB0E" w:rsidR="000C1260" w:rsidRDefault="000C1260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0C1260" w14:paraId="50A36479" w14:textId="77777777" w:rsidTr="007C64C2">
        <w:tc>
          <w:tcPr>
            <w:tcW w:w="184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14:paraId="631412F3" w14:textId="0F5170ED" w:rsidR="000C1260" w:rsidRDefault="00F05EF8" w:rsidP="00F05EF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Loukovec</w:t>
            </w:r>
          </w:p>
        </w:tc>
        <w:tc>
          <w:tcPr>
            <w:tcW w:w="24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14:paraId="1427E0B4" w14:textId="0B54F214" w:rsidR="000C1260" w:rsidRDefault="00F05EF8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III</w:t>
            </w:r>
          </w:p>
        </w:tc>
        <w:tc>
          <w:tcPr>
            <w:tcW w:w="397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14:paraId="58E4067F" w14:textId="3D759E4E" w:rsidR="000C1260" w:rsidRDefault="00F05EF8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DA – Ford Transit</w:t>
            </w:r>
          </w:p>
        </w:tc>
        <w:tc>
          <w:tcPr>
            <w:tcW w:w="79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3EDA1D50" w14:textId="5D5D2273" w:rsidR="000C1260" w:rsidRDefault="00F05EF8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7C64C2" w14:paraId="04A7DF3B" w14:textId="77777777" w:rsidTr="007C64C2">
        <w:tc>
          <w:tcPr>
            <w:tcW w:w="184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14:paraId="1B089F94" w14:textId="40CEF644" w:rsidR="007C64C2" w:rsidRDefault="007C64C2" w:rsidP="007C64C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Loukovec</w:t>
            </w:r>
          </w:p>
        </w:tc>
        <w:tc>
          <w:tcPr>
            <w:tcW w:w="24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14:paraId="34DEAF7B" w14:textId="5ECA7521" w:rsidR="007C64C2" w:rsidRDefault="007C64C2" w:rsidP="007C64C2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III</w:t>
            </w:r>
          </w:p>
        </w:tc>
        <w:tc>
          <w:tcPr>
            <w:tcW w:w="397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14:paraId="5DFEDCCB" w14:textId="222834BA" w:rsidR="007C64C2" w:rsidRPr="007C64C2" w:rsidRDefault="007C64C2" w:rsidP="007C64C2">
            <w:pPr>
              <w:jc w:val="center"/>
            </w:pPr>
            <w:proofErr w:type="gramStart"/>
            <w:r>
              <w:t xml:space="preserve">Čerpadlo  </w:t>
            </w:r>
            <w:proofErr w:type="spellStart"/>
            <w:r>
              <w:t>Tohatsu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79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15695328" w14:textId="202E0FFE" w:rsidR="007C64C2" w:rsidRDefault="007C64C2" w:rsidP="007C64C2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7C64C2" w14:paraId="3E4D2656" w14:textId="77777777" w:rsidTr="007C64C2">
        <w:tc>
          <w:tcPr>
            <w:tcW w:w="184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14:paraId="1C26BE5F" w14:textId="3C5D47C5" w:rsidR="007C64C2" w:rsidRDefault="007C64C2" w:rsidP="007C64C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Loukovec</w:t>
            </w:r>
          </w:p>
        </w:tc>
        <w:tc>
          <w:tcPr>
            <w:tcW w:w="24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14:paraId="15620979" w14:textId="619720E3" w:rsidR="007C64C2" w:rsidRDefault="007C64C2" w:rsidP="007C64C2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III</w:t>
            </w:r>
          </w:p>
        </w:tc>
        <w:tc>
          <w:tcPr>
            <w:tcW w:w="397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14:paraId="6D121AF4" w14:textId="0AB2D964" w:rsidR="007C64C2" w:rsidRDefault="007C64C2" w:rsidP="007C64C2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t>Plovoucí čerpadlo KRAKEN</w:t>
            </w:r>
          </w:p>
        </w:tc>
        <w:tc>
          <w:tcPr>
            <w:tcW w:w="79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6AA10517" w14:textId="06F50443" w:rsidR="007C64C2" w:rsidRDefault="007C64C2" w:rsidP="007C64C2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7C64C2" w14:paraId="707DE8C0" w14:textId="77777777" w:rsidTr="007C64C2">
        <w:tc>
          <w:tcPr>
            <w:tcW w:w="184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14:paraId="7ECAD9CA" w14:textId="655FF930" w:rsidR="007C64C2" w:rsidRDefault="007C64C2" w:rsidP="007C64C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Loukovec</w:t>
            </w:r>
          </w:p>
        </w:tc>
        <w:tc>
          <w:tcPr>
            <w:tcW w:w="24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14:paraId="47121650" w14:textId="2DE7A571" w:rsidR="007C64C2" w:rsidRDefault="007C64C2" w:rsidP="007C64C2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III</w:t>
            </w:r>
          </w:p>
        </w:tc>
        <w:tc>
          <w:tcPr>
            <w:tcW w:w="397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14:paraId="1BEEE5B0" w14:textId="33199071" w:rsidR="007C64C2" w:rsidRDefault="007C64C2" w:rsidP="007C64C2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t xml:space="preserve">Elektrocentrála UP </w:t>
            </w:r>
            <w:proofErr w:type="gramStart"/>
            <w:r>
              <w:t>2500W</w:t>
            </w:r>
            <w:proofErr w:type="gramEnd"/>
            <w:r>
              <w:t>/</w:t>
            </w:r>
            <w:proofErr w:type="gramStart"/>
            <w:r>
              <w:t>230V</w:t>
            </w:r>
            <w:proofErr w:type="gramEnd"/>
          </w:p>
        </w:tc>
        <w:tc>
          <w:tcPr>
            <w:tcW w:w="79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36EE569F" w14:textId="5D906163" w:rsidR="007C64C2" w:rsidRDefault="007C64C2" w:rsidP="007C64C2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7C64C2" w14:paraId="78575C57" w14:textId="77777777" w:rsidTr="007C64C2">
        <w:tc>
          <w:tcPr>
            <w:tcW w:w="184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14:paraId="579F1E74" w14:textId="711BCA8D" w:rsidR="007C64C2" w:rsidRDefault="007C64C2" w:rsidP="007C64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Loukovec</w:t>
            </w:r>
          </w:p>
        </w:tc>
        <w:tc>
          <w:tcPr>
            <w:tcW w:w="24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14:paraId="0E60334B" w14:textId="52366B86" w:rsidR="007C64C2" w:rsidRDefault="007C64C2" w:rsidP="007C64C2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III</w:t>
            </w:r>
          </w:p>
        </w:tc>
        <w:tc>
          <w:tcPr>
            <w:tcW w:w="397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14:paraId="1B9C6DFC" w14:textId="673E4355" w:rsidR="007C64C2" w:rsidRDefault="007C64C2" w:rsidP="007C64C2">
            <w:pPr>
              <w:snapToGrid w:val="0"/>
              <w:jc w:val="center"/>
            </w:pPr>
            <w:proofErr w:type="spellStart"/>
            <w:r>
              <w:t>Drager</w:t>
            </w:r>
            <w:proofErr w:type="spellEnd"/>
            <w:r>
              <w:t xml:space="preserve"> PSS 3000</w:t>
            </w:r>
          </w:p>
        </w:tc>
        <w:tc>
          <w:tcPr>
            <w:tcW w:w="79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5B3416B1" w14:textId="3113BEED" w:rsidR="007C64C2" w:rsidRDefault="007C64C2" w:rsidP="007C64C2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</w:tr>
      <w:tr w:rsidR="007C64C2" w14:paraId="285E8C4F" w14:textId="77777777" w:rsidTr="007C64C2">
        <w:tc>
          <w:tcPr>
            <w:tcW w:w="184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14:paraId="74C78194" w14:textId="66665630" w:rsidR="007C64C2" w:rsidRDefault="007C64C2" w:rsidP="007C64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Loukovec</w:t>
            </w:r>
          </w:p>
        </w:tc>
        <w:tc>
          <w:tcPr>
            <w:tcW w:w="24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14:paraId="24C2F6F7" w14:textId="7F054DB2" w:rsidR="007C64C2" w:rsidRDefault="007C64C2" w:rsidP="007C64C2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III</w:t>
            </w:r>
          </w:p>
        </w:tc>
        <w:tc>
          <w:tcPr>
            <w:tcW w:w="397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14:paraId="6689204B" w14:textId="4111749D" w:rsidR="007C64C2" w:rsidRDefault="007C64C2" w:rsidP="007C64C2">
            <w:pPr>
              <w:snapToGrid w:val="0"/>
              <w:jc w:val="center"/>
            </w:pPr>
            <w:r>
              <w:t>Motorová pila STIHL</w:t>
            </w:r>
          </w:p>
        </w:tc>
        <w:tc>
          <w:tcPr>
            <w:tcW w:w="79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35A8D0C9" w14:textId="55B38C84" w:rsidR="007C64C2" w:rsidRDefault="007C64C2" w:rsidP="007C64C2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7C64C2" w14:paraId="63528AEC" w14:textId="77777777" w:rsidTr="007C64C2">
        <w:tc>
          <w:tcPr>
            <w:tcW w:w="184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14:paraId="132120D7" w14:textId="5EF3C72B" w:rsidR="007C64C2" w:rsidRDefault="007C64C2" w:rsidP="007C64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Loukovec</w:t>
            </w:r>
          </w:p>
        </w:tc>
        <w:tc>
          <w:tcPr>
            <w:tcW w:w="24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14:paraId="78F591E0" w14:textId="492C9AF5" w:rsidR="007C64C2" w:rsidRDefault="007C64C2" w:rsidP="007C64C2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III</w:t>
            </w:r>
          </w:p>
        </w:tc>
        <w:tc>
          <w:tcPr>
            <w:tcW w:w="397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14:paraId="7FEA30F0" w14:textId="630FF231" w:rsidR="007C64C2" w:rsidRDefault="007C64C2" w:rsidP="007C64C2">
            <w:pPr>
              <w:snapToGrid w:val="0"/>
              <w:jc w:val="center"/>
            </w:pPr>
            <w:r>
              <w:t>Vysavač – Hydra Boy</w:t>
            </w:r>
          </w:p>
        </w:tc>
        <w:tc>
          <w:tcPr>
            <w:tcW w:w="79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56645D0C" w14:textId="75CB3497" w:rsidR="007C64C2" w:rsidRDefault="007C64C2" w:rsidP="007C64C2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7C64C2" w14:paraId="29B8DAFE" w14:textId="77777777" w:rsidTr="007C64C2">
        <w:tc>
          <w:tcPr>
            <w:tcW w:w="184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14:paraId="307A53E2" w14:textId="5D7C77F0" w:rsidR="007C64C2" w:rsidRDefault="007C64C2" w:rsidP="007C64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Loukovec</w:t>
            </w:r>
          </w:p>
        </w:tc>
        <w:tc>
          <w:tcPr>
            <w:tcW w:w="24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14:paraId="5FF0C610" w14:textId="0B121F36" w:rsidR="007C64C2" w:rsidRDefault="007C64C2" w:rsidP="007C64C2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III</w:t>
            </w:r>
          </w:p>
        </w:tc>
        <w:tc>
          <w:tcPr>
            <w:tcW w:w="397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14:paraId="32EB4029" w14:textId="62ED7F30" w:rsidR="007C64C2" w:rsidRDefault="007C64C2" w:rsidP="007C64C2">
            <w:pPr>
              <w:snapToGrid w:val="0"/>
              <w:jc w:val="center"/>
            </w:pPr>
            <w:r>
              <w:t xml:space="preserve">Kalové </w:t>
            </w:r>
            <w:proofErr w:type="gramStart"/>
            <w:r>
              <w:t xml:space="preserve">čerpadlo - </w:t>
            </w:r>
            <w:proofErr w:type="spellStart"/>
            <w:r>
              <w:t>Heron</w:t>
            </w:r>
            <w:proofErr w:type="spellEnd"/>
            <w:proofErr w:type="gramEnd"/>
          </w:p>
        </w:tc>
        <w:tc>
          <w:tcPr>
            <w:tcW w:w="79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06093166" w14:textId="4C354AC0" w:rsidR="007C64C2" w:rsidRDefault="007C64C2" w:rsidP="007C64C2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</w:tbl>
    <w:p w14:paraId="29570989" w14:textId="77777777" w:rsidR="000C1260" w:rsidRDefault="000C1260">
      <w:pPr>
        <w:rPr>
          <w:rFonts w:ascii="Arial" w:hAnsi="Arial" w:cs="Arial"/>
          <w:sz w:val="22"/>
          <w:szCs w:val="22"/>
        </w:rPr>
      </w:pPr>
    </w:p>
    <w:p w14:paraId="0B1582F2" w14:textId="77777777" w:rsidR="000C1260" w:rsidRDefault="000C1260">
      <w:pPr>
        <w:rPr>
          <w:rFonts w:ascii="Arial" w:hAnsi="Arial" w:cs="Arial"/>
          <w:sz w:val="22"/>
          <w:szCs w:val="22"/>
        </w:rPr>
      </w:pPr>
    </w:p>
    <w:p w14:paraId="534D3DE7" w14:textId="77777777" w:rsidR="000C1260" w:rsidRDefault="000C1260">
      <w:pPr>
        <w:pStyle w:val="Normlnweb"/>
        <w:spacing w:before="0" w:after="0"/>
        <w:ind w:firstLine="0"/>
        <w:jc w:val="left"/>
      </w:pPr>
      <w:r>
        <w:rPr>
          <w:rFonts w:ascii="Arial" w:hAnsi="Arial" w:cs="Arial"/>
          <w:bCs/>
          <w:sz w:val="22"/>
          <w:szCs w:val="22"/>
        </w:rPr>
        <w:t>Pozn.:</w:t>
      </w:r>
    </w:p>
    <w:p w14:paraId="554CA567" w14:textId="77777777" w:rsidR="000C1260" w:rsidRDefault="000C1260">
      <w:pPr>
        <w:pStyle w:val="Normlnweb"/>
        <w:spacing w:before="0" w:after="0"/>
        <w:ind w:firstLine="0"/>
        <w:jc w:val="left"/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78723C21" w14:textId="77777777" w:rsidR="000C1260" w:rsidRDefault="000C1260">
      <w:pPr>
        <w:pStyle w:val="Normlnweb"/>
        <w:spacing w:before="0" w:after="0"/>
        <w:ind w:firstLine="0"/>
        <w:jc w:val="left"/>
      </w:pPr>
      <w:r>
        <w:rPr>
          <w:rFonts w:ascii="Arial" w:hAnsi="Arial" w:cs="Arial"/>
          <w:bCs/>
          <w:sz w:val="22"/>
          <w:szCs w:val="22"/>
        </w:rPr>
        <w:t>DA – dopravní automobil.</w:t>
      </w:r>
    </w:p>
    <w:p w14:paraId="5179A46A" w14:textId="77777777" w:rsidR="000C1260" w:rsidRDefault="000C126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2A55C09" w14:textId="77777777" w:rsidR="000C1260" w:rsidRDefault="000C126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CC8A3D4" w14:textId="77777777" w:rsidR="000C1260" w:rsidRDefault="000C126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841DEB3" w14:textId="77777777" w:rsidR="000C1260" w:rsidRDefault="000C126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20934F9" w14:textId="77777777" w:rsidR="000C1260" w:rsidRDefault="000C126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641F3EC" w14:textId="77777777" w:rsidR="000C1260" w:rsidRDefault="000C126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B3778CE" w14:textId="77777777" w:rsidR="000C1260" w:rsidRDefault="000C126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A224909" w14:textId="77777777" w:rsidR="000C1260" w:rsidRDefault="000C126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0589BB7" w14:textId="77777777" w:rsidR="000C1260" w:rsidRDefault="000C126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25A6CDB" w14:textId="77777777" w:rsidR="000C1260" w:rsidRDefault="000C126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20F024C" w14:textId="77777777" w:rsidR="000C1260" w:rsidRDefault="000C126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4D805AF" w14:textId="77777777" w:rsidR="000C1260" w:rsidRDefault="000C126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E5EEFE0" w14:textId="77777777" w:rsidR="000C1260" w:rsidRDefault="000C126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B255465" w14:textId="77777777" w:rsidR="000C1260" w:rsidRDefault="000C126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2236F73" w14:textId="77777777" w:rsidR="000C1260" w:rsidRDefault="000C126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4775091" w14:textId="77777777" w:rsidR="000C1260" w:rsidRDefault="000C126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05A9097" w14:textId="77777777" w:rsidR="000C1260" w:rsidRDefault="000C126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D69A706" w14:textId="77777777" w:rsidR="000C1260" w:rsidRDefault="000C126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9399DE5" w14:textId="77777777" w:rsidR="000C1260" w:rsidRDefault="000C126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26B38D4" w14:textId="77777777" w:rsidR="000C1260" w:rsidRDefault="000C126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66FE04D" w14:textId="77777777" w:rsidR="000C1260" w:rsidRDefault="000C126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CFCC827" w14:textId="77777777" w:rsidR="000C1260" w:rsidRDefault="000C126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8978CBD" w14:textId="77777777" w:rsidR="000C1260" w:rsidRDefault="000C126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8FED8D8" w14:textId="77777777" w:rsidR="000C1260" w:rsidRDefault="000C126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3D1BA6D" w14:textId="77777777" w:rsidR="000C1260" w:rsidRDefault="000C126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FE9A6EA" w14:textId="77777777" w:rsidR="000C1260" w:rsidRDefault="000C126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1B52525" w14:textId="77777777" w:rsidR="000C1260" w:rsidRDefault="000C126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D5EB085" w14:textId="77777777" w:rsidR="000C1260" w:rsidRDefault="000C126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4A69B02" w14:textId="77777777" w:rsidR="000C1260" w:rsidRDefault="000C126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6959184" w14:textId="77777777" w:rsidR="000C1260" w:rsidRDefault="000C126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2FC3D1D" w14:textId="287D57E2" w:rsidR="000C1260" w:rsidRDefault="000C1260">
      <w:pPr>
        <w:pStyle w:val="Normlnweb"/>
        <w:spacing w:before="0" w:after="0"/>
        <w:ind w:firstLine="0"/>
        <w:jc w:val="right"/>
      </w:pPr>
      <w:r>
        <w:rPr>
          <w:rFonts w:ascii="Arial" w:hAnsi="Arial" w:cs="Arial"/>
          <w:b/>
          <w:bCs/>
          <w:sz w:val="22"/>
          <w:szCs w:val="22"/>
        </w:rPr>
        <w:t xml:space="preserve">Příloha č. 3 </w:t>
      </w:r>
      <w:r>
        <w:rPr>
          <w:rFonts w:ascii="Arial" w:hAnsi="Arial" w:cs="Arial"/>
          <w:b/>
          <w:bCs/>
          <w:iCs/>
          <w:sz w:val="22"/>
          <w:szCs w:val="22"/>
        </w:rPr>
        <w:t>k obecně závazné vyhlášce č. 1/202</w:t>
      </w:r>
      <w:r w:rsidR="007C64C2">
        <w:rPr>
          <w:rFonts w:ascii="Arial" w:hAnsi="Arial" w:cs="Arial"/>
          <w:b/>
          <w:bCs/>
          <w:iCs/>
          <w:sz w:val="22"/>
          <w:szCs w:val="22"/>
        </w:rPr>
        <w:t>5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21C131F1" w14:textId="77777777" w:rsidR="000C1260" w:rsidRDefault="000C1260">
      <w:pPr>
        <w:rPr>
          <w:rFonts w:ascii="Arial" w:hAnsi="Arial" w:cs="Arial"/>
          <w:b/>
          <w:bCs/>
          <w:iCs/>
          <w:sz w:val="22"/>
          <w:szCs w:val="22"/>
        </w:rPr>
      </w:pPr>
    </w:p>
    <w:p w14:paraId="0BA5AB12" w14:textId="77777777" w:rsidR="000C1260" w:rsidRDefault="000C1260">
      <w:pPr>
        <w:numPr>
          <w:ilvl w:val="0"/>
          <w:numId w:val="3"/>
        </w:numPr>
        <w:jc w:val="center"/>
      </w:pPr>
      <w:r>
        <w:rPr>
          <w:rFonts w:ascii="Arial" w:hAnsi="Arial" w:cs="Arial"/>
          <w:b/>
          <w:sz w:val="22"/>
          <w:szCs w:val="22"/>
          <w:u w:val="single"/>
        </w:rPr>
        <w:t>Přehled zdrojů vody určených pro hašení požárů z nařízení kraje</w:t>
      </w:r>
    </w:p>
    <w:p w14:paraId="6DA084B6" w14:textId="77777777" w:rsidR="000C1260" w:rsidRDefault="000C1260">
      <w:pPr>
        <w:rPr>
          <w:rFonts w:ascii="Arial" w:hAnsi="Arial" w:cs="Arial"/>
          <w:b/>
          <w:sz w:val="22"/>
          <w:szCs w:val="22"/>
          <w:u w:val="single"/>
        </w:rPr>
      </w:pPr>
    </w:p>
    <w:p w14:paraId="42103CA4" w14:textId="77777777" w:rsidR="000C1260" w:rsidRDefault="000C1260">
      <w:pPr>
        <w:rPr>
          <w:rFonts w:ascii="Arial" w:hAnsi="Arial" w:cs="Arial"/>
          <w:b/>
          <w:sz w:val="22"/>
          <w:szCs w:val="22"/>
          <w:u w:val="single"/>
        </w:rPr>
      </w:pPr>
    </w:p>
    <w:tbl>
      <w:tblPr>
        <w:tblW w:w="0" w:type="auto"/>
        <w:tblInd w:w="151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938"/>
      </w:tblGrid>
      <w:tr w:rsidR="000C1260" w14:paraId="6BB524DA" w14:textId="77777777">
        <w:tc>
          <w:tcPr>
            <w:tcW w:w="1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</w:tcPr>
          <w:p w14:paraId="03F3499B" w14:textId="77777777" w:rsidR="000C1260" w:rsidRDefault="000C1260">
            <w:pPr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41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</w:tcPr>
          <w:p w14:paraId="275B739C" w14:textId="77777777" w:rsidR="000C1260" w:rsidRDefault="000C1260">
            <w:pPr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70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</w:tcPr>
          <w:p w14:paraId="7A6EF944" w14:textId="77777777" w:rsidR="000C1260" w:rsidRDefault="000C1260">
            <w:pPr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8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</w:tcPr>
          <w:p w14:paraId="0E5D9E7E" w14:textId="77777777" w:rsidR="000C1260" w:rsidRDefault="000C1260">
            <w:pPr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93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3895F3C2" w14:textId="77777777" w:rsidR="000C1260" w:rsidRDefault="000C1260">
            <w:pPr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0C1260" w14:paraId="5B47D4B7" w14:textId="77777777">
        <w:tc>
          <w:tcPr>
            <w:tcW w:w="1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14:paraId="1F53B50F" w14:textId="080D197F" w:rsidR="000C1260" w:rsidRDefault="007C64C2">
            <w:r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141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14:paraId="6955CFA5" w14:textId="7C302EEE" w:rsidR="000C1260" w:rsidRDefault="007C64C2">
            <w:r>
              <w:rPr>
                <w:rFonts w:ascii="Arial" w:hAnsi="Arial" w:cs="Arial"/>
                <w:sz w:val="22"/>
                <w:szCs w:val="22"/>
              </w:rPr>
              <w:t>Požární nádrž</w:t>
            </w:r>
          </w:p>
        </w:tc>
        <w:tc>
          <w:tcPr>
            <w:tcW w:w="170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</w:tcPr>
          <w:p w14:paraId="1C0BECEC" w14:textId="4974D650" w:rsidR="000C1260" w:rsidRDefault="007C64C2">
            <w:r>
              <w:rPr>
                <w:rFonts w:ascii="Arial" w:hAnsi="Arial" w:cs="Arial"/>
                <w:sz w:val="22"/>
                <w:szCs w:val="22"/>
              </w:rPr>
              <w:t>32</w:t>
            </w:r>
            <w:r w:rsidR="000C1260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="000C1260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0C1260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8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</w:tcPr>
          <w:p w14:paraId="108CD681" w14:textId="423DBBBF" w:rsidR="000C1260" w:rsidRDefault="007C64C2">
            <w:r>
              <w:rPr>
                <w:rFonts w:ascii="Arial" w:hAnsi="Arial" w:cs="Arial"/>
                <w:sz w:val="22"/>
                <w:szCs w:val="22"/>
              </w:rPr>
              <w:t>Loukovec 151</w:t>
            </w:r>
          </w:p>
        </w:tc>
        <w:tc>
          <w:tcPr>
            <w:tcW w:w="193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060DD242" w14:textId="77777777" w:rsidR="000C1260" w:rsidRDefault="000C1260"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0C1260" w14:paraId="55CF0298" w14:textId="77777777">
        <w:tc>
          <w:tcPr>
            <w:tcW w:w="1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14:paraId="6DB846CC" w14:textId="4E12E777" w:rsidR="000C1260" w:rsidRDefault="007C64C2">
            <w:pPr>
              <w:snapToGrid w:val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umělé</w:t>
            </w:r>
          </w:p>
        </w:tc>
        <w:tc>
          <w:tcPr>
            <w:tcW w:w="141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14:paraId="5180E38A" w14:textId="55121ADB" w:rsidR="000C1260" w:rsidRDefault="007C64C2">
            <w:pPr>
              <w:snapToGrid w:val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Požární nádrž</w:t>
            </w:r>
          </w:p>
        </w:tc>
        <w:tc>
          <w:tcPr>
            <w:tcW w:w="170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</w:tcPr>
          <w:p w14:paraId="58A60078" w14:textId="4283FEC4" w:rsidR="000C1260" w:rsidRDefault="005344D9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64</w:t>
            </w:r>
            <w:r w:rsidR="000C1260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="000C1260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</w:tcPr>
          <w:p w14:paraId="736CE58A" w14:textId="01748683" w:rsidR="000C1260" w:rsidRDefault="007C64C2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Loukovec 149</w:t>
            </w:r>
          </w:p>
        </w:tc>
        <w:tc>
          <w:tcPr>
            <w:tcW w:w="193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33AED931" w14:textId="224E86BE" w:rsidR="000C1260" w:rsidRDefault="000C1260"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0C1260" w14:paraId="459F1915" w14:textId="77777777">
        <w:tc>
          <w:tcPr>
            <w:tcW w:w="1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14:paraId="01A35A3D" w14:textId="68337E98" w:rsidR="000C1260" w:rsidRDefault="007C64C2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přirozené</w:t>
            </w:r>
          </w:p>
        </w:tc>
        <w:tc>
          <w:tcPr>
            <w:tcW w:w="141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14:paraId="72C9818A" w14:textId="7218C4A7" w:rsidR="000C1260" w:rsidRDefault="007C64C2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Vodní tok Jizera</w:t>
            </w:r>
          </w:p>
        </w:tc>
        <w:tc>
          <w:tcPr>
            <w:tcW w:w="170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</w:tcPr>
          <w:p w14:paraId="377B91DB" w14:textId="77777777" w:rsidR="000C1260" w:rsidRDefault="000C1260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</w:tcPr>
          <w:p w14:paraId="1A975434" w14:textId="683C411B" w:rsidR="000C1260" w:rsidRDefault="007C64C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 xml:space="preserve">Loukovec -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Hubálov</w:t>
            </w:r>
            <w:proofErr w:type="spellEnd"/>
            <w:proofErr w:type="gramEnd"/>
          </w:p>
        </w:tc>
        <w:tc>
          <w:tcPr>
            <w:tcW w:w="193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3A8619F8" w14:textId="020209BA" w:rsidR="000C1260" w:rsidRDefault="007C64C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11B9FCE4" w14:textId="77777777" w:rsidR="000C1260" w:rsidRDefault="000C1260" w:rsidP="001824FC">
      <w:pPr>
        <w:rPr>
          <w:rFonts w:ascii="Arial" w:hAnsi="Arial" w:cs="Arial"/>
          <w:b/>
          <w:i/>
          <w:sz w:val="22"/>
          <w:szCs w:val="22"/>
          <w:u w:val="single"/>
        </w:rPr>
      </w:pPr>
    </w:p>
    <w:p w14:paraId="27277086" w14:textId="77777777" w:rsidR="000C1260" w:rsidRDefault="000C12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2F149946" w14:textId="004BEE30" w:rsidR="000C1260" w:rsidRPr="001824FC" w:rsidRDefault="000C1260">
      <w:pPr>
        <w:numPr>
          <w:ilvl w:val="0"/>
          <w:numId w:val="3"/>
        </w:numPr>
        <w:jc w:val="center"/>
      </w:pPr>
      <w:r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</w:t>
      </w:r>
      <w:r w:rsidR="001824FC">
        <w:rPr>
          <w:rFonts w:ascii="Arial" w:hAnsi="Arial" w:cs="Arial"/>
          <w:b/>
          <w:sz w:val="22"/>
          <w:szCs w:val="22"/>
          <w:u w:val="single"/>
        </w:rPr>
        <w:t> </w:t>
      </w:r>
      <w:r>
        <w:rPr>
          <w:rFonts w:ascii="Arial" w:hAnsi="Arial" w:cs="Arial"/>
          <w:b/>
          <w:sz w:val="22"/>
          <w:szCs w:val="22"/>
          <w:u w:val="single"/>
        </w:rPr>
        <w:t>nim</w:t>
      </w:r>
    </w:p>
    <w:p w14:paraId="4DE04314" w14:textId="77777777" w:rsidR="001824FC" w:rsidRDefault="001824FC" w:rsidP="001824FC">
      <w:pPr>
        <w:ind w:left="720"/>
      </w:pPr>
    </w:p>
    <w:p w14:paraId="4F4C16AF" w14:textId="7A8C454F" w:rsidR="000C1260" w:rsidRPr="001824FC" w:rsidRDefault="001824FC" w:rsidP="001824FC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        </w:t>
      </w:r>
      <w:r>
        <w:rPr>
          <w:noProof/>
          <w:lang w:eastAsia="cs-CZ"/>
        </w:rPr>
        <w:drawing>
          <wp:inline distT="0" distB="0" distL="0" distR="0" wp14:anchorId="11BDD9A2" wp14:editId="6269C4BC">
            <wp:extent cx="5232769" cy="5076825"/>
            <wp:effectExtent l="0" t="0" r="6350" b="0"/>
            <wp:docPr id="196775156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094" cy="5114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C1260" w:rsidRPr="001824FC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7957A" w14:textId="77777777" w:rsidR="008473EE" w:rsidRDefault="008473EE">
      <w:r>
        <w:separator/>
      </w:r>
    </w:p>
  </w:endnote>
  <w:endnote w:type="continuationSeparator" w:id="0">
    <w:p w14:paraId="478658F2" w14:textId="77777777" w:rsidR="008473EE" w:rsidRDefault="00847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BA3F9" w14:textId="77777777" w:rsidR="008473EE" w:rsidRDefault="008473EE">
      <w:r>
        <w:separator/>
      </w:r>
    </w:p>
  </w:footnote>
  <w:footnote w:type="continuationSeparator" w:id="0">
    <w:p w14:paraId="65DF0EBB" w14:textId="77777777" w:rsidR="008473EE" w:rsidRDefault="008473EE">
      <w:r>
        <w:continuationSeparator/>
      </w:r>
    </w:p>
  </w:footnote>
  <w:footnote w:id="1">
    <w:p w14:paraId="230D91CE" w14:textId="77777777" w:rsidR="000C1260" w:rsidRDefault="000C1260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eastAsia="Arial" w:hAnsi="Arial" w:cs="Arial"/>
          <w:color w:val="17365D"/>
        </w:rPr>
        <w:t xml:space="preserve"> </w:t>
      </w:r>
      <w:r>
        <w:rPr>
          <w:rFonts w:ascii="Arial" w:hAnsi="Arial" w:cs="Arial"/>
        </w:rPr>
        <w:t>§ 7 odst. 1 zákona o požární ochraně</w:t>
      </w:r>
    </w:p>
  </w:footnote>
  <w:footnote w:id="2">
    <w:p w14:paraId="5A9F5078" w14:textId="1E48F455" w:rsidR="000C1260" w:rsidRPr="00E315A0" w:rsidRDefault="000C1260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eastAsia="Arial" w:hAnsi="Arial" w:cs="Arial"/>
        </w:rPr>
        <w:t xml:space="preserve"> </w:t>
      </w:r>
      <w:r w:rsidR="00E315A0">
        <w:rPr>
          <w:rFonts w:ascii="Arial" w:hAnsi="Arial" w:cs="Arial"/>
        </w:rPr>
        <w:t xml:space="preserve">Nařízení </w:t>
      </w:r>
      <w:r w:rsidR="00713F79">
        <w:rPr>
          <w:rFonts w:ascii="Arial" w:hAnsi="Arial" w:cs="Arial"/>
        </w:rPr>
        <w:t>Středočeského</w:t>
      </w:r>
      <w:r w:rsidR="00E315A0">
        <w:rPr>
          <w:rFonts w:ascii="Arial" w:hAnsi="Arial" w:cs="Arial"/>
        </w:rPr>
        <w:t xml:space="preserve"> kraje č. 3/20</w:t>
      </w:r>
      <w:r w:rsidR="00C85095">
        <w:rPr>
          <w:rFonts w:ascii="Arial" w:hAnsi="Arial" w:cs="Arial"/>
        </w:rPr>
        <w:t>10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color w:val="auto"/>
        <w:sz w:val="22"/>
        <w:szCs w:val="22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Arial" w:hAnsi="Arial" w:cs="Arial"/>
        <w:color w:val="auto"/>
        <w:sz w:val="22"/>
        <w:szCs w:val="22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854" w:hanging="360"/>
      </w:pPr>
      <w:rPr>
        <w:rFonts w:ascii="Arial" w:eastAsia="Times New Roman" w:hAnsi="Arial" w:cs="Arial"/>
        <w:color w:val="auto"/>
        <w:lang w:val="cs-CZ" w:eastAsia="cs-CZ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num w:numId="1" w16cid:durableId="586887291">
    <w:abstractNumId w:val="0"/>
  </w:num>
  <w:num w:numId="2" w16cid:durableId="632710442">
    <w:abstractNumId w:val="1"/>
  </w:num>
  <w:num w:numId="3" w16cid:durableId="554435491">
    <w:abstractNumId w:val="2"/>
  </w:num>
  <w:num w:numId="4" w16cid:durableId="1143545163">
    <w:abstractNumId w:val="3"/>
  </w:num>
  <w:num w:numId="5" w16cid:durableId="1056928303">
    <w:abstractNumId w:val="4"/>
  </w:num>
  <w:num w:numId="6" w16cid:durableId="1753239313">
    <w:abstractNumId w:val="5"/>
  </w:num>
  <w:num w:numId="7" w16cid:durableId="687488393">
    <w:abstractNumId w:val="6"/>
  </w:num>
  <w:num w:numId="8" w16cid:durableId="1758549633">
    <w:abstractNumId w:val="7"/>
  </w:num>
  <w:num w:numId="9" w16cid:durableId="2087458423">
    <w:abstractNumId w:val="8"/>
  </w:num>
  <w:num w:numId="10" w16cid:durableId="970212996">
    <w:abstractNumId w:val="9"/>
  </w:num>
  <w:num w:numId="11" w16cid:durableId="58021908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69F1"/>
    <w:rsid w:val="000C1260"/>
    <w:rsid w:val="001824FC"/>
    <w:rsid w:val="001C62FB"/>
    <w:rsid w:val="00216B50"/>
    <w:rsid w:val="00241DD0"/>
    <w:rsid w:val="003A1FC9"/>
    <w:rsid w:val="005263E1"/>
    <w:rsid w:val="005344D9"/>
    <w:rsid w:val="00572723"/>
    <w:rsid w:val="005F53AF"/>
    <w:rsid w:val="00664131"/>
    <w:rsid w:val="00692648"/>
    <w:rsid w:val="006D2E1F"/>
    <w:rsid w:val="00713F79"/>
    <w:rsid w:val="00751145"/>
    <w:rsid w:val="007C64C2"/>
    <w:rsid w:val="008473EE"/>
    <w:rsid w:val="009144F9"/>
    <w:rsid w:val="0093510C"/>
    <w:rsid w:val="00A20C10"/>
    <w:rsid w:val="00AB67E6"/>
    <w:rsid w:val="00B757FB"/>
    <w:rsid w:val="00C85095"/>
    <w:rsid w:val="00CF44B4"/>
    <w:rsid w:val="00D25EAE"/>
    <w:rsid w:val="00D45DEE"/>
    <w:rsid w:val="00E315A0"/>
    <w:rsid w:val="00E74498"/>
    <w:rsid w:val="00F05EF8"/>
    <w:rsid w:val="00FE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6F3B698"/>
  <w15:docId w15:val="{36FDEA6F-C4A5-40D5-95B2-1B1EAC3A3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sz w:val="22"/>
      <w:szCs w:val="22"/>
    </w:rPr>
  </w:style>
  <w:style w:type="character" w:customStyle="1" w:styleId="WW8Num3z0">
    <w:name w:val="WW8Num3z0"/>
    <w:rPr>
      <w:rFonts w:ascii="Arial" w:hAnsi="Arial" w:cs="Arial" w:hint="default"/>
      <w:b/>
      <w:sz w:val="22"/>
      <w:szCs w:val="22"/>
    </w:rPr>
  </w:style>
  <w:style w:type="character" w:customStyle="1" w:styleId="WW8Num4z0">
    <w:name w:val="WW8Num4z0"/>
    <w:rPr>
      <w:rFonts w:ascii="Arial" w:hAnsi="Arial" w:cs="Arial" w:hint="default"/>
      <w:color w:val="auto"/>
      <w:sz w:val="22"/>
      <w:szCs w:val="22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ascii="Arial" w:hAnsi="Arial" w:cs="Arial"/>
      <w:color w:val="auto"/>
      <w:sz w:val="22"/>
      <w:szCs w:val="22"/>
    </w:rPr>
  </w:style>
  <w:style w:type="character" w:customStyle="1" w:styleId="WW8Num7z0">
    <w:name w:val="WW8Num7z0"/>
    <w:rPr>
      <w:rFonts w:ascii="Arial" w:eastAsia="Times New Roman" w:hAnsi="Arial" w:cs="Arial"/>
      <w:color w:val="auto"/>
      <w:lang w:val="cs-CZ" w:eastAsia="cs-CZ"/>
    </w:rPr>
  </w:style>
  <w:style w:type="character" w:customStyle="1" w:styleId="WW8Num8z0">
    <w:name w:val="WW8Num8z0"/>
    <w:rPr>
      <w:rFonts w:hint="default"/>
      <w:color w:val="auto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ascii="Arial" w:hAnsi="Arial" w:cs="Arial" w:hint="default"/>
      <w:sz w:val="22"/>
      <w:szCs w:val="22"/>
    </w:rPr>
  </w:style>
  <w:style w:type="character" w:customStyle="1" w:styleId="WW8Num11z0">
    <w:name w:val="WW8Num11z0"/>
    <w:rPr>
      <w:rFonts w:ascii="Arial" w:hAnsi="Arial" w:cs="Arial" w:hint="default"/>
      <w:sz w:val="22"/>
      <w:szCs w:val="22"/>
    </w:rPr>
  </w:style>
  <w:style w:type="character" w:customStyle="1" w:styleId="Standardnpsmoodstavce3">
    <w:name w:val="Standardní písmo odstavce3"/>
  </w:style>
  <w:style w:type="character" w:customStyle="1" w:styleId="WW8Num12z0">
    <w:name w:val="WW8Num12z0"/>
    <w:rPr>
      <w:rFonts w:ascii="Arial" w:hAnsi="Arial" w:cs="Arial" w:hint="default"/>
      <w:sz w:val="22"/>
      <w:szCs w:val="22"/>
    </w:rPr>
  </w:style>
  <w:style w:type="character" w:customStyle="1" w:styleId="Standardnpsmoodstavce2">
    <w:name w:val="Standardní písmo odstavce2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Arial" w:hAnsi="Arial" w:cs="Arial" w:hint="default"/>
      <w:color w:val="auto"/>
      <w:sz w:val="22"/>
      <w:szCs w:val="22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Arial" w:eastAsia="Times New Roman" w:hAnsi="Arial" w:cs="Arial"/>
      <w:color w:val="0070C0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Arial" w:hAnsi="Arial" w:cs="Arial" w:hint="default"/>
      <w:b/>
      <w:sz w:val="22"/>
      <w:szCs w:val="22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Arial" w:eastAsia="Times New Roman" w:hAnsi="Arial" w:cs="Arial"/>
      <w:color w:val="auto"/>
      <w:lang w:val="cs-CZ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  <w:color w:val="4F81BD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  <w:b w:val="0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Arial" w:hAnsi="Arial" w:cs="Arial" w:hint="default"/>
      <w:color w:val="auto"/>
      <w:sz w:val="22"/>
      <w:szCs w:val="22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Arial" w:hAnsi="Arial" w:cs="Arial" w:hint="default"/>
      <w:color w:val="0070C0"/>
      <w:sz w:val="22"/>
      <w:szCs w:val="22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Arial" w:eastAsia="Times New Roman" w:hAnsi="Arial" w:cs="Arial" w:hint="default"/>
      <w:color w:val="0070C0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Arial" w:hAnsi="Arial" w:cs="Arial" w:hint="default"/>
      <w:sz w:val="22"/>
      <w:szCs w:val="22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  <w:b w:val="0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Arial" w:hAnsi="Arial" w:cs="Arial"/>
      <w:color w:val="auto"/>
      <w:sz w:val="22"/>
      <w:szCs w:val="22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Times New Roman" w:hAnsi="Arial" w:cs="Arial"/>
      <w:color w:val="auto"/>
      <w:lang w:val="cs-CZ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  <w:b w:val="0"/>
      <w:u w:val="none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ascii="Arial" w:hAnsi="Arial" w:cs="Arial" w:hint="default"/>
      <w:color w:val="0070C0"/>
      <w:sz w:val="22"/>
      <w:szCs w:val="22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hint="default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hint="default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hint="default"/>
      <w:color w:val="auto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hint="default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hint="default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ascii="Arial" w:hAnsi="Arial" w:cs="Arial" w:hint="default"/>
      <w:color w:val="FF0000"/>
      <w:sz w:val="22"/>
      <w:szCs w:val="22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Arial" w:hAnsi="Arial" w:cs="Arial" w:hint="default"/>
      <w:color w:val="FF0000"/>
      <w:sz w:val="22"/>
      <w:szCs w:val="22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hint="default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ascii="Arial" w:hAnsi="Arial" w:cs="Arial" w:hint="default"/>
      <w:sz w:val="22"/>
      <w:szCs w:val="22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Arial" w:hAnsi="Arial" w:cs="Arial" w:hint="default"/>
      <w:sz w:val="22"/>
      <w:szCs w:val="22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Nadpis4Char">
    <w:name w:val="Nadpis 4 Char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extpoznpodarouChar">
    <w:name w:val="Text pozn. pod čarou Char"/>
    <w:rPr>
      <w:lang w:val="cs-CZ" w:eastAsia="cs-CZ"/>
    </w:rPr>
  </w:style>
  <w:style w:type="character" w:customStyle="1" w:styleId="NzevChar">
    <w:name w:val="Název Char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Zkladntext3Char">
    <w:name w:val="Základní text 3 Char"/>
    <w:rPr>
      <w:sz w:val="16"/>
      <w:szCs w:val="16"/>
    </w:rPr>
  </w:style>
  <w:style w:type="character" w:customStyle="1" w:styleId="Nadpis7Char">
    <w:name w:val="Nadpis 7 Char"/>
    <w:rPr>
      <w:rFonts w:ascii="Calibri" w:eastAsia="Times New Roman" w:hAnsi="Calibri" w:cs="Times New Roman"/>
      <w:sz w:val="24"/>
      <w:szCs w:val="24"/>
    </w:rPr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Znakapoznpodarou2">
    <w:name w:val="Značka pozn. pod čarou2"/>
    <w:rPr>
      <w:vertAlign w:val="superscript"/>
    </w:rPr>
  </w:style>
  <w:style w:type="character" w:customStyle="1" w:styleId="Odkaznavysvtlivky1">
    <w:name w:val="Odkaz na vysvětlivky1"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Normln"/>
    <w:pPr>
      <w:spacing w:before="240" w:after="60"/>
      <w:jc w:val="center"/>
    </w:pPr>
    <w:rPr>
      <w:rFonts w:ascii="Cambria" w:hAnsi="Cambria"/>
      <w:b/>
      <w:bCs/>
      <w:kern w:val="2"/>
      <w:sz w:val="32"/>
      <w:szCs w:val="32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customStyle="1" w:styleId="Titulek2">
    <w:name w:val="Titulek2"/>
    <w:basedOn w:val="Normln"/>
    <w:pPr>
      <w:suppressLineNumbers/>
      <w:spacing w:before="120" w:after="120"/>
    </w:pPr>
    <w:rPr>
      <w:rFonts w:cs="Arial"/>
      <w:i/>
      <w:iCs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Arial"/>
      <w:i/>
      <w:iCs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customStyle="1" w:styleId="Zkladntextodsazen21">
    <w:name w:val="Základní text odsazený 21"/>
    <w:basedOn w:val="Normln"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rPr>
      <w:sz w:val="20"/>
      <w:szCs w:val="20"/>
      <w:lang w:eastAsia="cs-CZ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Zkladntextodsazen31">
    <w:name w:val="Základní text odsazený 31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pPr>
      <w:spacing w:before="280" w:after="280"/>
      <w:ind w:firstLine="500"/>
      <w:jc w:val="both"/>
    </w:pPr>
    <w:rPr>
      <w:color w:val="000000"/>
    </w:rPr>
  </w:style>
  <w:style w:type="paragraph" w:customStyle="1" w:styleId="nzevzkona">
    <w:name w:val="název zákona"/>
    <w:basedOn w:val="Nadpis"/>
  </w:style>
  <w:style w:type="paragraph" w:customStyle="1" w:styleId="Seznamoslovan">
    <w:name w:val="Seznam očíslovaný"/>
    <w:basedOn w:val="Zkladntext"/>
    <w:pPr>
      <w:widowControl w:val="0"/>
      <w:spacing w:after="113"/>
      <w:ind w:left="425" w:hanging="424"/>
      <w:jc w:val="both"/>
    </w:pPr>
  </w:style>
  <w:style w:type="paragraph" w:styleId="Odstavecseseznamem">
    <w:name w:val="List Paragraph"/>
    <w:basedOn w:val="Normln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en-GB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customStyle="1" w:styleId="Hlava">
    <w:name w:val="Hlava"/>
    <w:basedOn w:val="Normln"/>
    <w:pPr>
      <w:autoSpaceDE w:val="0"/>
      <w:spacing w:before="240"/>
      <w:jc w:val="center"/>
    </w:p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character" w:customStyle="1" w:styleId="ZhlavChar">
    <w:name w:val="Záhlaví Char"/>
    <w:basedOn w:val="Standardnpsmoodstavce"/>
    <w:link w:val="Zhlav"/>
    <w:rsid w:val="001C62FB"/>
    <w:rPr>
      <w:sz w:val="24"/>
      <w:lang w:eastAsia="zh-CN"/>
    </w:rPr>
  </w:style>
  <w:style w:type="character" w:styleId="Hypertextovodkaz">
    <w:name w:val="Hyperlink"/>
    <w:basedOn w:val="Standardnpsmoodstavce"/>
    <w:uiPriority w:val="99"/>
    <w:unhideWhenUsed/>
    <w:rsid w:val="00F05EF8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05EF8"/>
    <w:rPr>
      <w:color w:val="605E5C"/>
      <w:shd w:val="clear" w:color="auto" w:fill="E1DFDD"/>
    </w:rPr>
  </w:style>
  <w:style w:type="character" w:customStyle="1" w:styleId="AdresaodeslateleCharChar">
    <w:name w:val="Adresa odesílatele Char Char"/>
    <w:basedOn w:val="Standardnpsmoodstavce"/>
    <w:link w:val="Adresaodeslatele"/>
    <w:rsid w:val="00216B50"/>
    <w:rPr>
      <w:rFonts w:ascii="Arial" w:hAnsi="Arial" w:cs="Arial"/>
      <w:i/>
      <w:sz w:val="24"/>
      <w:szCs w:val="24"/>
      <w:lang w:val="en-US" w:eastAsia="en-US" w:bidi="en-US"/>
    </w:rPr>
  </w:style>
  <w:style w:type="paragraph" w:customStyle="1" w:styleId="Adresaodeslatele">
    <w:name w:val="Adresa odesílatele"/>
    <w:basedOn w:val="Normln"/>
    <w:link w:val="AdresaodeslateleCharChar"/>
    <w:rsid w:val="00216B50"/>
    <w:pPr>
      <w:suppressAutoHyphens w:val="0"/>
      <w:ind w:left="4320"/>
      <w:jc w:val="right"/>
    </w:pPr>
    <w:rPr>
      <w:rFonts w:ascii="Arial" w:hAnsi="Arial" w:cs="Arial"/>
      <w:i/>
      <w:lang w:val="en-US" w:eastAsia="en-US" w:bidi="en-US"/>
    </w:rPr>
  </w:style>
  <w:style w:type="character" w:customStyle="1" w:styleId="JmnoodeslateleCharChar">
    <w:name w:val="Jméno odesílatele Char Char"/>
    <w:basedOn w:val="AdresaodeslateleCharChar"/>
    <w:link w:val="Jmnoodeslatele"/>
    <w:rsid w:val="00216B50"/>
    <w:rPr>
      <w:rFonts w:ascii="Arial" w:hAnsi="Arial" w:cs="Arial"/>
      <w:b/>
      <w:bCs/>
      <w:i/>
      <w:iCs/>
      <w:color w:val="333399"/>
      <w:sz w:val="32"/>
      <w:szCs w:val="32"/>
      <w:lang w:val="en-US" w:eastAsia="en-US" w:bidi="en-US"/>
    </w:rPr>
  </w:style>
  <w:style w:type="paragraph" w:customStyle="1" w:styleId="Jmnoodeslatele">
    <w:name w:val="Jméno odesílatele"/>
    <w:basedOn w:val="Normln"/>
    <w:next w:val="Adresaodeslatele"/>
    <w:link w:val="JmnoodeslateleCharChar"/>
    <w:rsid w:val="00216B50"/>
    <w:pPr>
      <w:suppressAutoHyphens w:val="0"/>
      <w:spacing w:before="240"/>
      <w:jc w:val="right"/>
    </w:pPr>
    <w:rPr>
      <w:rFonts w:ascii="Arial" w:hAnsi="Arial" w:cs="Arial"/>
      <w:b/>
      <w:bCs/>
      <w:i/>
      <w:iCs/>
      <w:color w:val="333399"/>
      <w:sz w:val="32"/>
      <w:szCs w:val="3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2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bing.com/ck/a?!&amp;&amp;p=ef9c97ca6b7844f8f27ab6a29600df069cfda72446e82d1c1e4de416663ce074JmltdHM9MTc0Mzk4NDAwMA&amp;ptn=3&amp;ver=2&amp;hsh=4&amp;fclid=37f305df-f18c-6847-1346-1178f0b6694d&amp;psq=ozna%c4%8den%c3%ad+cas+815&amp;u=a1aHR0cDovL2h6c2NyLmdvdi5jei9jbGFuZWsvY2FzLTMyLTgyMDAtODAwLXMzci10YXRyYS04MTUuYXNweA&amp;ntb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792</TotalTime>
  <Pages>1</Pages>
  <Words>1141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7858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Zuzana Hanzlová</cp:lastModifiedBy>
  <cp:revision>11</cp:revision>
  <cp:lastPrinted>2023-04-03T07:02:00Z</cp:lastPrinted>
  <dcterms:created xsi:type="dcterms:W3CDTF">2023-05-17T08:44:00Z</dcterms:created>
  <dcterms:modified xsi:type="dcterms:W3CDTF">2025-12-08T10:20:00Z</dcterms:modified>
</cp:coreProperties>
</file>